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349FF" w14:textId="32EE34C1" w:rsidR="00B639A0" w:rsidRPr="00A929CE" w:rsidRDefault="00B639A0" w:rsidP="00B639A0">
      <w:pPr>
        <w:pStyle w:val="CRCoverPage"/>
        <w:tabs>
          <w:tab w:val="right" w:pos="9639"/>
        </w:tabs>
        <w:spacing w:after="0"/>
        <w:rPr>
          <w:rFonts w:ascii="Times" w:hAnsi="Times" w:cs="Times"/>
          <w:b/>
          <w:i/>
          <w:noProof/>
          <w:sz w:val="28"/>
        </w:rPr>
      </w:pPr>
      <w:r w:rsidRPr="00A929CE">
        <w:rPr>
          <w:rFonts w:ascii="Times" w:hAnsi="Times" w:cs="Times"/>
          <w:b/>
          <w:noProof/>
          <w:sz w:val="24"/>
        </w:rPr>
        <w:t>3GPP TSG-</w:t>
      </w:r>
      <w:r w:rsidRPr="00A929CE">
        <w:rPr>
          <w:rFonts w:ascii="Times" w:hAnsi="Times" w:cs="Times"/>
          <w:b/>
          <w:noProof/>
          <w:sz w:val="24"/>
        </w:rPr>
        <w:fldChar w:fldCharType="begin"/>
      </w:r>
      <w:r w:rsidRPr="00A929CE">
        <w:rPr>
          <w:rFonts w:ascii="Times" w:hAnsi="Times" w:cs="Times"/>
          <w:b/>
          <w:noProof/>
          <w:sz w:val="24"/>
        </w:rPr>
        <w:instrText xml:space="preserve"> DOCPROPERTY  TSG/WGRef  \* MERGEFORMAT </w:instrText>
      </w:r>
      <w:r w:rsidRPr="00A929CE">
        <w:rPr>
          <w:rFonts w:ascii="Times" w:hAnsi="Times" w:cs="Times"/>
          <w:b/>
          <w:noProof/>
          <w:sz w:val="24"/>
        </w:rPr>
        <w:fldChar w:fldCharType="separate"/>
      </w:r>
      <w:r w:rsidRPr="00A929CE">
        <w:rPr>
          <w:rFonts w:ascii="Times" w:hAnsi="Times" w:cs="Times"/>
          <w:b/>
          <w:noProof/>
          <w:sz w:val="24"/>
        </w:rPr>
        <w:t>RAN4</w:t>
      </w:r>
      <w:r w:rsidRPr="00A929CE">
        <w:rPr>
          <w:rFonts w:ascii="Times" w:hAnsi="Times" w:cs="Times"/>
          <w:b/>
          <w:noProof/>
          <w:sz w:val="24"/>
        </w:rPr>
        <w:fldChar w:fldCharType="end"/>
      </w:r>
      <w:r w:rsidRPr="00A929CE">
        <w:rPr>
          <w:rFonts w:ascii="Times" w:hAnsi="Times" w:cs="Times"/>
          <w:b/>
          <w:noProof/>
          <w:sz w:val="24"/>
        </w:rPr>
        <w:t xml:space="preserve"> Meeting #</w:t>
      </w:r>
      <w:r w:rsidRPr="00A929CE">
        <w:rPr>
          <w:rFonts w:ascii="Times" w:hAnsi="Times" w:cs="Times"/>
          <w:b/>
          <w:noProof/>
          <w:sz w:val="24"/>
        </w:rPr>
        <w:fldChar w:fldCharType="begin"/>
      </w:r>
      <w:r w:rsidRPr="00A929CE">
        <w:rPr>
          <w:rFonts w:ascii="Times" w:hAnsi="Times" w:cs="Times"/>
          <w:b/>
          <w:noProof/>
          <w:sz w:val="24"/>
        </w:rPr>
        <w:instrText xml:space="preserve"> DOCPROPERTY  MtgSeq  \* MERGEFORMAT </w:instrText>
      </w:r>
      <w:r w:rsidRPr="00A929CE">
        <w:rPr>
          <w:rFonts w:ascii="Times" w:hAnsi="Times" w:cs="Times"/>
          <w:b/>
          <w:noProof/>
          <w:sz w:val="24"/>
        </w:rPr>
        <w:fldChar w:fldCharType="separate"/>
      </w:r>
      <w:r w:rsidRPr="00A929CE">
        <w:rPr>
          <w:rFonts w:ascii="Times" w:hAnsi="Times" w:cs="Times"/>
          <w:b/>
          <w:noProof/>
          <w:sz w:val="24"/>
        </w:rPr>
        <w:t>1</w:t>
      </w:r>
      <w:r w:rsidR="00A929CE" w:rsidRPr="00A929CE">
        <w:rPr>
          <w:rFonts w:ascii="Times" w:hAnsi="Times" w:cs="Times"/>
          <w:b/>
          <w:noProof/>
          <w:sz w:val="24"/>
        </w:rPr>
        <w:t>14</w:t>
      </w:r>
      <w:r w:rsidRPr="00A929CE">
        <w:rPr>
          <w:rFonts w:ascii="Times" w:hAnsi="Times" w:cs="Times"/>
          <w:b/>
          <w:noProof/>
          <w:sz w:val="24"/>
        </w:rPr>
        <w:fldChar w:fldCharType="end"/>
      </w:r>
      <w:r w:rsidR="003D517F">
        <w:rPr>
          <w:rFonts w:ascii="Times" w:hAnsi="Times" w:cs="Times" w:hint="eastAsia"/>
          <w:b/>
          <w:noProof/>
          <w:sz w:val="24"/>
          <w:lang w:eastAsia="zh-CN"/>
        </w:rPr>
        <w:t>bis</w:t>
      </w:r>
      <w:r w:rsidRPr="00A929CE">
        <w:rPr>
          <w:rFonts w:ascii="Times" w:hAnsi="Times" w:cs="Times"/>
          <w:b/>
          <w:noProof/>
          <w:sz w:val="24"/>
        </w:rPr>
        <w:t xml:space="preserve"> </w:t>
      </w:r>
      <w:r w:rsidRPr="00A929CE">
        <w:rPr>
          <w:rFonts w:ascii="Times" w:hAnsi="Times" w:cs="Times"/>
          <w:b/>
          <w:i/>
          <w:noProof/>
          <w:sz w:val="28"/>
        </w:rPr>
        <w:tab/>
      </w:r>
      <w:r w:rsidR="00A811F1" w:rsidRPr="00A811F1">
        <w:rPr>
          <w:rFonts w:ascii="Times" w:eastAsia="MS Mincho" w:hAnsi="Times" w:cs="Times"/>
          <w:b/>
          <w:sz w:val="24"/>
          <w:szCs w:val="24"/>
          <w:lang w:val="en-US"/>
        </w:rPr>
        <w:t>R4-2503217</w:t>
      </w:r>
    </w:p>
    <w:p w14:paraId="28F2B1E2" w14:textId="77777777" w:rsidR="003D517F" w:rsidRPr="00E60B6B" w:rsidRDefault="003D517F" w:rsidP="003D517F">
      <w:pPr>
        <w:widowControl w:val="0"/>
        <w:tabs>
          <w:tab w:val="right" w:pos="9781"/>
          <w:tab w:val="right" w:pos="13323"/>
        </w:tabs>
        <w:spacing w:before="60" w:after="60"/>
        <w:outlineLvl w:val="0"/>
        <w:rPr>
          <w:rFonts w:ascii="Times New Roman" w:hAnsi="Times New Roman"/>
          <w:b/>
          <w:noProof/>
          <w:sz w:val="24"/>
          <w:szCs w:val="24"/>
        </w:rPr>
      </w:pPr>
      <w:bookmarkStart w:id="0" w:name="_Hlk176856311"/>
      <w:r w:rsidRPr="00E60B6B">
        <w:rPr>
          <w:rFonts w:ascii="Times New Roman" w:hAnsi="Times New Roman"/>
          <w:b/>
          <w:noProof/>
          <w:sz w:val="24"/>
          <w:szCs w:val="24"/>
        </w:rPr>
        <w:t xml:space="preserve">Wuhan, China, </w:t>
      </w:r>
      <w:bookmarkStart w:id="1" w:name="_Hlk189826737"/>
      <w:r w:rsidRPr="00E60B6B">
        <w:rPr>
          <w:rFonts w:ascii="Times New Roman" w:hAnsi="Times New Roman"/>
          <w:b/>
          <w:noProof/>
          <w:sz w:val="24"/>
          <w:szCs w:val="24"/>
        </w:rPr>
        <w:t>7</w:t>
      </w:r>
      <w:r w:rsidRPr="00E60B6B">
        <w:rPr>
          <w:rFonts w:ascii="Times New Roman" w:hAnsi="Times New Roman"/>
          <w:b/>
          <w:noProof/>
          <w:sz w:val="24"/>
          <w:szCs w:val="24"/>
          <w:vertAlign w:val="superscript"/>
        </w:rPr>
        <w:t>th</w:t>
      </w:r>
      <w:r w:rsidRPr="00E60B6B">
        <w:rPr>
          <w:rFonts w:ascii="Times New Roman" w:hAnsi="Times New Roman"/>
          <w:b/>
          <w:noProof/>
          <w:sz w:val="24"/>
          <w:szCs w:val="24"/>
        </w:rPr>
        <w:t xml:space="preserve"> -11</w:t>
      </w:r>
      <w:r w:rsidRPr="00E60B6B">
        <w:rPr>
          <w:rFonts w:ascii="Times New Roman" w:hAnsi="Times New Roman"/>
          <w:b/>
          <w:noProof/>
          <w:sz w:val="24"/>
          <w:szCs w:val="24"/>
          <w:vertAlign w:val="superscript"/>
        </w:rPr>
        <w:t>th</w:t>
      </w:r>
      <w:r w:rsidRPr="00E60B6B">
        <w:rPr>
          <w:rFonts w:ascii="Times New Roman" w:hAnsi="Times New Roman"/>
          <w:b/>
          <w:noProof/>
          <w:sz w:val="24"/>
          <w:szCs w:val="24"/>
        </w:rPr>
        <w:t xml:space="preserve"> April, 2025</w:t>
      </w:r>
      <w:bookmarkEnd w:id="1"/>
    </w:p>
    <w:bookmarkEnd w:id="0"/>
    <w:p w14:paraId="7C09E67E" w14:textId="77777777" w:rsidR="00A1360C" w:rsidRPr="003D517F" w:rsidRDefault="00A1360C" w:rsidP="00A1360C">
      <w:pPr>
        <w:pStyle w:val="3GPPHeader"/>
        <w:rPr>
          <w:rFonts w:ascii="Times" w:hAnsi="Times" w:cs="Times"/>
        </w:rPr>
      </w:pPr>
    </w:p>
    <w:p w14:paraId="22DC6CAE" w14:textId="3B5CAEB9" w:rsidR="00A1360C" w:rsidRPr="00A929CE" w:rsidRDefault="00A1360C" w:rsidP="00A1360C">
      <w:pPr>
        <w:pStyle w:val="3GPPHeader"/>
        <w:rPr>
          <w:rFonts w:ascii="Times" w:hAnsi="Times" w:cs="Times"/>
          <w:sz w:val="22"/>
          <w:szCs w:val="22"/>
          <w:lang w:val="en-US"/>
        </w:rPr>
      </w:pPr>
      <w:r w:rsidRPr="00A929CE">
        <w:rPr>
          <w:rFonts w:ascii="Times" w:hAnsi="Times" w:cs="Times"/>
          <w:sz w:val="22"/>
          <w:szCs w:val="22"/>
          <w:lang w:val="en-US"/>
        </w:rPr>
        <w:t xml:space="preserve">Source: </w:t>
      </w:r>
      <w:r w:rsidRPr="00A929CE">
        <w:rPr>
          <w:rFonts w:ascii="Times" w:hAnsi="Times" w:cs="Times"/>
          <w:sz w:val="22"/>
          <w:szCs w:val="22"/>
          <w:lang w:val="en-US"/>
        </w:rPr>
        <w:tab/>
      </w:r>
      <w:r w:rsidR="00D5174B" w:rsidRPr="00A929CE">
        <w:rPr>
          <w:rFonts w:ascii="Times" w:hAnsi="Times" w:cs="Times"/>
          <w:b w:val="0"/>
          <w:sz w:val="22"/>
        </w:rPr>
        <w:t xml:space="preserve">Huawei, </w:t>
      </w:r>
      <w:proofErr w:type="spellStart"/>
      <w:r w:rsidR="00D5174B" w:rsidRPr="00A929CE">
        <w:rPr>
          <w:rFonts w:ascii="Times" w:hAnsi="Times" w:cs="Times"/>
          <w:b w:val="0"/>
          <w:sz w:val="22"/>
        </w:rPr>
        <w:t>HiSilicon</w:t>
      </w:r>
      <w:proofErr w:type="spellEnd"/>
    </w:p>
    <w:p w14:paraId="7D422141" w14:textId="0CE7FA51" w:rsidR="00A1360C" w:rsidRPr="00A929CE" w:rsidRDefault="00A1360C" w:rsidP="00A1360C">
      <w:pPr>
        <w:pStyle w:val="3GPPHeader"/>
        <w:rPr>
          <w:rFonts w:ascii="Times" w:hAnsi="Times" w:cs="Times"/>
          <w:sz w:val="22"/>
          <w:szCs w:val="22"/>
          <w:lang w:val="en-US"/>
        </w:rPr>
      </w:pPr>
      <w:r w:rsidRPr="00A929CE">
        <w:rPr>
          <w:rFonts w:ascii="Times" w:hAnsi="Times" w:cs="Times"/>
          <w:sz w:val="22"/>
          <w:szCs w:val="22"/>
          <w:lang w:val="en-US"/>
        </w:rPr>
        <w:t xml:space="preserve">Title:  </w:t>
      </w:r>
      <w:r w:rsidRPr="00A929CE">
        <w:rPr>
          <w:rFonts w:ascii="Times" w:hAnsi="Times" w:cs="Times"/>
          <w:sz w:val="22"/>
          <w:szCs w:val="22"/>
          <w:lang w:val="en-US"/>
        </w:rPr>
        <w:tab/>
      </w:r>
      <w:r w:rsidR="00A929CE" w:rsidRPr="00A929CE">
        <w:rPr>
          <w:rFonts w:ascii="Times" w:hAnsi="Times" w:cs="Times"/>
          <w:b w:val="0"/>
          <w:sz w:val="22"/>
        </w:rPr>
        <w:t>Ambient IoT BS</w:t>
      </w:r>
      <w:r w:rsidR="003D517F">
        <w:rPr>
          <w:rFonts w:ascii="Times" w:hAnsi="Times" w:cs="Times"/>
          <w:b w:val="0"/>
          <w:sz w:val="22"/>
        </w:rPr>
        <w:t xml:space="preserve"> </w:t>
      </w:r>
      <w:r w:rsidR="003D517F" w:rsidRPr="00A929CE">
        <w:rPr>
          <w:rFonts w:ascii="Times" w:hAnsi="Times" w:cs="Times"/>
          <w:b w:val="0"/>
          <w:sz w:val="22"/>
        </w:rPr>
        <w:t>RF requirements</w:t>
      </w:r>
    </w:p>
    <w:p w14:paraId="6D02B6D8" w14:textId="12426B43" w:rsidR="00A1360C" w:rsidRPr="00A929CE" w:rsidRDefault="00A1360C" w:rsidP="00A1360C">
      <w:pPr>
        <w:pStyle w:val="3GPPHeader"/>
        <w:rPr>
          <w:rFonts w:ascii="Times" w:hAnsi="Times" w:cs="Times"/>
          <w:sz w:val="22"/>
          <w:szCs w:val="22"/>
          <w:lang w:val="sv-SE"/>
        </w:rPr>
      </w:pPr>
      <w:r w:rsidRPr="00A929CE">
        <w:rPr>
          <w:rFonts w:ascii="Times" w:hAnsi="Times" w:cs="Times"/>
          <w:sz w:val="22"/>
          <w:szCs w:val="22"/>
          <w:lang w:val="sv-SE"/>
        </w:rPr>
        <w:t>Agenda Item:</w:t>
      </w:r>
      <w:r w:rsidRPr="00A929CE">
        <w:rPr>
          <w:rFonts w:ascii="Times" w:hAnsi="Times" w:cs="Times"/>
          <w:sz w:val="22"/>
          <w:szCs w:val="22"/>
          <w:lang w:val="sv-SE"/>
        </w:rPr>
        <w:tab/>
      </w:r>
      <w:r w:rsidR="00B277B1">
        <w:rPr>
          <w:rFonts w:ascii="Times" w:hAnsi="Times" w:cs="Times"/>
          <w:b w:val="0"/>
          <w:sz w:val="22"/>
          <w:szCs w:val="22"/>
          <w:lang w:val="sv-SE"/>
        </w:rPr>
        <w:t>7</w:t>
      </w:r>
      <w:r w:rsidRPr="00A929CE">
        <w:rPr>
          <w:rFonts w:ascii="Times" w:hAnsi="Times" w:cs="Times"/>
          <w:b w:val="0"/>
          <w:sz w:val="22"/>
          <w:szCs w:val="22"/>
          <w:lang w:val="sv-SE"/>
        </w:rPr>
        <w:t>.</w:t>
      </w:r>
      <w:r w:rsidR="00B277B1">
        <w:rPr>
          <w:rFonts w:ascii="Times" w:hAnsi="Times" w:cs="Times"/>
          <w:b w:val="0"/>
          <w:sz w:val="22"/>
          <w:szCs w:val="22"/>
          <w:lang w:val="sv-SE"/>
        </w:rPr>
        <w:t>2</w:t>
      </w:r>
      <w:r w:rsidRPr="00A929CE">
        <w:rPr>
          <w:rFonts w:ascii="Times" w:hAnsi="Times" w:cs="Times"/>
          <w:b w:val="0"/>
          <w:sz w:val="22"/>
          <w:szCs w:val="22"/>
          <w:lang w:val="sv-SE"/>
        </w:rPr>
        <w:t>4.2</w:t>
      </w:r>
      <w:r w:rsidR="00B277B1">
        <w:rPr>
          <w:rFonts w:ascii="Times" w:hAnsi="Times" w:cs="Times"/>
          <w:b w:val="0"/>
          <w:sz w:val="22"/>
          <w:szCs w:val="22"/>
          <w:lang w:val="sv-SE"/>
        </w:rPr>
        <w:t>.1</w:t>
      </w:r>
    </w:p>
    <w:p w14:paraId="13465B96" w14:textId="3623FB8B" w:rsidR="00A1360C" w:rsidRPr="00A929CE" w:rsidRDefault="00A1360C" w:rsidP="006D40FE">
      <w:pPr>
        <w:pStyle w:val="3GPPHeader"/>
        <w:rPr>
          <w:rFonts w:ascii="Times" w:hAnsi="Times" w:cs="Times"/>
          <w:lang w:val="en-US"/>
        </w:rPr>
      </w:pPr>
      <w:r w:rsidRPr="00A929CE">
        <w:rPr>
          <w:rFonts w:ascii="Times" w:hAnsi="Times" w:cs="Times"/>
          <w:sz w:val="22"/>
          <w:szCs w:val="22"/>
          <w:lang w:val="en-US"/>
        </w:rPr>
        <w:t>Document for:</w:t>
      </w:r>
      <w:r w:rsidRPr="00A929CE">
        <w:rPr>
          <w:rFonts w:ascii="Times" w:hAnsi="Times" w:cs="Times"/>
          <w:sz w:val="22"/>
          <w:szCs w:val="22"/>
          <w:lang w:val="en-US"/>
        </w:rPr>
        <w:tab/>
      </w:r>
      <w:r w:rsidR="00D5174B" w:rsidRPr="00A929CE">
        <w:rPr>
          <w:rFonts w:ascii="Times" w:hAnsi="Times" w:cs="Times"/>
          <w:b w:val="0"/>
          <w:sz w:val="22"/>
          <w:szCs w:val="22"/>
          <w:lang w:val="en-US"/>
        </w:rPr>
        <w:t>Approval</w:t>
      </w:r>
    </w:p>
    <w:p w14:paraId="0D344297" w14:textId="560F5C8B" w:rsidR="00A1360C" w:rsidRPr="00A929CE" w:rsidRDefault="00A1360C" w:rsidP="00A1360C">
      <w:pPr>
        <w:pStyle w:val="1"/>
        <w:numPr>
          <w:ilvl w:val="0"/>
          <w:numId w:val="2"/>
        </w:numPr>
        <w:pBdr>
          <w:top w:val="single" w:sz="12" w:space="3" w:color="auto"/>
        </w:pBdr>
        <w:spacing w:before="240" w:after="180" w:line="240" w:lineRule="auto"/>
        <w:jc w:val="left"/>
        <w:rPr>
          <w:rFonts w:ascii="Times" w:hAnsi="Times" w:cs="Times"/>
          <w:sz w:val="32"/>
          <w:szCs w:val="32"/>
          <w:lang w:val="en-US"/>
        </w:rPr>
      </w:pPr>
      <w:r w:rsidRPr="00A929CE">
        <w:rPr>
          <w:rFonts w:ascii="Times" w:hAnsi="Times" w:cs="Times"/>
          <w:sz w:val="32"/>
          <w:szCs w:val="32"/>
          <w:lang w:val="en-US"/>
        </w:rPr>
        <w:t>Introduction</w:t>
      </w:r>
    </w:p>
    <w:p w14:paraId="10608C47" w14:textId="64D93748" w:rsidR="00A929CE" w:rsidRPr="00B908C1" w:rsidRDefault="000C081A" w:rsidP="00B908C1">
      <w:pPr>
        <w:overflowPunct/>
        <w:autoSpaceDE/>
        <w:autoSpaceDN/>
        <w:adjustRightInd/>
        <w:spacing w:after="180"/>
        <w:jc w:val="left"/>
        <w:textAlignment w:val="auto"/>
        <w:rPr>
          <w:rFonts w:ascii="Times" w:hAnsi="Times" w:cs="Times"/>
        </w:rPr>
      </w:pPr>
      <w:r w:rsidRPr="00E60B6B">
        <w:rPr>
          <w:rFonts w:ascii="Times New Roman" w:hAnsi="Times New Roman"/>
          <w:lang w:eastAsia="en-US"/>
        </w:rPr>
        <w:t xml:space="preserve">The WI on solutions for Ambient IoT in NR </w:t>
      </w:r>
      <w:r w:rsidRPr="00E60B6B">
        <w:rPr>
          <w:rFonts w:ascii="Times New Roman" w:hAnsi="Times New Roman"/>
        </w:rPr>
        <w:t xml:space="preserve">was </w:t>
      </w:r>
      <w:r w:rsidRPr="00E60B6B">
        <w:rPr>
          <w:rFonts w:ascii="Times New Roman" w:hAnsi="Times New Roman"/>
          <w:bCs/>
          <w:lang w:eastAsia="en-US"/>
        </w:rPr>
        <w:t xml:space="preserve">approved </w:t>
      </w:r>
      <w:r w:rsidRPr="00E60B6B">
        <w:rPr>
          <w:rFonts w:ascii="Times New Roman" w:hAnsi="Times New Roman"/>
          <w:bCs/>
        </w:rPr>
        <w:t>at</w:t>
      </w:r>
      <w:r w:rsidRPr="00E60B6B">
        <w:rPr>
          <w:rFonts w:ascii="Times New Roman" w:hAnsi="Times New Roman"/>
          <w:bCs/>
          <w:lang w:eastAsia="en-US"/>
        </w:rPr>
        <w:t xml:space="preserve"> RAN#106 [1]</w:t>
      </w:r>
      <w:r>
        <w:rPr>
          <w:rFonts w:ascii="Times New Roman" w:hAnsi="Times New Roman"/>
          <w:bCs/>
          <w:lang w:eastAsia="en-US"/>
        </w:rPr>
        <w:t xml:space="preserve"> and revised at RAN#107[2]</w:t>
      </w:r>
      <w:r w:rsidRPr="00E60B6B">
        <w:rPr>
          <w:rFonts w:ascii="Times New Roman" w:hAnsi="Times New Roman"/>
          <w:bCs/>
          <w:lang w:eastAsia="en-US"/>
        </w:rPr>
        <w:t>.</w:t>
      </w:r>
      <w:r w:rsidRPr="00E60B6B">
        <w:rPr>
          <w:rFonts w:ascii="Times New Roman" w:hAnsi="Times New Roman"/>
          <w:color w:val="000000"/>
          <w:lang w:val="en-US"/>
        </w:rPr>
        <w:t xml:space="preserve"> Last meeting, a WF was agreed [</w:t>
      </w:r>
      <w:r>
        <w:rPr>
          <w:rFonts w:ascii="Times New Roman" w:hAnsi="Times New Roman"/>
          <w:color w:val="000000"/>
          <w:lang w:val="en-US"/>
        </w:rPr>
        <w:t>3</w:t>
      </w:r>
      <w:r w:rsidRPr="00E60B6B">
        <w:rPr>
          <w:rFonts w:ascii="Times New Roman" w:hAnsi="Times New Roman"/>
          <w:color w:val="000000"/>
          <w:lang w:val="en-US"/>
        </w:rPr>
        <w:t>].</w:t>
      </w:r>
      <w:r w:rsidRPr="00E60B6B">
        <w:rPr>
          <w:rFonts w:ascii="Times New Roman" w:hAnsi="Times New Roman"/>
        </w:rPr>
        <w:t xml:space="preserve"> In this contribution, </w:t>
      </w:r>
      <w:r w:rsidR="00A929CE" w:rsidRPr="00A929CE">
        <w:rPr>
          <w:rFonts w:ascii="Times" w:hAnsi="Times" w:cs="Times"/>
        </w:rPr>
        <w:t xml:space="preserve">we </w:t>
      </w:r>
      <w:r w:rsidR="008C4FA9" w:rsidRPr="00E60B6B">
        <w:rPr>
          <w:rFonts w:ascii="Times New Roman" w:hAnsi="Times New Roman"/>
        </w:rPr>
        <w:t>further</w:t>
      </w:r>
      <w:r w:rsidR="008C4FA9" w:rsidRPr="00A929CE">
        <w:rPr>
          <w:rFonts w:ascii="Times" w:hAnsi="Times" w:cs="Times"/>
        </w:rPr>
        <w:t xml:space="preserve"> </w:t>
      </w:r>
      <w:r w:rsidR="00A929CE" w:rsidRPr="00A929CE">
        <w:rPr>
          <w:rFonts w:ascii="Times" w:hAnsi="Times" w:cs="Times"/>
        </w:rPr>
        <w:t xml:space="preserve">discuss the </w:t>
      </w:r>
      <w:r w:rsidR="00460878">
        <w:rPr>
          <w:rFonts w:ascii="Times" w:hAnsi="Times" w:cs="Times" w:hint="eastAsia"/>
        </w:rPr>
        <w:t>remaining</w:t>
      </w:r>
      <w:r w:rsidR="00460878">
        <w:rPr>
          <w:rFonts w:ascii="Times" w:hAnsi="Times" w:cs="Times"/>
        </w:rPr>
        <w:t xml:space="preserve"> </w:t>
      </w:r>
      <w:r w:rsidR="00A929CE" w:rsidRPr="00A929CE">
        <w:rPr>
          <w:rFonts w:ascii="Times" w:hAnsi="Times" w:cs="Times"/>
          <w:bCs/>
          <w:lang w:val="en-US"/>
        </w:rPr>
        <w:t>RF requirements for Ambient-IoT BS</w:t>
      </w:r>
      <w:r w:rsidR="00A929CE" w:rsidRPr="0020002E">
        <w:rPr>
          <w:rFonts w:ascii="Times" w:hAnsi="Times" w:cs="Times"/>
          <w:bCs/>
          <w:lang w:val="en-US"/>
        </w:rPr>
        <w:t>.</w:t>
      </w:r>
    </w:p>
    <w:p w14:paraId="64BA2AB3" w14:textId="77777777" w:rsidR="00A929CE" w:rsidRPr="00A929CE" w:rsidRDefault="00A929CE" w:rsidP="00A929CE">
      <w:pPr>
        <w:keepNext/>
        <w:keepLines/>
        <w:numPr>
          <w:ilvl w:val="0"/>
          <w:numId w:val="23"/>
        </w:numPr>
        <w:tabs>
          <w:tab w:val="left" w:pos="700"/>
        </w:tabs>
        <w:spacing w:before="120"/>
        <w:outlineLvl w:val="3"/>
        <w:rPr>
          <w:rFonts w:ascii="Times" w:hAnsi="Times" w:cs="Times"/>
          <w:vanish/>
          <w:sz w:val="21"/>
        </w:rPr>
      </w:pPr>
    </w:p>
    <w:p w14:paraId="55050C9D" w14:textId="77777777" w:rsidR="00A929CE" w:rsidRPr="00A929CE" w:rsidRDefault="00A929CE" w:rsidP="00A929CE">
      <w:pPr>
        <w:keepNext/>
        <w:keepLines/>
        <w:numPr>
          <w:ilvl w:val="0"/>
          <w:numId w:val="23"/>
        </w:numPr>
        <w:tabs>
          <w:tab w:val="left" w:pos="700"/>
        </w:tabs>
        <w:spacing w:before="120"/>
        <w:outlineLvl w:val="3"/>
        <w:rPr>
          <w:rFonts w:ascii="Times" w:hAnsi="Times" w:cs="Times"/>
          <w:vanish/>
          <w:sz w:val="21"/>
        </w:rPr>
      </w:pPr>
    </w:p>
    <w:p w14:paraId="3DC1B8FA" w14:textId="77777777" w:rsidR="00A929CE" w:rsidRPr="00A929CE" w:rsidRDefault="00A929CE" w:rsidP="00A929CE">
      <w:pPr>
        <w:keepNext/>
        <w:keepLines/>
        <w:numPr>
          <w:ilvl w:val="0"/>
          <w:numId w:val="23"/>
        </w:numPr>
        <w:tabs>
          <w:tab w:val="left" w:pos="700"/>
        </w:tabs>
        <w:spacing w:before="120"/>
        <w:outlineLvl w:val="3"/>
        <w:rPr>
          <w:rFonts w:ascii="Times" w:hAnsi="Times" w:cs="Times"/>
          <w:vanish/>
          <w:sz w:val="21"/>
        </w:rPr>
      </w:pPr>
    </w:p>
    <w:p w14:paraId="4BE235C5" w14:textId="77777777" w:rsidR="00A929CE" w:rsidRPr="00A929CE" w:rsidRDefault="00A929CE" w:rsidP="00A929CE">
      <w:pPr>
        <w:keepNext/>
        <w:keepLines/>
        <w:numPr>
          <w:ilvl w:val="0"/>
          <w:numId w:val="23"/>
        </w:numPr>
        <w:tabs>
          <w:tab w:val="left" w:pos="700"/>
        </w:tabs>
        <w:spacing w:before="120"/>
        <w:outlineLvl w:val="3"/>
        <w:rPr>
          <w:rFonts w:ascii="Times" w:hAnsi="Times" w:cs="Times"/>
          <w:vanish/>
          <w:sz w:val="21"/>
        </w:rPr>
      </w:pPr>
    </w:p>
    <w:p w14:paraId="4035B66F" w14:textId="77777777" w:rsidR="00A929CE" w:rsidRPr="00A929CE" w:rsidRDefault="00A929CE" w:rsidP="00A929CE">
      <w:pPr>
        <w:keepNext/>
        <w:keepLines/>
        <w:numPr>
          <w:ilvl w:val="0"/>
          <w:numId w:val="23"/>
        </w:numPr>
        <w:tabs>
          <w:tab w:val="left" w:pos="700"/>
        </w:tabs>
        <w:spacing w:before="120"/>
        <w:outlineLvl w:val="3"/>
        <w:rPr>
          <w:rFonts w:ascii="Times" w:hAnsi="Times" w:cs="Times"/>
          <w:vanish/>
          <w:sz w:val="21"/>
        </w:rPr>
      </w:pPr>
    </w:p>
    <w:p w14:paraId="67A4A16E" w14:textId="77777777" w:rsidR="00A929CE" w:rsidRPr="00A929CE" w:rsidRDefault="00A929CE" w:rsidP="00A929CE">
      <w:pPr>
        <w:keepNext/>
        <w:keepLines/>
        <w:numPr>
          <w:ilvl w:val="0"/>
          <w:numId w:val="23"/>
        </w:numPr>
        <w:tabs>
          <w:tab w:val="left" w:pos="700"/>
        </w:tabs>
        <w:spacing w:before="120"/>
        <w:outlineLvl w:val="3"/>
        <w:rPr>
          <w:rFonts w:ascii="Times" w:hAnsi="Times" w:cs="Times"/>
          <w:vanish/>
          <w:sz w:val="21"/>
        </w:rPr>
      </w:pPr>
    </w:p>
    <w:p w14:paraId="31D1E263" w14:textId="77777777" w:rsidR="00A929CE" w:rsidRPr="00A929CE" w:rsidRDefault="00A929CE" w:rsidP="00A929CE">
      <w:pPr>
        <w:keepNext/>
        <w:keepLines/>
        <w:numPr>
          <w:ilvl w:val="1"/>
          <w:numId w:val="23"/>
        </w:numPr>
        <w:tabs>
          <w:tab w:val="left" w:pos="700"/>
        </w:tabs>
        <w:spacing w:before="120"/>
        <w:outlineLvl w:val="3"/>
        <w:rPr>
          <w:rFonts w:ascii="Times" w:hAnsi="Times" w:cs="Times"/>
          <w:vanish/>
          <w:sz w:val="21"/>
        </w:rPr>
      </w:pPr>
    </w:p>
    <w:p w14:paraId="5BE6B93E" w14:textId="77777777" w:rsidR="00A929CE" w:rsidRPr="00A929CE" w:rsidRDefault="00A929CE" w:rsidP="00A929CE">
      <w:pPr>
        <w:keepNext/>
        <w:keepLines/>
        <w:numPr>
          <w:ilvl w:val="1"/>
          <w:numId w:val="23"/>
        </w:numPr>
        <w:tabs>
          <w:tab w:val="left" w:pos="700"/>
        </w:tabs>
        <w:spacing w:before="120"/>
        <w:outlineLvl w:val="3"/>
        <w:rPr>
          <w:rFonts w:ascii="Times" w:hAnsi="Times" w:cs="Times"/>
          <w:vanish/>
          <w:sz w:val="21"/>
        </w:rPr>
      </w:pPr>
    </w:p>
    <w:p w14:paraId="3D5D7217" w14:textId="77777777" w:rsidR="00A929CE" w:rsidRPr="00A929CE" w:rsidRDefault="00A929CE" w:rsidP="00A929CE">
      <w:pPr>
        <w:keepNext/>
        <w:keepLines/>
        <w:numPr>
          <w:ilvl w:val="1"/>
          <w:numId w:val="23"/>
        </w:numPr>
        <w:tabs>
          <w:tab w:val="left" w:pos="700"/>
        </w:tabs>
        <w:spacing w:before="120"/>
        <w:outlineLvl w:val="3"/>
        <w:rPr>
          <w:rFonts w:ascii="Times" w:hAnsi="Times" w:cs="Times"/>
          <w:vanish/>
          <w:sz w:val="21"/>
        </w:rPr>
      </w:pPr>
    </w:p>
    <w:p w14:paraId="44EEABC8" w14:textId="77777777" w:rsidR="00A929CE" w:rsidRPr="00A929CE" w:rsidRDefault="00A929CE" w:rsidP="00A929CE">
      <w:pPr>
        <w:keepNext/>
        <w:keepLines/>
        <w:numPr>
          <w:ilvl w:val="1"/>
          <w:numId w:val="23"/>
        </w:numPr>
        <w:tabs>
          <w:tab w:val="left" w:pos="700"/>
        </w:tabs>
        <w:spacing w:before="120"/>
        <w:outlineLvl w:val="3"/>
        <w:rPr>
          <w:rFonts w:ascii="Times" w:hAnsi="Times" w:cs="Times"/>
          <w:vanish/>
          <w:sz w:val="21"/>
        </w:rPr>
      </w:pPr>
    </w:p>
    <w:p w14:paraId="1340DFD1" w14:textId="77777777" w:rsidR="00A929CE" w:rsidRPr="00A929CE" w:rsidRDefault="00A929CE" w:rsidP="00A929CE">
      <w:pPr>
        <w:keepNext/>
        <w:keepLines/>
        <w:numPr>
          <w:ilvl w:val="1"/>
          <w:numId w:val="23"/>
        </w:numPr>
        <w:tabs>
          <w:tab w:val="left" w:pos="700"/>
        </w:tabs>
        <w:spacing w:before="120"/>
        <w:outlineLvl w:val="3"/>
        <w:rPr>
          <w:rFonts w:ascii="Times" w:hAnsi="Times" w:cs="Times"/>
          <w:vanish/>
          <w:sz w:val="21"/>
        </w:rPr>
      </w:pPr>
    </w:p>
    <w:p w14:paraId="3AD70555" w14:textId="77777777" w:rsidR="00A929CE" w:rsidRPr="00A929CE" w:rsidRDefault="00A929CE" w:rsidP="00A929CE">
      <w:pPr>
        <w:keepNext/>
        <w:keepLines/>
        <w:numPr>
          <w:ilvl w:val="1"/>
          <w:numId w:val="23"/>
        </w:numPr>
        <w:tabs>
          <w:tab w:val="left" w:pos="700"/>
        </w:tabs>
        <w:spacing w:before="120"/>
        <w:outlineLvl w:val="3"/>
        <w:rPr>
          <w:rFonts w:ascii="Times" w:hAnsi="Times" w:cs="Times"/>
          <w:vanish/>
          <w:sz w:val="21"/>
        </w:rPr>
      </w:pPr>
    </w:p>
    <w:p w14:paraId="65F44E64" w14:textId="77777777" w:rsidR="00A929CE" w:rsidRPr="00A929CE" w:rsidRDefault="00A929CE" w:rsidP="00A929CE">
      <w:pPr>
        <w:keepNext/>
        <w:keepLines/>
        <w:numPr>
          <w:ilvl w:val="1"/>
          <w:numId w:val="23"/>
        </w:numPr>
        <w:tabs>
          <w:tab w:val="left" w:pos="700"/>
        </w:tabs>
        <w:spacing w:before="120"/>
        <w:outlineLvl w:val="3"/>
        <w:rPr>
          <w:rFonts w:ascii="Times" w:hAnsi="Times" w:cs="Times"/>
          <w:vanish/>
          <w:sz w:val="21"/>
        </w:rPr>
      </w:pPr>
    </w:p>
    <w:p w14:paraId="68703B3A" w14:textId="77777777" w:rsidR="00A929CE" w:rsidRPr="00A929CE" w:rsidRDefault="00A929CE" w:rsidP="00A929CE">
      <w:pPr>
        <w:keepNext/>
        <w:keepLines/>
        <w:numPr>
          <w:ilvl w:val="2"/>
          <w:numId w:val="23"/>
        </w:numPr>
        <w:tabs>
          <w:tab w:val="left" w:pos="700"/>
        </w:tabs>
        <w:spacing w:before="120"/>
        <w:outlineLvl w:val="3"/>
        <w:rPr>
          <w:rFonts w:ascii="Times" w:hAnsi="Times" w:cs="Times"/>
          <w:vanish/>
          <w:sz w:val="21"/>
        </w:rPr>
      </w:pPr>
    </w:p>
    <w:p w14:paraId="349D054D" w14:textId="77777777" w:rsidR="00A929CE" w:rsidRPr="00A929CE" w:rsidRDefault="00A929CE" w:rsidP="00A929CE">
      <w:pPr>
        <w:keepNext/>
        <w:keepLines/>
        <w:numPr>
          <w:ilvl w:val="2"/>
          <w:numId w:val="23"/>
        </w:numPr>
        <w:tabs>
          <w:tab w:val="left" w:pos="700"/>
        </w:tabs>
        <w:spacing w:before="120"/>
        <w:outlineLvl w:val="3"/>
        <w:rPr>
          <w:rFonts w:ascii="Times" w:hAnsi="Times" w:cs="Times"/>
          <w:vanish/>
          <w:sz w:val="21"/>
        </w:rPr>
      </w:pPr>
    </w:p>
    <w:p w14:paraId="06E11DAA" w14:textId="196FB039" w:rsidR="00A929CE" w:rsidRPr="00A929CE" w:rsidRDefault="00A929CE" w:rsidP="00A929CE">
      <w:pPr>
        <w:pStyle w:val="1"/>
        <w:numPr>
          <w:ilvl w:val="0"/>
          <w:numId w:val="2"/>
        </w:numPr>
        <w:pBdr>
          <w:top w:val="single" w:sz="12" w:space="3" w:color="auto"/>
        </w:pBdr>
        <w:spacing w:before="240" w:after="180" w:line="240" w:lineRule="auto"/>
        <w:jc w:val="left"/>
        <w:rPr>
          <w:rFonts w:ascii="Times" w:hAnsi="Times" w:cs="Times"/>
          <w:sz w:val="28"/>
          <w:lang w:val="en-US"/>
        </w:rPr>
      </w:pPr>
      <w:bookmarkStart w:id="2" w:name="_Toc184196437"/>
      <w:r w:rsidRPr="00A929CE">
        <w:rPr>
          <w:rFonts w:ascii="Times" w:hAnsi="Times" w:cs="Times"/>
          <w:sz w:val="28"/>
          <w:lang w:val="en-US"/>
        </w:rPr>
        <w:t>Ambient IoT BS TX requirements</w:t>
      </w:r>
      <w:bookmarkEnd w:id="2"/>
    </w:p>
    <w:p w14:paraId="053BA933" w14:textId="77777777" w:rsidR="00A929CE" w:rsidRPr="00A929CE" w:rsidRDefault="00A929CE" w:rsidP="00A929CE">
      <w:pPr>
        <w:widowControl w:val="0"/>
        <w:numPr>
          <w:ilvl w:val="0"/>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5CD6C3F8" w14:textId="77777777" w:rsidR="00A929CE" w:rsidRPr="00A929CE" w:rsidRDefault="00A929CE" w:rsidP="00A929CE">
      <w:pPr>
        <w:widowControl w:val="0"/>
        <w:numPr>
          <w:ilvl w:val="0"/>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3628F502" w14:textId="77777777" w:rsidR="00A929CE" w:rsidRPr="00A929CE" w:rsidRDefault="00A929CE" w:rsidP="00A929CE">
      <w:pPr>
        <w:widowControl w:val="0"/>
        <w:numPr>
          <w:ilvl w:val="0"/>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5C4C277D" w14:textId="77777777" w:rsidR="00A929CE" w:rsidRPr="00A929CE" w:rsidRDefault="00A929CE" w:rsidP="00A929CE">
      <w:pPr>
        <w:widowControl w:val="0"/>
        <w:numPr>
          <w:ilvl w:val="0"/>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7093D779" w14:textId="77777777" w:rsidR="00A929CE" w:rsidRPr="00A929CE" w:rsidRDefault="00A929CE" w:rsidP="00A929CE">
      <w:pPr>
        <w:widowControl w:val="0"/>
        <w:numPr>
          <w:ilvl w:val="0"/>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72BE40D4" w14:textId="77777777" w:rsidR="00A929CE" w:rsidRPr="00A929CE" w:rsidRDefault="00A929CE" w:rsidP="00A929CE">
      <w:pPr>
        <w:widowControl w:val="0"/>
        <w:numPr>
          <w:ilvl w:val="0"/>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07C9F93C" w14:textId="77777777" w:rsidR="00A929CE" w:rsidRPr="00A929CE" w:rsidRDefault="00A929CE" w:rsidP="00A929CE">
      <w:pPr>
        <w:widowControl w:val="0"/>
        <w:numPr>
          <w:ilvl w:val="1"/>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6A6B1BC8" w14:textId="77777777" w:rsidR="00A929CE" w:rsidRPr="00A929CE" w:rsidRDefault="00A929CE" w:rsidP="00A929CE">
      <w:pPr>
        <w:widowControl w:val="0"/>
        <w:numPr>
          <w:ilvl w:val="1"/>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2A15AF35" w14:textId="77777777" w:rsidR="00A929CE" w:rsidRPr="00A929CE" w:rsidRDefault="00A929CE" w:rsidP="00A929CE">
      <w:pPr>
        <w:widowControl w:val="0"/>
        <w:numPr>
          <w:ilvl w:val="1"/>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1CEF5F25" w14:textId="77777777" w:rsidR="00A929CE" w:rsidRPr="00A929CE" w:rsidRDefault="00A929CE" w:rsidP="00A929CE">
      <w:pPr>
        <w:widowControl w:val="0"/>
        <w:numPr>
          <w:ilvl w:val="1"/>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2621CE95" w14:textId="77777777" w:rsidR="00A929CE" w:rsidRPr="00A929CE" w:rsidRDefault="00A929CE" w:rsidP="00A929CE">
      <w:pPr>
        <w:widowControl w:val="0"/>
        <w:numPr>
          <w:ilvl w:val="1"/>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79FEF02F" w14:textId="77777777" w:rsidR="00A929CE" w:rsidRPr="00A929CE" w:rsidRDefault="00A929CE" w:rsidP="00A929CE">
      <w:pPr>
        <w:widowControl w:val="0"/>
        <w:numPr>
          <w:ilvl w:val="1"/>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445134E8" w14:textId="77777777" w:rsidR="00A929CE" w:rsidRPr="00A929CE" w:rsidRDefault="00A929CE" w:rsidP="00A929CE">
      <w:pPr>
        <w:widowControl w:val="0"/>
        <w:numPr>
          <w:ilvl w:val="1"/>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7A678F9B" w14:textId="77777777" w:rsidR="00A929CE" w:rsidRPr="00A929CE" w:rsidRDefault="00A929CE" w:rsidP="00A929CE">
      <w:pPr>
        <w:widowControl w:val="0"/>
        <w:numPr>
          <w:ilvl w:val="2"/>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71FD19A7" w14:textId="77777777" w:rsidR="00A929CE" w:rsidRPr="00A929CE" w:rsidRDefault="00A929CE" w:rsidP="00A929CE">
      <w:pPr>
        <w:widowControl w:val="0"/>
        <w:numPr>
          <w:ilvl w:val="2"/>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15CE0EB0" w14:textId="77777777" w:rsidR="00A929CE" w:rsidRPr="00A929CE" w:rsidRDefault="00A929CE" w:rsidP="00A929CE">
      <w:pPr>
        <w:widowControl w:val="0"/>
        <w:numPr>
          <w:ilvl w:val="3"/>
          <w:numId w:val="24"/>
        </w:numPr>
        <w:tabs>
          <w:tab w:val="left" w:pos="-420"/>
        </w:tabs>
        <w:overflowPunct/>
        <w:autoSpaceDE/>
        <w:autoSpaceDN/>
        <w:adjustRightInd/>
        <w:spacing w:before="80" w:afterLines="50" w:line="360" w:lineRule="auto"/>
        <w:textAlignment w:val="auto"/>
        <w:rPr>
          <w:rFonts w:ascii="Times" w:hAnsi="Times" w:cs="Times"/>
          <w:vanish/>
          <w:kern w:val="2"/>
          <w:sz w:val="21"/>
          <w:szCs w:val="24"/>
          <w:lang w:val="en-US"/>
        </w:rPr>
      </w:pPr>
    </w:p>
    <w:p w14:paraId="1D162286" w14:textId="6CC84C87" w:rsidR="00A929CE" w:rsidRPr="00A929CE" w:rsidRDefault="00A929CE" w:rsidP="00A929CE">
      <w:pPr>
        <w:pStyle w:val="2"/>
        <w:numPr>
          <w:ilvl w:val="1"/>
          <w:numId w:val="2"/>
        </w:numPr>
        <w:rPr>
          <w:rFonts w:ascii="Times" w:hAnsi="Times" w:cs="Times"/>
          <w:sz w:val="28"/>
          <w:lang w:val="en-US"/>
        </w:rPr>
      </w:pPr>
      <w:bookmarkStart w:id="3" w:name="_Toc184196438"/>
      <w:r w:rsidRPr="00A929CE">
        <w:rPr>
          <w:rFonts w:ascii="Times" w:hAnsi="Times" w:cs="Times"/>
          <w:sz w:val="28"/>
          <w:lang w:val="en-US"/>
        </w:rPr>
        <w:t>Base station output power</w:t>
      </w:r>
      <w:bookmarkEnd w:id="3"/>
    </w:p>
    <w:p w14:paraId="58A9DDB4" w14:textId="47DE8089" w:rsidR="00950467" w:rsidRDefault="00AA7D3A" w:rsidP="00AA7D3A">
      <w:pPr>
        <w:spacing w:before="24" w:after="24"/>
        <w:rPr>
          <w:rFonts w:ascii="Times" w:hAnsi="Times" w:cs="Times"/>
        </w:rPr>
      </w:pPr>
      <w:r>
        <w:rPr>
          <w:rFonts w:ascii="Times" w:hAnsi="Times" w:cs="Times"/>
        </w:rPr>
        <w:t>The indoor Ambient IoT B</w:t>
      </w:r>
      <w:r w:rsidR="00A31DAD">
        <w:rPr>
          <w:rFonts w:ascii="Times" w:hAnsi="Times" w:cs="Times"/>
        </w:rPr>
        <w:t>S</w:t>
      </w:r>
      <w:r w:rsidR="00950467" w:rsidRPr="00AA7D3A">
        <w:rPr>
          <w:rFonts w:ascii="Times" w:hAnsi="Times" w:cs="Times"/>
        </w:rPr>
        <w:t xml:space="preserve"> </w:t>
      </w:r>
      <w:r w:rsidR="00CC26EE">
        <w:rPr>
          <w:rFonts w:ascii="Times" w:hAnsi="Times" w:cs="Times"/>
        </w:rPr>
        <w:t>is</w:t>
      </w:r>
      <w:r w:rsidR="00950467" w:rsidRPr="00AA7D3A">
        <w:rPr>
          <w:rFonts w:ascii="Times" w:hAnsi="Times" w:cs="Times"/>
        </w:rPr>
        <w:t xml:space="preserve"> </w:t>
      </w:r>
      <w:r w:rsidR="00CC26EE" w:rsidRPr="00A929CE">
        <w:rPr>
          <w:rFonts w:ascii="Times" w:hAnsi="Times" w:cs="Times"/>
        </w:rPr>
        <w:t xml:space="preserve">type 1-C Micro NR BS </w:t>
      </w:r>
      <w:r w:rsidR="00950467" w:rsidRPr="00AA7D3A">
        <w:rPr>
          <w:rFonts w:ascii="Times" w:hAnsi="Times" w:cs="Times"/>
        </w:rPr>
        <w:t xml:space="preserve">characterised by requirements derived from Micro Cell scenarios with a BS to </w:t>
      </w:r>
      <w:r>
        <w:rPr>
          <w:rFonts w:ascii="Times" w:hAnsi="Times" w:cs="Times"/>
        </w:rPr>
        <w:t>device</w:t>
      </w:r>
      <w:r w:rsidR="00950467" w:rsidRPr="00AA7D3A">
        <w:rPr>
          <w:rFonts w:ascii="Times" w:hAnsi="Times" w:cs="Times"/>
        </w:rPr>
        <w:t xml:space="preserve"> minimum coupling loss equals to 53 </w:t>
      </w:r>
      <w:proofErr w:type="spellStart"/>
      <w:r w:rsidR="00950467" w:rsidRPr="00AA7D3A">
        <w:rPr>
          <w:rFonts w:ascii="Times" w:hAnsi="Times" w:cs="Times"/>
        </w:rPr>
        <w:t>dB.</w:t>
      </w:r>
      <w:proofErr w:type="spellEnd"/>
    </w:p>
    <w:p w14:paraId="3DF5E521" w14:textId="6F09A4BD" w:rsidR="0022646B" w:rsidRDefault="00005410" w:rsidP="00AA7D3A">
      <w:pPr>
        <w:spacing w:before="24" w:after="24"/>
        <w:rPr>
          <w:rFonts w:ascii="Times" w:hAnsi="Times" w:cs="Times"/>
        </w:rPr>
      </w:pPr>
      <w:r w:rsidRPr="00005410">
        <w:rPr>
          <w:rFonts w:ascii="Times" w:hAnsi="Times" w:cs="Times"/>
        </w:rPr>
        <w:t>During the</w:t>
      </w:r>
      <w:r>
        <w:rPr>
          <w:rFonts w:ascii="Times" w:hAnsi="Times" w:cs="Times" w:hint="eastAsia"/>
        </w:rPr>
        <w:t xml:space="preserve"> </w:t>
      </w:r>
      <w:r>
        <w:rPr>
          <w:rFonts w:ascii="Times" w:hAnsi="Times" w:cs="Times"/>
        </w:rPr>
        <w:t>l</w:t>
      </w:r>
      <w:r w:rsidR="0022646B">
        <w:rPr>
          <w:rFonts w:ascii="Times" w:hAnsi="Times" w:cs="Times"/>
        </w:rPr>
        <w:t xml:space="preserve">ast meeting, it was agreed that </w:t>
      </w:r>
      <w:r w:rsidR="0022646B" w:rsidRPr="0022646B">
        <w:rPr>
          <w:rFonts w:ascii="Times" w:hAnsi="Times" w:cs="Times"/>
        </w:rPr>
        <w:t>A-IoT BS output power</w:t>
      </w:r>
      <w:r w:rsidR="0022646B" w:rsidRPr="0022646B">
        <w:rPr>
          <w:rFonts w:ascii="Times" w:hAnsi="Times" w:cs="Times" w:hint="eastAsia"/>
        </w:rPr>
        <w:t>,</w:t>
      </w:r>
      <w:r w:rsidR="0022646B" w:rsidRPr="0022646B">
        <w:rPr>
          <w:rFonts w:ascii="Times" w:hAnsi="Times" w:cs="Times"/>
        </w:rPr>
        <w:t xml:space="preserve"> </w:t>
      </w:r>
      <w:proofErr w:type="spellStart"/>
      <w:r w:rsidR="0022646B" w:rsidRPr="0022646B">
        <w:rPr>
          <w:rFonts w:ascii="Times" w:hAnsi="Times" w:cs="Times"/>
        </w:rPr>
        <w:t>Prated,c,AC</w:t>
      </w:r>
      <w:proofErr w:type="spellEnd"/>
      <w:r w:rsidR="0022646B" w:rsidRPr="0022646B">
        <w:rPr>
          <w:rFonts w:ascii="Times" w:hAnsi="Times" w:cs="Times" w:hint="eastAsia"/>
        </w:rPr>
        <w:t>≤</w:t>
      </w:r>
      <w:r w:rsidR="0022646B" w:rsidRPr="0022646B">
        <w:rPr>
          <w:rFonts w:ascii="Times" w:hAnsi="Times" w:cs="Times"/>
        </w:rPr>
        <w:t xml:space="preserve"> [38]dBm</w:t>
      </w:r>
      <w:r w:rsidR="0022646B">
        <w:rPr>
          <w:rFonts w:ascii="Times" w:hAnsi="Times" w:cs="Times"/>
        </w:rPr>
        <w:t>.</w:t>
      </w:r>
    </w:p>
    <w:p w14:paraId="2DC67FD1" w14:textId="00B8AC0D" w:rsidR="00005410" w:rsidRPr="00005410" w:rsidRDefault="0022646B" w:rsidP="00005410">
      <w:pPr>
        <w:spacing w:before="24" w:after="24"/>
        <w:rPr>
          <w:rFonts w:ascii="Times" w:hAnsi="Times" w:cs="Times"/>
        </w:rPr>
      </w:pPr>
      <w:r>
        <w:rPr>
          <w:rFonts w:ascii="Times" w:hAnsi="Times" w:cs="Times"/>
        </w:rPr>
        <w:t xml:space="preserve">Some companies </w:t>
      </w:r>
      <w:r w:rsidR="00005410" w:rsidRPr="00005410">
        <w:rPr>
          <w:rFonts w:ascii="Times" w:hAnsi="Times" w:cs="Times"/>
        </w:rPr>
        <w:t>raised</w:t>
      </w:r>
      <w:r>
        <w:rPr>
          <w:rFonts w:ascii="Times" w:hAnsi="Times" w:cs="Times"/>
        </w:rPr>
        <w:t xml:space="preserve"> concerns </w:t>
      </w:r>
      <w:r w:rsidR="00005410" w:rsidRPr="00005410">
        <w:rPr>
          <w:rFonts w:ascii="Times" w:hAnsi="Times" w:cs="Times"/>
        </w:rPr>
        <w:t>about potential coexistence issues</w:t>
      </w:r>
      <w:r w:rsidR="00005410" w:rsidRPr="00005410">
        <w:rPr>
          <w:rFonts w:ascii="Times" w:hAnsi="Times" w:cs="Times" w:hint="eastAsia"/>
        </w:rPr>
        <w:t>,</w:t>
      </w:r>
      <w:r w:rsidR="00005410">
        <w:rPr>
          <w:rFonts w:ascii="Times" w:hAnsi="Times" w:cs="Times"/>
        </w:rPr>
        <w:t xml:space="preserve"> </w:t>
      </w:r>
      <w:r w:rsidR="00005410" w:rsidRPr="00005410">
        <w:rPr>
          <w:rFonts w:ascii="Times" w:hAnsi="Times" w:cs="Times"/>
        </w:rPr>
        <w:t>as</w:t>
      </w:r>
      <w:r w:rsidR="00005410">
        <w:rPr>
          <w:rFonts w:ascii="Times" w:hAnsi="Times" w:cs="Times"/>
        </w:rPr>
        <w:t xml:space="preserve"> </w:t>
      </w:r>
      <w:r>
        <w:rPr>
          <w:rFonts w:ascii="Times" w:hAnsi="Times" w:cs="Times"/>
        </w:rPr>
        <w:t xml:space="preserve">38dBm is </w:t>
      </w:r>
      <w:r w:rsidR="00005410">
        <w:rPr>
          <w:rFonts w:ascii="Times" w:hAnsi="Times" w:cs="Times"/>
        </w:rPr>
        <w:t>higher</w:t>
      </w:r>
      <w:r>
        <w:rPr>
          <w:rFonts w:ascii="Times" w:hAnsi="Times" w:cs="Times"/>
        </w:rPr>
        <w:t xml:space="preserve"> than the 33dBm </w:t>
      </w:r>
      <w:r w:rsidR="00005410">
        <w:rPr>
          <w:rFonts w:ascii="Times" w:hAnsi="Times" w:cs="Times"/>
        </w:rPr>
        <w:t xml:space="preserve">power assumption used </w:t>
      </w:r>
      <w:r>
        <w:rPr>
          <w:rFonts w:ascii="Times" w:hAnsi="Times" w:cs="Times"/>
        </w:rPr>
        <w:t>in SI phase.</w:t>
      </w:r>
      <w:r w:rsidRPr="00005410">
        <w:rPr>
          <w:rFonts w:ascii="Times" w:hAnsi="Times" w:cs="Times" w:hint="eastAsia"/>
        </w:rPr>
        <w:t xml:space="preserve"> </w:t>
      </w:r>
      <w:r w:rsidR="001D5B41">
        <w:rPr>
          <w:rFonts w:ascii="Times" w:hAnsi="Times" w:cs="Times" w:hint="eastAsia"/>
        </w:rPr>
        <w:t>S</w:t>
      </w:r>
      <w:r w:rsidR="00005410" w:rsidRPr="00005410">
        <w:rPr>
          <w:rFonts w:ascii="Times" w:hAnsi="Times" w:cs="Times"/>
        </w:rPr>
        <w:t xml:space="preserve">imulations typically don’t require the use of maximum output power, and the 33 dBm assumption from the SI phase remains </w:t>
      </w:r>
      <w:r w:rsidR="001D5B41">
        <w:rPr>
          <w:rFonts w:ascii="Times" w:hAnsi="Times" w:cs="Times" w:hint="eastAsia"/>
        </w:rPr>
        <w:t>valid</w:t>
      </w:r>
      <w:r w:rsidR="00005410" w:rsidRPr="00005410">
        <w:rPr>
          <w:rFonts w:ascii="Times" w:hAnsi="Times" w:cs="Times"/>
        </w:rPr>
        <w:t>.</w:t>
      </w:r>
    </w:p>
    <w:p w14:paraId="52D6009A" w14:textId="594FDDEB" w:rsidR="00005410" w:rsidRPr="00005410" w:rsidRDefault="00005410" w:rsidP="00005410">
      <w:pPr>
        <w:spacing w:before="24" w:after="24"/>
        <w:rPr>
          <w:rFonts w:ascii="Times" w:hAnsi="Times" w:cs="Times"/>
          <w:lang w:val="en-US"/>
        </w:rPr>
      </w:pPr>
      <w:r w:rsidRPr="00005410">
        <w:rPr>
          <w:rFonts w:ascii="Times" w:hAnsi="Times" w:cs="Times"/>
          <w:lang w:val="en-US"/>
        </w:rPr>
        <w:t xml:space="preserve">38 dBm A-IoT </w:t>
      </w:r>
      <w:r w:rsidR="001D5B41">
        <w:rPr>
          <w:rFonts w:ascii="Times" w:hAnsi="Times" w:cs="Times"/>
          <w:lang w:val="en-US"/>
        </w:rPr>
        <w:t>BS</w:t>
      </w:r>
      <w:r w:rsidR="001D5B41" w:rsidRPr="00005410">
        <w:rPr>
          <w:rFonts w:ascii="Times" w:hAnsi="Times" w:cs="Times"/>
          <w:lang w:val="en-US"/>
        </w:rPr>
        <w:t xml:space="preserve"> </w:t>
      </w:r>
      <w:r w:rsidRPr="00005410">
        <w:rPr>
          <w:rFonts w:ascii="Times" w:hAnsi="Times" w:cs="Times"/>
          <w:lang w:val="en-US"/>
        </w:rPr>
        <w:t xml:space="preserve">output power </w:t>
      </w:r>
      <w:r w:rsidR="001D5B41">
        <w:rPr>
          <w:rFonts w:ascii="Times" w:hAnsi="Times" w:cs="Times"/>
          <w:lang w:val="en-US"/>
        </w:rPr>
        <w:t>with ACLR 20</w:t>
      </w:r>
      <w:r w:rsidR="001D5B41">
        <w:rPr>
          <w:rFonts w:ascii="Times" w:hAnsi="Times" w:cs="Times" w:hint="eastAsia"/>
          <w:lang w:val="en-US"/>
        </w:rPr>
        <w:t>/</w:t>
      </w:r>
      <w:r w:rsidR="001D5B41">
        <w:rPr>
          <w:rFonts w:ascii="Times" w:hAnsi="Times" w:cs="Times"/>
          <w:lang w:val="en-US"/>
        </w:rPr>
        <w:t>30/40/50dB</w:t>
      </w:r>
      <w:r w:rsidR="001D5B41" w:rsidRPr="00005410">
        <w:rPr>
          <w:rFonts w:ascii="Times" w:hAnsi="Times" w:cs="Times"/>
          <w:lang w:val="en-US"/>
        </w:rPr>
        <w:t xml:space="preserve"> </w:t>
      </w:r>
      <w:r w:rsidRPr="00005410">
        <w:rPr>
          <w:rFonts w:ascii="Times" w:hAnsi="Times" w:cs="Times"/>
          <w:lang w:val="en-US"/>
        </w:rPr>
        <w:t>for Scenario 2-1</w:t>
      </w:r>
      <w:r w:rsidR="001D5B41">
        <w:rPr>
          <w:rFonts w:ascii="Times" w:hAnsi="Times" w:cs="Times"/>
          <w:lang w:val="en-US"/>
        </w:rPr>
        <w:t xml:space="preserve">c are </w:t>
      </w:r>
      <w:r w:rsidR="001D5B41">
        <w:rPr>
          <w:rFonts w:ascii="Times" w:hAnsi="Times" w:cs="Times" w:hint="eastAsia"/>
          <w:lang w:val="en-US"/>
        </w:rPr>
        <w:t>simulated</w:t>
      </w:r>
      <w:r w:rsidR="001D5B41">
        <w:rPr>
          <w:rFonts w:ascii="Times" w:hAnsi="Times" w:cs="Times"/>
          <w:lang w:val="en-US"/>
        </w:rPr>
        <w:t xml:space="preserve"> and results are showed in Table 1</w:t>
      </w:r>
      <w:r w:rsidRPr="00005410">
        <w:rPr>
          <w:rFonts w:ascii="Times" w:hAnsi="Times" w:cs="Times"/>
          <w:lang w:val="en-US"/>
        </w:rPr>
        <w:t xml:space="preserve">. </w:t>
      </w:r>
    </w:p>
    <w:p w14:paraId="717FFEA8" w14:textId="77777777" w:rsidR="00005410" w:rsidRPr="00005410" w:rsidRDefault="00005410" w:rsidP="00747577">
      <w:pPr>
        <w:spacing w:before="24" w:after="24"/>
        <w:rPr>
          <w:rFonts w:ascii="Times" w:hAnsi="Times" w:cs="Times"/>
          <w:lang w:val="en-US"/>
        </w:rPr>
      </w:pPr>
    </w:p>
    <w:p w14:paraId="431CBEC4" w14:textId="55262F87" w:rsidR="00BC27D2" w:rsidRDefault="005248C8" w:rsidP="00BC27D2">
      <w:pPr>
        <w:spacing w:before="24" w:after="24"/>
        <w:jc w:val="center"/>
        <w:rPr>
          <w:rFonts w:ascii="Times" w:hAnsi="Times" w:cs="Times"/>
          <w:lang w:val="en-US"/>
        </w:rPr>
      </w:pPr>
      <w:r w:rsidRPr="005248C8">
        <w:rPr>
          <w:rFonts w:ascii="Times" w:hAnsi="Times" w:cs="Times"/>
          <w:noProof/>
          <w:lang w:val="en-US"/>
        </w:rPr>
        <w:drawing>
          <wp:inline distT="0" distB="0" distL="0" distR="0" wp14:anchorId="5141C347" wp14:editId="1C896896">
            <wp:extent cx="2160000" cy="1735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160000" cy="1735200"/>
                    </a:xfrm>
                    <a:prstGeom prst="rect">
                      <a:avLst/>
                    </a:prstGeom>
                  </pic:spPr>
                </pic:pic>
              </a:graphicData>
            </a:graphic>
          </wp:inline>
        </w:drawing>
      </w:r>
    </w:p>
    <w:p w14:paraId="6F3A381B" w14:textId="776AA740" w:rsidR="005248C8" w:rsidRDefault="005248C8" w:rsidP="005248C8">
      <w:pPr>
        <w:spacing w:before="24" w:after="24"/>
        <w:jc w:val="center"/>
        <w:rPr>
          <w:rFonts w:ascii="Times" w:hAnsi="Times" w:cs="Times"/>
          <w:b/>
          <w:lang w:val="en-US"/>
        </w:rPr>
      </w:pPr>
      <w:r>
        <w:rPr>
          <w:rFonts w:ascii="Times" w:hAnsi="Times" w:cs="Times"/>
          <w:b/>
          <w:lang w:val="en-US"/>
        </w:rPr>
        <w:t>Figure</w:t>
      </w:r>
      <w:r w:rsidRPr="00BC27D2">
        <w:rPr>
          <w:rFonts w:ascii="Times" w:hAnsi="Times" w:cs="Times"/>
          <w:b/>
          <w:lang w:val="en-US"/>
        </w:rPr>
        <w:t xml:space="preserve"> 1</w:t>
      </w:r>
      <w:r>
        <w:rPr>
          <w:rFonts w:ascii="Times" w:hAnsi="Times" w:cs="Times"/>
          <w:b/>
          <w:lang w:val="en-US"/>
        </w:rPr>
        <w:t xml:space="preserve"> </w:t>
      </w:r>
      <w:r w:rsidR="002A190D">
        <w:rPr>
          <w:rFonts w:ascii="Times" w:hAnsi="Times" w:cs="Times" w:hint="eastAsia"/>
          <w:b/>
          <w:lang w:val="en-US"/>
        </w:rPr>
        <w:t>Di</w:t>
      </w:r>
      <w:r w:rsidR="006343B8">
        <w:rPr>
          <w:rFonts w:ascii="Times" w:hAnsi="Times" w:cs="Times"/>
          <w:b/>
          <w:lang w:val="en-US"/>
        </w:rPr>
        <w:t>a</w:t>
      </w:r>
      <w:r w:rsidR="002A190D">
        <w:rPr>
          <w:rFonts w:ascii="Times" w:hAnsi="Times" w:cs="Times" w:hint="eastAsia"/>
          <w:b/>
          <w:lang w:val="en-US"/>
        </w:rPr>
        <w:t>gram</w:t>
      </w:r>
      <w:r w:rsidR="002A190D">
        <w:rPr>
          <w:rFonts w:ascii="Times" w:hAnsi="Times" w:cs="Times"/>
          <w:b/>
          <w:lang w:val="en-US"/>
        </w:rPr>
        <w:t xml:space="preserve"> </w:t>
      </w:r>
      <w:r w:rsidR="002A190D">
        <w:rPr>
          <w:rFonts w:ascii="Times" w:hAnsi="Times" w:cs="Times" w:hint="eastAsia"/>
          <w:b/>
          <w:lang w:val="en-US"/>
        </w:rPr>
        <w:t>for</w:t>
      </w:r>
      <w:r w:rsidR="002A190D">
        <w:rPr>
          <w:rFonts w:ascii="Times" w:hAnsi="Times" w:cs="Times"/>
          <w:b/>
          <w:lang w:val="en-US"/>
        </w:rPr>
        <w:t xml:space="preserve"> </w:t>
      </w:r>
      <w:r>
        <w:rPr>
          <w:rFonts w:ascii="Times" w:hAnsi="Times" w:cs="Times"/>
          <w:b/>
          <w:lang w:val="en-US"/>
        </w:rPr>
        <w:t xml:space="preserve">Scenario 2-1 </w:t>
      </w:r>
      <w:r w:rsidR="002A190D">
        <w:rPr>
          <w:rFonts w:ascii="Times" w:hAnsi="Times" w:cs="Times" w:hint="eastAsia"/>
          <w:b/>
          <w:lang w:val="en-US"/>
        </w:rPr>
        <w:t>(</w:t>
      </w:r>
      <w:r w:rsidRPr="005248C8">
        <w:rPr>
          <w:rFonts w:ascii="Times" w:hAnsi="Times" w:cs="Times"/>
          <w:b/>
          <w:lang w:val="en-US"/>
        </w:rPr>
        <w:t>D1T1-B- NR UE only outdoor</w:t>
      </w:r>
      <w:r w:rsidR="002A190D">
        <w:rPr>
          <w:rFonts w:ascii="Times" w:hAnsi="Times" w:cs="Times"/>
          <w:b/>
          <w:lang w:val="en-US"/>
        </w:rPr>
        <w:t>,</w:t>
      </w:r>
      <w:r w:rsidR="001D5B41">
        <w:rPr>
          <w:rFonts w:ascii="Times" w:hAnsi="Times" w:cs="Times"/>
          <w:b/>
          <w:lang w:val="en-US"/>
        </w:rPr>
        <w:t xml:space="preserve"> </w:t>
      </w:r>
      <w:r w:rsidRPr="005248C8">
        <w:rPr>
          <w:rFonts w:ascii="Times" w:hAnsi="Times" w:cs="Times"/>
          <w:b/>
          <w:lang w:val="en-US"/>
        </w:rPr>
        <w:t>R2D: DL, CW2D/ D2R: UL)</w:t>
      </w:r>
    </w:p>
    <w:p w14:paraId="34FA233D" w14:textId="77777777" w:rsidR="005248C8" w:rsidRPr="005248C8" w:rsidRDefault="005248C8" w:rsidP="00BC27D2">
      <w:pPr>
        <w:spacing w:before="24" w:after="24"/>
        <w:jc w:val="center"/>
        <w:rPr>
          <w:rFonts w:ascii="Times" w:hAnsi="Times" w:cs="Times"/>
          <w:lang w:val="en-US"/>
        </w:rPr>
      </w:pPr>
    </w:p>
    <w:p w14:paraId="7ED6155A" w14:textId="2343FD8C" w:rsidR="00BC27D2" w:rsidRPr="00BC27D2" w:rsidRDefault="00BC27D2" w:rsidP="00BC27D2">
      <w:pPr>
        <w:spacing w:before="24" w:after="24"/>
        <w:jc w:val="center"/>
        <w:rPr>
          <w:rFonts w:ascii="Times" w:hAnsi="Times" w:cs="Times"/>
          <w:b/>
          <w:lang w:val="en-US"/>
        </w:rPr>
      </w:pPr>
      <w:r w:rsidRPr="00BC27D2">
        <w:rPr>
          <w:rFonts w:ascii="Times" w:hAnsi="Times" w:cs="Times" w:hint="eastAsia"/>
          <w:b/>
          <w:lang w:val="en-US"/>
        </w:rPr>
        <w:t>T</w:t>
      </w:r>
      <w:r w:rsidRPr="00BC27D2">
        <w:rPr>
          <w:rFonts w:ascii="Times" w:hAnsi="Times" w:cs="Times"/>
          <w:b/>
          <w:lang w:val="en-US"/>
        </w:rPr>
        <w:t>able 1</w:t>
      </w:r>
      <w:r>
        <w:rPr>
          <w:rFonts w:ascii="Times" w:hAnsi="Times" w:cs="Times"/>
          <w:b/>
          <w:lang w:val="en-US"/>
        </w:rPr>
        <w:t xml:space="preserve"> </w:t>
      </w:r>
      <w:r w:rsidRPr="00BC27D2">
        <w:rPr>
          <w:rFonts w:ascii="Times" w:hAnsi="Times" w:cs="Times" w:hint="eastAsia"/>
          <w:b/>
          <w:lang w:val="en-US"/>
        </w:rPr>
        <w:t>case</w:t>
      </w:r>
      <w:r w:rsidRPr="00BC27D2">
        <w:rPr>
          <w:rFonts w:ascii="Times" w:hAnsi="Times" w:cs="Times"/>
          <w:b/>
          <w:lang w:val="en-US"/>
        </w:rPr>
        <w:t xml:space="preserve"> </w:t>
      </w:r>
      <w:r w:rsidRPr="00BC27D2">
        <w:rPr>
          <w:rFonts w:ascii="Times" w:hAnsi="Times" w:cs="Times" w:hint="eastAsia"/>
          <w:b/>
          <w:lang w:val="en-US"/>
        </w:rPr>
        <w:t>c</w:t>
      </w:r>
      <w:r w:rsidRPr="00BC27D2">
        <w:rPr>
          <w:rFonts w:ascii="Times" w:hAnsi="Times" w:cs="Times"/>
          <w:b/>
          <w:lang w:val="en-US"/>
        </w:rPr>
        <w:t xml:space="preserve"> </w:t>
      </w:r>
      <w:r w:rsidRPr="00BC27D2">
        <w:rPr>
          <w:rFonts w:ascii="Times" w:hAnsi="Times" w:cs="Times" w:hint="eastAsia"/>
          <w:b/>
          <w:lang w:val="en-US"/>
        </w:rPr>
        <w:t>for</w:t>
      </w:r>
      <w:r w:rsidRPr="00BC27D2">
        <w:rPr>
          <w:rFonts w:ascii="Times" w:hAnsi="Times" w:cs="Times"/>
          <w:b/>
          <w:lang w:val="en-US"/>
        </w:rPr>
        <w:t xml:space="preserve"> </w:t>
      </w:r>
      <w:r w:rsidRPr="00BC27D2">
        <w:rPr>
          <w:rFonts w:ascii="Times" w:hAnsi="Times" w:cs="Times" w:hint="eastAsia"/>
          <w:b/>
          <w:lang w:val="en-US"/>
        </w:rPr>
        <w:t>scenario</w:t>
      </w:r>
      <w:r w:rsidRPr="00BC27D2">
        <w:rPr>
          <w:rFonts w:ascii="Times" w:hAnsi="Times" w:cs="Times"/>
          <w:b/>
          <w:lang w:val="en-US"/>
        </w:rPr>
        <w:t xml:space="preserve"> 2-1 </w:t>
      </w:r>
      <w:r w:rsidRPr="00BC27D2">
        <w:rPr>
          <w:rFonts w:ascii="Times" w:hAnsi="Times" w:cs="Times" w:hint="eastAsia"/>
          <w:b/>
          <w:lang w:val="en-US"/>
        </w:rPr>
        <w:t>simulation</w:t>
      </w:r>
      <w:r w:rsidRPr="00BC27D2">
        <w:rPr>
          <w:rFonts w:ascii="Times" w:hAnsi="Times" w:cs="Times"/>
          <w:b/>
          <w:lang w:val="en-US"/>
        </w:rPr>
        <w:t xml:space="preserve"> </w:t>
      </w:r>
      <w:r w:rsidRPr="00BC27D2">
        <w:rPr>
          <w:rFonts w:ascii="Times" w:hAnsi="Times" w:cs="Times" w:hint="eastAsia"/>
          <w:b/>
          <w:lang w:val="en-US"/>
        </w:rPr>
        <w:t>results</w:t>
      </w:r>
      <w:r w:rsidRPr="00BC27D2">
        <w:rPr>
          <w:rFonts w:ascii="Times" w:hAnsi="Times" w:cs="Times"/>
          <w:b/>
          <w:lang w:val="en-US"/>
        </w:rPr>
        <w:t xml:space="preserve"> </w:t>
      </w:r>
      <w:r w:rsidRPr="00BC27D2">
        <w:rPr>
          <w:rFonts w:ascii="Times" w:hAnsi="Times" w:cs="Times" w:hint="eastAsia"/>
          <w:b/>
          <w:lang w:val="en-US"/>
        </w:rPr>
        <w:t>for</w:t>
      </w:r>
      <w:r w:rsidRPr="00BC27D2">
        <w:rPr>
          <w:rFonts w:ascii="Times" w:hAnsi="Times" w:cs="Times"/>
          <w:b/>
          <w:lang w:val="en-US"/>
        </w:rPr>
        <w:t xml:space="preserve"> A-IoT BS Pout 3</w:t>
      </w:r>
      <w:r>
        <w:rPr>
          <w:rFonts w:ascii="Times" w:hAnsi="Times" w:cs="Times"/>
          <w:b/>
          <w:lang w:val="en-US"/>
        </w:rPr>
        <w:t>8</w:t>
      </w:r>
      <w:r w:rsidRPr="00BC27D2">
        <w:rPr>
          <w:rFonts w:ascii="Times" w:hAnsi="Times" w:cs="Times"/>
          <w:b/>
          <w:lang w:val="en-US"/>
        </w:rPr>
        <w:t>dBm</w:t>
      </w:r>
    </w:p>
    <w:p w14:paraId="62B812EF" w14:textId="46215EA9" w:rsidR="002A60CF" w:rsidRPr="00BC27D2" w:rsidRDefault="002A60CF" w:rsidP="00A929CE">
      <w:pPr>
        <w:spacing w:before="24" w:after="24"/>
        <w:rPr>
          <w:rFonts w:ascii="Times" w:hAnsi="Times" w:cs="Times"/>
          <w:lang w:val="en-US"/>
        </w:rPr>
      </w:pPr>
    </w:p>
    <w:tbl>
      <w:tblPr>
        <w:tblW w:w="9363" w:type="dxa"/>
        <w:jc w:val="center"/>
        <w:tblLook w:val="04A0" w:firstRow="1" w:lastRow="0" w:firstColumn="1" w:lastColumn="0" w:noHBand="0" w:noVBand="1"/>
      </w:tblPr>
      <w:tblGrid>
        <w:gridCol w:w="4986"/>
        <w:gridCol w:w="1072"/>
        <w:gridCol w:w="1161"/>
        <w:gridCol w:w="1072"/>
        <w:gridCol w:w="1072"/>
      </w:tblGrid>
      <w:tr w:rsidR="00BC27D2" w:rsidRPr="00747577" w14:paraId="4CD12855" w14:textId="77777777" w:rsidTr="001D5B41">
        <w:trPr>
          <w:trHeight w:val="206"/>
          <w:jc w:val="center"/>
        </w:trPr>
        <w:tc>
          <w:tcPr>
            <w:tcW w:w="4986"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bottom"/>
            <w:hideMark/>
          </w:tcPr>
          <w:p w14:paraId="772C971D" w14:textId="77777777" w:rsidR="00BC27D2" w:rsidRPr="002A190D" w:rsidRDefault="00BC27D2" w:rsidP="00D63B4B">
            <w:pPr>
              <w:spacing w:before="24" w:after="24"/>
              <w:rPr>
                <w:rFonts w:ascii="Times" w:hAnsi="Times" w:cs="Times"/>
                <w:sz w:val="18"/>
                <w:lang w:val="en-US"/>
              </w:rPr>
            </w:pPr>
            <w:r w:rsidRPr="002A190D">
              <w:rPr>
                <w:rFonts w:ascii="Times" w:hAnsi="Times" w:cs="Times"/>
                <w:sz w:val="18"/>
                <w:lang w:val="en-US"/>
              </w:rPr>
              <w:t>A-IoT BS ACLR</w:t>
            </w:r>
            <w:r w:rsidRPr="002A190D">
              <w:rPr>
                <w:rFonts w:ascii="Times" w:hAnsi="Times" w:cs="Times"/>
                <w:sz w:val="18"/>
                <w:lang w:val="en-US"/>
              </w:rPr>
              <w:t>（</w:t>
            </w:r>
            <w:r w:rsidRPr="002A190D">
              <w:rPr>
                <w:rFonts w:ascii="Times" w:hAnsi="Times" w:cs="Times"/>
                <w:sz w:val="18"/>
                <w:lang w:val="en-US"/>
              </w:rPr>
              <w:t>dB</w:t>
            </w:r>
            <w:r w:rsidRPr="002A190D">
              <w:rPr>
                <w:rFonts w:ascii="Times" w:hAnsi="Times" w:cs="Times"/>
                <w:sz w:val="18"/>
                <w:lang w:val="en-US"/>
              </w:rPr>
              <w:t>）</w:t>
            </w:r>
          </w:p>
        </w:tc>
        <w:tc>
          <w:tcPr>
            <w:tcW w:w="1072" w:type="dxa"/>
            <w:tcBorders>
              <w:top w:val="single" w:sz="4" w:space="0" w:color="auto"/>
              <w:left w:val="nil"/>
              <w:bottom w:val="single" w:sz="4" w:space="0" w:color="auto"/>
              <w:right w:val="single" w:sz="4" w:space="0" w:color="auto"/>
            </w:tcBorders>
            <w:shd w:val="clear" w:color="auto" w:fill="DEEAF6" w:themeFill="accent1" w:themeFillTint="33"/>
            <w:noWrap/>
            <w:vAlign w:val="bottom"/>
            <w:hideMark/>
          </w:tcPr>
          <w:p w14:paraId="04AE2189" w14:textId="77777777" w:rsidR="00BC27D2" w:rsidRPr="002A190D" w:rsidRDefault="00BC27D2" w:rsidP="00D63B4B">
            <w:pPr>
              <w:spacing w:before="24" w:after="24"/>
              <w:rPr>
                <w:rFonts w:ascii="Times" w:hAnsi="Times" w:cs="Times"/>
                <w:sz w:val="18"/>
                <w:lang w:val="en-US"/>
              </w:rPr>
            </w:pPr>
            <w:r w:rsidRPr="002A190D">
              <w:rPr>
                <w:rFonts w:ascii="Times" w:hAnsi="Times" w:cs="Times"/>
                <w:sz w:val="18"/>
                <w:lang w:val="en-US"/>
              </w:rPr>
              <w:t>20</w:t>
            </w:r>
          </w:p>
        </w:tc>
        <w:tc>
          <w:tcPr>
            <w:tcW w:w="1161" w:type="dxa"/>
            <w:tcBorders>
              <w:top w:val="single" w:sz="4" w:space="0" w:color="auto"/>
              <w:left w:val="nil"/>
              <w:bottom w:val="single" w:sz="4" w:space="0" w:color="auto"/>
              <w:right w:val="single" w:sz="4" w:space="0" w:color="auto"/>
            </w:tcBorders>
            <w:shd w:val="clear" w:color="auto" w:fill="DEEAF6" w:themeFill="accent1" w:themeFillTint="33"/>
            <w:noWrap/>
            <w:vAlign w:val="bottom"/>
            <w:hideMark/>
          </w:tcPr>
          <w:p w14:paraId="27492AC3" w14:textId="77777777" w:rsidR="00BC27D2" w:rsidRPr="002A190D" w:rsidRDefault="00BC27D2" w:rsidP="00D63B4B">
            <w:pPr>
              <w:spacing w:before="24" w:after="24"/>
              <w:rPr>
                <w:rFonts w:ascii="Times" w:hAnsi="Times" w:cs="Times"/>
                <w:sz w:val="18"/>
                <w:lang w:val="en-US"/>
              </w:rPr>
            </w:pPr>
            <w:r w:rsidRPr="002A190D">
              <w:rPr>
                <w:rFonts w:ascii="Times" w:hAnsi="Times" w:cs="Times"/>
                <w:sz w:val="18"/>
                <w:lang w:val="en-US"/>
              </w:rPr>
              <w:t>30</w:t>
            </w:r>
          </w:p>
        </w:tc>
        <w:tc>
          <w:tcPr>
            <w:tcW w:w="1072" w:type="dxa"/>
            <w:tcBorders>
              <w:top w:val="single" w:sz="4" w:space="0" w:color="auto"/>
              <w:left w:val="nil"/>
              <w:bottom w:val="single" w:sz="4" w:space="0" w:color="auto"/>
              <w:right w:val="single" w:sz="4" w:space="0" w:color="auto"/>
            </w:tcBorders>
            <w:shd w:val="clear" w:color="auto" w:fill="DEEAF6" w:themeFill="accent1" w:themeFillTint="33"/>
            <w:noWrap/>
            <w:vAlign w:val="bottom"/>
            <w:hideMark/>
          </w:tcPr>
          <w:p w14:paraId="3CFA31D6" w14:textId="77777777" w:rsidR="00BC27D2" w:rsidRPr="002A190D" w:rsidRDefault="00BC27D2" w:rsidP="00D63B4B">
            <w:pPr>
              <w:spacing w:before="24" w:after="24"/>
              <w:rPr>
                <w:rFonts w:ascii="Times" w:hAnsi="Times" w:cs="Times"/>
                <w:sz w:val="18"/>
                <w:lang w:val="en-US"/>
              </w:rPr>
            </w:pPr>
            <w:r w:rsidRPr="002A190D">
              <w:rPr>
                <w:rFonts w:ascii="Times" w:hAnsi="Times" w:cs="Times"/>
                <w:sz w:val="18"/>
                <w:lang w:val="en-US"/>
              </w:rPr>
              <w:t>40</w:t>
            </w:r>
          </w:p>
        </w:tc>
        <w:tc>
          <w:tcPr>
            <w:tcW w:w="1072" w:type="dxa"/>
            <w:tcBorders>
              <w:top w:val="single" w:sz="4" w:space="0" w:color="auto"/>
              <w:left w:val="nil"/>
              <w:bottom w:val="single" w:sz="4" w:space="0" w:color="auto"/>
              <w:right w:val="single" w:sz="4" w:space="0" w:color="auto"/>
            </w:tcBorders>
            <w:shd w:val="clear" w:color="auto" w:fill="DEEAF6" w:themeFill="accent1" w:themeFillTint="33"/>
            <w:noWrap/>
            <w:vAlign w:val="bottom"/>
            <w:hideMark/>
          </w:tcPr>
          <w:p w14:paraId="6556C504" w14:textId="77777777" w:rsidR="00BC27D2" w:rsidRPr="002A190D" w:rsidRDefault="00BC27D2" w:rsidP="00D63B4B">
            <w:pPr>
              <w:spacing w:before="24" w:after="24"/>
              <w:rPr>
                <w:rFonts w:ascii="Times" w:hAnsi="Times" w:cs="Times"/>
                <w:sz w:val="18"/>
                <w:lang w:val="en-US"/>
              </w:rPr>
            </w:pPr>
            <w:r w:rsidRPr="002A190D">
              <w:rPr>
                <w:rFonts w:ascii="Times" w:hAnsi="Times" w:cs="Times"/>
                <w:sz w:val="18"/>
                <w:lang w:val="en-US"/>
              </w:rPr>
              <w:t>50</w:t>
            </w:r>
          </w:p>
        </w:tc>
      </w:tr>
      <w:tr w:rsidR="001D5B41" w:rsidRPr="00747577" w14:paraId="40AD6DDD" w14:textId="77777777" w:rsidTr="001D5B41">
        <w:trPr>
          <w:trHeight w:val="206"/>
          <w:jc w:val="center"/>
        </w:trPr>
        <w:tc>
          <w:tcPr>
            <w:tcW w:w="4986" w:type="dxa"/>
            <w:tcBorders>
              <w:top w:val="nil"/>
              <w:left w:val="single" w:sz="4" w:space="0" w:color="auto"/>
              <w:bottom w:val="single" w:sz="4" w:space="0" w:color="auto"/>
              <w:right w:val="single" w:sz="4" w:space="0" w:color="auto"/>
            </w:tcBorders>
            <w:shd w:val="clear" w:color="auto" w:fill="DEEAF6" w:themeFill="accent1" w:themeFillTint="33"/>
            <w:noWrap/>
            <w:vAlign w:val="bottom"/>
            <w:hideMark/>
          </w:tcPr>
          <w:p w14:paraId="0F0524B7" w14:textId="2ED3EF32" w:rsidR="001D5B41" w:rsidRPr="002A190D" w:rsidRDefault="001D5B41" w:rsidP="0044553A">
            <w:pPr>
              <w:spacing w:before="24" w:after="24"/>
              <w:rPr>
                <w:rFonts w:ascii="Times" w:hAnsi="Times" w:cs="Times"/>
                <w:sz w:val="18"/>
                <w:lang w:val="en-US"/>
              </w:rPr>
            </w:pPr>
            <w:r w:rsidRPr="002A190D">
              <w:rPr>
                <w:rFonts w:ascii="Times" w:hAnsi="Times" w:cs="Times"/>
                <w:sz w:val="18"/>
                <w:lang w:val="en-US"/>
              </w:rPr>
              <w:t xml:space="preserve">(Baseline throughput- throughput </w:t>
            </w:r>
            <w:r w:rsidRPr="002A190D">
              <w:rPr>
                <w:rFonts w:ascii="Times" w:hAnsi="Times" w:cs="Times" w:hint="eastAsia"/>
                <w:sz w:val="18"/>
                <w:lang w:val="en-US"/>
              </w:rPr>
              <w:t>with</w:t>
            </w:r>
            <w:r w:rsidRPr="002A190D">
              <w:rPr>
                <w:rFonts w:ascii="Times" w:hAnsi="Times" w:cs="Times"/>
                <w:sz w:val="18"/>
                <w:lang w:val="en-US"/>
              </w:rPr>
              <w:t xml:space="preserve"> </w:t>
            </w:r>
            <w:r w:rsidRPr="002A190D">
              <w:rPr>
                <w:rFonts w:ascii="Times" w:hAnsi="Times" w:cs="Times" w:hint="eastAsia"/>
                <w:sz w:val="18"/>
                <w:lang w:val="en-US"/>
              </w:rPr>
              <w:t>interference</w:t>
            </w:r>
            <w:r w:rsidRPr="002A190D">
              <w:rPr>
                <w:rFonts w:ascii="Times" w:hAnsi="Times" w:cs="Times"/>
                <w:sz w:val="18"/>
                <w:lang w:val="en-US"/>
              </w:rPr>
              <w:t>)/ Baseline throughput @5% CDF</w:t>
            </w:r>
          </w:p>
        </w:tc>
        <w:tc>
          <w:tcPr>
            <w:tcW w:w="1072" w:type="dxa"/>
            <w:tcBorders>
              <w:top w:val="nil"/>
              <w:left w:val="nil"/>
              <w:bottom w:val="single" w:sz="4" w:space="0" w:color="auto"/>
              <w:right w:val="single" w:sz="4" w:space="0" w:color="auto"/>
            </w:tcBorders>
            <w:shd w:val="clear" w:color="auto" w:fill="auto"/>
            <w:noWrap/>
            <w:vAlign w:val="bottom"/>
            <w:hideMark/>
          </w:tcPr>
          <w:p w14:paraId="535E402B" w14:textId="241BC46D" w:rsidR="001D5B41" w:rsidRPr="002A190D" w:rsidRDefault="001D5B41" w:rsidP="0044553A">
            <w:pPr>
              <w:spacing w:before="24" w:after="24"/>
              <w:rPr>
                <w:rFonts w:ascii="Times" w:hAnsi="Times" w:cs="Times"/>
                <w:sz w:val="18"/>
                <w:lang w:val="en-US"/>
              </w:rPr>
            </w:pPr>
            <w:r w:rsidRPr="002A190D">
              <w:rPr>
                <w:rFonts w:ascii="Times" w:hAnsi="Times" w:cs="Times"/>
                <w:sz w:val="18"/>
                <w:lang w:val="en-US"/>
              </w:rPr>
              <w:t>1.4%</w:t>
            </w:r>
          </w:p>
        </w:tc>
        <w:tc>
          <w:tcPr>
            <w:tcW w:w="3305" w:type="dxa"/>
            <w:gridSpan w:val="3"/>
            <w:vMerge w:val="restart"/>
            <w:tcBorders>
              <w:top w:val="nil"/>
              <w:left w:val="nil"/>
              <w:right w:val="single" w:sz="4" w:space="0" w:color="auto"/>
            </w:tcBorders>
            <w:shd w:val="clear" w:color="auto" w:fill="auto"/>
            <w:noWrap/>
            <w:vAlign w:val="bottom"/>
            <w:hideMark/>
          </w:tcPr>
          <w:p w14:paraId="4C2697CA" w14:textId="77777777" w:rsidR="001D5B41" w:rsidRPr="002A190D" w:rsidRDefault="001D5B41" w:rsidP="0044553A">
            <w:pPr>
              <w:spacing w:before="24" w:after="24"/>
              <w:rPr>
                <w:rFonts w:ascii="Times" w:hAnsi="Times" w:cs="Times"/>
                <w:sz w:val="18"/>
                <w:lang w:val="en-US"/>
              </w:rPr>
            </w:pPr>
            <w:r w:rsidRPr="002A190D">
              <w:rPr>
                <w:rFonts w:ascii="Times" w:hAnsi="Times" w:cs="Times"/>
                <w:sz w:val="18"/>
                <w:lang w:val="en-US"/>
              </w:rPr>
              <w:t xml:space="preserve">　</w:t>
            </w:r>
            <w:r w:rsidRPr="008E76EC">
              <w:rPr>
                <w:rFonts w:ascii="Times" w:hAnsi="Times" w:cs="Times"/>
                <w:lang w:val="en-US"/>
              </w:rPr>
              <w:t>Negligible</w:t>
            </w:r>
            <w:r>
              <w:rPr>
                <w:rFonts w:ascii="Times" w:hAnsi="Times" w:cs="Times"/>
                <w:lang w:val="en-US"/>
              </w:rPr>
              <w:t xml:space="preserve"> </w:t>
            </w:r>
            <w:r w:rsidRPr="008E76EC">
              <w:rPr>
                <w:rFonts w:ascii="Times" w:hAnsi="Times" w:cs="Times"/>
                <w:lang w:val="en-US"/>
              </w:rPr>
              <w:t>degradation</w:t>
            </w:r>
          </w:p>
          <w:p w14:paraId="7821B86F" w14:textId="7F99F3D9" w:rsidR="001D5B41" w:rsidRPr="002A190D" w:rsidRDefault="001D5B41" w:rsidP="0044553A">
            <w:pPr>
              <w:spacing w:before="24" w:after="24"/>
              <w:rPr>
                <w:rFonts w:ascii="Times" w:hAnsi="Times" w:cs="Times"/>
                <w:sz w:val="18"/>
                <w:lang w:val="en-US"/>
              </w:rPr>
            </w:pPr>
            <w:r w:rsidRPr="002A190D">
              <w:rPr>
                <w:rFonts w:ascii="Times" w:hAnsi="Times" w:cs="Times"/>
                <w:sz w:val="18"/>
                <w:lang w:val="en-US"/>
              </w:rPr>
              <w:t xml:space="preserve">　</w:t>
            </w:r>
          </w:p>
        </w:tc>
      </w:tr>
      <w:tr w:rsidR="001D5B41" w:rsidRPr="00747577" w14:paraId="30D9881E" w14:textId="77777777" w:rsidTr="001D5B41">
        <w:trPr>
          <w:trHeight w:val="206"/>
          <w:jc w:val="center"/>
        </w:trPr>
        <w:tc>
          <w:tcPr>
            <w:tcW w:w="4986" w:type="dxa"/>
            <w:tcBorders>
              <w:top w:val="nil"/>
              <w:left w:val="single" w:sz="4" w:space="0" w:color="auto"/>
              <w:bottom w:val="single" w:sz="4" w:space="0" w:color="auto"/>
              <w:right w:val="single" w:sz="4" w:space="0" w:color="auto"/>
            </w:tcBorders>
            <w:shd w:val="clear" w:color="auto" w:fill="DEEAF6" w:themeFill="accent1" w:themeFillTint="33"/>
            <w:noWrap/>
            <w:vAlign w:val="bottom"/>
            <w:hideMark/>
          </w:tcPr>
          <w:p w14:paraId="7B793846" w14:textId="2249237E" w:rsidR="001D5B41" w:rsidRPr="002A190D" w:rsidRDefault="001D5B41" w:rsidP="0044553A">
            <w:pPr>
              <w:spacing w:before="24" w:after="24"/>
              <w:rPr>
                <w:rFonts w:ascii="Times" w:hAnsi="Times" w:cs="Times"/>
                <w:sz w:val="18"/>
                <w:lang w:val="en-US"/>
              </w:rPr>
            </w:pPr>
            <w:r w:rsidRPr="002A190D">
              <w:rPr>
                <w:rFonts w:ascii="Times" w:hAnsi="Times" w:cs="Times"/>
                <w:sz w:val="18"/>
                <w:lang w:val="en-US"/>
              </w:rPr>
              <w:t xml:space="preserve">(Baseline throughput- throughput </w:t>
            </w:r>
            <w:r w:rsidRPr="002A190D">
              <w:rPr>
                <w:rFonts w:ascii="Times" w:hAnsi="Times" w:cs="Times" w:hint="eastAsia"/>
                <w:sz w:val="18"/>
                <w:lang w:val="en-US"/>
              </w:rPr>
              <w:t>with</w:t>
            </w:r>
            <w:r w:rsidRPr="002A190D">
              <w:rPr>
                <w:rFonts w:ascii="Times" w:hAnsi="Times" w:cs="Times"/>
                <w:sz w:val="18"/>
                <w:lang w:val="en-US"/>
              </w:rPr>
              <w:t xml:space="preserve"> </w:t>
            </w:r>
            <w:r w:rsidRPr="002A190D">
              <w:rPr>
                <w:rFonts w:ascii="Times" w:hAnsi="Times" w:cs="Times" w:hint="eastAsia"/>
                <w:sz w:val="18"/>
                <w:lang w:val="en-US"/>
              </w:rPr>
              <w:t>interference</w:t>
            </w:r>
            <w:r w:rsidRPr="002A190D">
              <w:rPr>
                <w:rFonts w:ascii="Times" w:hAnsi="Times" w:cs="Times"/>
                <w:sz w:val="18"/>
                <w:lang w:val="en-US"/>
              </w:rPr>
              <w:t>)/ Baseline throughput @50% CDF</w:t>
            </w:r>
          </w:p>
        </w:tc>
        <w:tc>
          <w:tcPr>
            <w:tcW w:w="1072" w:type="dxa"/>
            <w:tcBorders>
              <w:top w:val="nil"/>
              <w:left w:val="nil"/>
              <w:bottom w:val="single" w:sz="4" w:space="0" w:color="auto"/>
              <w:right w:val="single" w:sz="4" w:space="0" w:color="auto"/>
            </w:tcBorders>
            <w:shd w:val="clear" w:color="auto" w:fill="auto"/>
            <w:noWrap/>
            <w:vAlign w:val="bottom"/>
            <w:hideMark/>
          </w:tcPr>
          <w:p w14:paraId="7470DE2C" w14:textId="26DF4F93" w:rsidR="001D5B41" w:rsidRPr="002A190D" w:rsidRDefault="001D5B41" w:rsidP="0044553A">
            <w:pPr>
              <w:spacing w:before="24" w:after="24"/>
              <w:rPr>
                <w:rFonts w:ascii="Times" w:hAnsi="Times" w:cs="Times"/>
                <w:sz w:val="18"/>
                <w:lang w:val="en-US"/>
              </w:rPr>
            </w:pPr>
            <w:r w:rsidRPr="002A190D">
              <w:rPr>
                <w:rFonts w:ascii="Times" w:hAnsi="Times" w:cs="Times"/>
                <w:sz w:val="18"/>
                <w:lang w:val="en-US"/>
              </w:rPr>
              <w:t>1.0%</w:t>
            </w:r>
          </w:p>
        </w:tc>
        <w:tc>
          <w:tcPr>
            <w:tcW w:w="3305" w:type="dxa"/>
            <w:gridSpan w:val="3"/>
            <w:vMerge/>
            <w:tcBorders>
              <w:left w:val="nil"/>
              <w:bottom w:val="single" w:sz="4" w:space="0" w:color="auto"/>
              <w:right w:val="single" w:sz="4" w:space="0" w:color="auto"/>
            </w:tcBorders>
            <w:shd w:val="clear" w:color="auto" w:fill="auto"/>
            <w:noWrap/>
            <w:vAlign w:val="bottom"/>
            <w:hideMark/>
          </w:tcPr>
          <w:p w14:paraId="5612F8A4" w14:textId="3BD38EEE" w:rsidR="001D5B41" w:rsidRPr="002A190D" w:rsidRDefault="001D5B41" w:rsidP="0044553A">
            <w:pPr>
              <w:spacing w:before="24" w:after="24"/>
              <w:rPr>
                <w:rFonts w:ascii="Times" w:hAnsi="Times" w:cs="Times"/>
                <w:sz w:val="18"/>
                <w:lang w:val="en-US"/>
              </w:rPr>
            </w:pPr>
          </w:p>
        </w:tc>
      </w:tr>
    </w:tbl>
    <w:p w14:paraId="7EFE7CA2" w14:textId="77777777" w:rsidR="008E76EC" w:rsidRDefault="008E76EC" w:rsidP="00A929CE">
      <w:pPr>
        <w:spacing w:before="24" w:after="24"/>
        <w:rPr>
          <w:rFonts w:ascii="Times" w:hAnsi="Times" w:cs="Times"/>
          <w:lang w:val="en-US"/>
        </w:rPr>
      </w:pPr>
    </w:p>
    <w:p w14:paraId="228CA8A3" w14:textId="5A0D90A1" w:rsidR="008E76EC" w:rsidRDefault="001D5B41" w:rsidP="00A929CE">
      <w:pPr>
        <w:spacing w:before="24" w:after="24"/>
        <w:rPr>
          <w:rFonts w:ascii="Times" w:hAnsi="Times" w:cs="Times"/>
          <w:lang w:val="en-US"/>
        </w:rPr>
      </w:pPr>
      <w:r>
        <w:rPr>
          <w:rFonts w:ascii="Times" w:hAnsi="Times" w:cs="Times"/>
          <w:lang w:val="en-US"/>
        </w:rPr>
        <w:t>I</w:t>
      </w:r>
      <w:r w:rsidR="008E76EC">
        <w:rPr>
          <w:rFonts w:ascii="Times" w:hAnsi="Times" w:cs="Times" w:hint="eastAsia"/>
          <w:lang w:val="en-US"/>
        </w:rPr>
        <w:t>t</w:t>
      </w:r>
      <w:r w:rsidR="008E76EC">
        <w:rPr>
          <w:rFonts w:ascii="Times" w:hAnsi="Times" w:cs="Times"/>
          <w:lang w:val="en-US"/>
        </w:rPr>
        <w:t xml:space="preserve"> </w:t>
      </w:r>
      <w:r w:rsidR="008E76EC">
        <w:rPr>
          <w:rFonts w:ascii="Times" w:hAnsi="Times" w:cs="Times" w:hint="eastAsia"/>
          <w:lang w:val="en-US"/>
        </w:rPr>
        <w:t>can</w:t>
      </w:r>
      <w:r w:rsidR="008E76EC">
        <w:rPr>
          <w:rFonts w:ascii="Times" w:hAnsi="Times" w:cs="Times"/>
          <w:lang w:val="en-US"/>
        </w:rPr>
        <w:t xml:space="preserve"> </w:t>
      </w:r>
      <w:r w:rsidR="008E76EC">
        <w:rPr>
          <w:rFonts w:ascii="Times" w:hAnsi="Times" w:cs="Times" w:hint="eastAsia"/>
          <w:lang w:val="en-US"/>
        </w:rPr>
        <w:t>be</w:t>
      </w:r>
      <w:r w:rsidR="008E76EC">
        <w:rPr>
          <w:rFonts w:ascii="Times" w:hAnsi="Times" w:cs="Times"/>
          <w:lang w:val="en-US"/>
        </w:rPr>
        <w:t xml:space="preserve"> </w:t>
      </w:r>
      <w:r w:rsidR="008E76EC">
        <w:rPr>
          <w:rFonts w:ascii="Times" w:hAnsi="Times" w:cs="Times" w:hint="eastAsia"/>
          <w:lang w:val="en-US"/>
        </w:rPr>
        <w:t>seen</w:t>
      </w:r>
      <w:r w:rsidR="008E76EC">
        <w:rPr>
          <w:rFonts w:ascii="Times" w:hAnsi="Times" w:cs="Times"/>
          <w:lang w:val="en-US"/>
        </w:rPr>
        <w:t xml:space="preserve"> </w:t>
      </w:r>
      <w:r w:rsidR="008E76EC">
        <w:rPr>
          <w:rFonts w:ascii="Times" w:hAnsi="Times" w:cs="Times" w:hint="eastAsia"/>
          <w:lang w:val="en-US"/>
        </w:rPr>
        <w:t>that</w:t>
      </w:r>
      <w:r w:rsidR="008E76EC">
        <w:rPr>
          <w:rFonts w:ascii="Times" w:hAnsi="Times" w:cs="Times"/>
          <w:lang w:val="en-US"/>
        </w:rPr>
        <w:t xml:space="preserve"> </w:t>
      </w:r>
      <w:r w:rsidR="008E76EC">
        <w:rPr>
          <w:rFonts w:ascii="Times" w:hAnsi="Times" w:cs="Times" w:hint="eastAsia"/>
          <w:lang w:val="en-US"/>
        </w:rPr>
        <w:t>with</w:t>
      </w:r>
      <w:r w:rsidR="008E76EC">
        <w:rPr>
          <w:rFonts w:ascii="Times" w:hAnsi="Times" w:cs="Times"/>
          <w:lang w:val="en-US"/>
        </w:rPr>
        <w:t xml:space="preserve"> </w:t>
      </w:r>
      <w:r w:rsidR="008E76EC" w:rsidRPr="008E76EC">
        <w:rPr>
          <w:rFonts w:ascii="Times" w:hAnsi="Times" w:cs="Times"/>
          <w:lang w:val="en-US"/>
        </w:rPr>
        <w:t>A-IoT BS Pout 38dBm</w:t>
      </w:r>
      <w:r w:rsidR="008E76EC" w:rsidRPr="008E76EC">
        <w:rPr>
          <w:rFonts w:ascii="Times" w:hAnsi="Times" w:cs="Times" w:hint="eastAsia"/>
          <w:lang w:val="en-US"/>
        </w:rPr>
        <w:t>,</w:t>
      </w:r>
      <w:r w:rsidR="008E76EC" w:rsidRPr="008E76EC">
        <w:rPr>
          <w:rFonts w:ascii="Times" w:hAnsi="Times" w:cs="Times"/>
          <w:lang w:val="en-US"/>
        </w:rPr>
        <w:t xml:space="preserve"> negligible NR DL throughput degradation for both average throughput and cell edge throughput is observed.</w:t>
      </w:r>
    </w:p>
    <w:p w14:paraId="22983F5D" w14:textId="67A5E565" w:rsidR="008E76EC" w:rsidRDefault="0044553A" w:rsidP="00A929CE">
      <w:pPr>
        <w:spacing w:before="24" w:after="24"/>
        <w:rPr>
          <w:rFonts w:ascii="Times" w:hAnsi="Times" w:cs="Times"/>
          <w:lang w:val="en-US"/>
        </w:rPr>
      </w:pPr>
      <w:r w:rsidRPr="0044553A">
        <w:rPr>
          <w:rFonts w:ascii="Times" w:hAnsi="Times" w:cs="Times" w:hint="eastAsia"/>
          <w:b/>
          <w:lang w:val="en-US"/>
        </w:rPr>
        <w:t>Observation</w:t>
      </w:r>
      <w:r w:rsidRPr="0044553A">
        <w:rPr>
          <w:rFonts w:ascii="Times" w:hAnsi="Times" w:cs="Times"/>
          <w:b/>
          <w:lang w:val="en-US"/>
        </w:rPr>
        <w:t xml:space="preserve"> 1</w:t>
      </w:r>
      <w:r w:rsidRPr="0044553A">
        <w:rPr>
          <w:rFonts w:ascii="Times" w:hAnsi="Times" w:cs="Times" w:hint="eastAsia"/>
          <w:b/>
          <w:lang w:val="en-US"/>
        </w:rPr>
        <w:t>：</w:t>
      </w:r>
      <w:r>
        <w:rPr>
          <w:rFonts w:ascii="Times" w:hAnsi="Times" w:cs="Times" w:hint="eastAsia"/>
          <w:lang w:val="en-US"/>
        </w:rPr>
        <w:t>With</w:t>
      </w:r>
      <w:r>
        <w:rPr>
          <w:rFonts w:ascii="Times" w:hAnsi="Times" w:cs="Times"/>
          <w:lang w:val="en-US"/>
        </w:rPr>
        <w:t xml:space="preserve"> </w:t>
      </w:r>
      <w:r w:rsidRPr="008E76EC">
        <w:rPr>
          <w:rFonts w:ascii="Times" w:hAnsi="Times" w:cs="Times"/>
          <w:lang w:val="en-US"/>
        </w:rPr>
        <w:t>A-IoT BS Pout 38dBm</w:t>
      </w:r>
      <w:r>
        <w:rPr>
          <w:rFonts w:ascii="Times" w:hAnsi="Times" w:cs="Times"/>
          <w:lang w:val="en-US"/>
        </w:rPr>
        <w:t xml:space="preserve"> and </w:t>
      </w:r>
      <w:r>
        <w:rPr>
          <w:rFonts w:ascii="Times" w:hAnsi="Times" w:cs="Times" w:hint="eastAsia"/>
          <w:lang w:val="en-US"/>
        </w:rPr>
        <w:t>ACLR</w:t>
      </w:r>
      <w:r>
        <w:rPr>
          <w:rFonts w:ascii="Times" w:hAnsi="Times" w:cs="Times"/>
          <w:lang w:val="en-US"/>
        </w:rPr>
        <w:t xml:space="preserve"> 20/30/40/50dB, </w:t>
      </w:r>
      <w:r w:rsidRPr="008E76EC">
        <w:rPr>
          <w:rFonts w:ascii="Times" w:hAnsi="Times" w:cs="Times"/>
          <w:lang w:val="en-US"/>
        </w:rPr>
        <w:t>negligible NR DL throughput degradation for both average throughput and cell edge throughput is observed.</w:t>
      </w:r>
    </w:p>
    <w:p w14:paraId="71EDA2C9" w14:textId="14C325F9" w:rsidR="00E350A5" w:rsidRPr="00E350A5" w:rsidRDefault="0044553A" w:rsidP="00E350A5">
      <w:pPr>
        <w:overflowPunct/>
        <w:autoSpaceDE/>
        <w:autoSpaceDN/>
        <w:adjustRightInd/>
        <w:spacing w:before="100" w:beforeAutospacing="1" w:after="100" w:afterAutospacing="1"/>
        <w:jc w:val="left"/>
        <w:textAlignment w:val="auto"/>
        <w:rPr>
          <w:rFonts w:ascii="Times" w:hAnsi="Times" w:cs="Times"/>
          <w:lang w:val="en-US"/>
        </w:rPr>
      </w:pPr>
      <w:r>
        <w:rPr>
          <w:rFonts w:ascii="Times" w:hAnsi="Times" w:cs="Times"/>
          <w:lang w:val="en-US"/>
        </w:rPr>
        <w:lastRenderedPageBreak/>
        <w:t xml:space="preserve">Therefore, </w:t>
      </w:r>
      <w:r w:rsidR="00E350A5" w:rsidRPr="00E350A5">
        <w:rPr>
          <w:rFonts w:ascii="Times" w:hAnsi="Times" w:cs="Times"/>
          <w:lang w:val="en-US"/>
        </w:rPr>
        <w:t>Output power up to 38dBm presents no coexistence issues, offering deployment flexibility to adjust power levels according to scenario requirements.</w:t>
      </w:r>
    </w:p>
    <w:p w14:paraId="73A30BAD" w14:textId="21C3DC78" w:rsidR="006E38BF" w:rsidRPr="00BC27D2" w:rsidRDefault="006E38BF" w:rsidP="00E350A5">
      <w:pPr>
        <w:overflowPunct/>
        <w:autoSpaceDE/>
        <w:autoSpaceDN/>
        <w:adjustRightInd/>
        <w:spacing w:before="100" w:beforeAutospacing="1" w:after="100" w:afterAutospacing="1"/>
        <w:jc w:val="left"/>
        <w:textAlignment w:val="auto"/>
        <w:rPr>
          <w:rFonts w:ascii="Times" w:hAnsi="Times" w:cs="Times"/>
        </w:rPr>
      </w:pPr>
      <w:r w:rsidRPr="00A929CE">
        <w:rPr>
          <w:rFonts w:ascii="Times" w:hAnsi="Times" w:cs="Times"/>
          <w:b/>
        </w:rPr>
        <w:t xml:space="preserve">Proposal 1: </w:t>
      </w:r>
      <w:r w:rsidRPr="00BA15CB">
        <w:rPr>
          <w:rFonts w:ascii="Times" w:hAnsi="Times" w:cs="Times" w:hint="eastAsia"/>
        </w:rPr>
        <w:t>R</w:t>
      </w:r>
      <w:r>
        <w:rPr>
          <w:rFonts w:ascii="Times" w:hAnsi="Times" w:cs="Times"/>
        </w:rPr>
        <w:t>euse</w:t>
      </w:r>
      <w:r w:rsidRPr="00A929CE">
        <w:rPr>
          <w:rFonts w:ascii="Times" w:hAnsi="Times" w:cs="Times"/>
        </w:rPr>
        <w:t xml:space="preserve"> the </w:t>
      </w:r>
      <w:r>
        <w:rPr>
          <w:rFonts w:ascii="Times" w:hAnsi="Times" w:cs="Times"/>
        </w:rPr>
        <w:t>output power of Medium Range BS for indoor A-IoT BS</w:t>
      </w:r>
      <w:r w:rsidRPr="00BC27D2">
        <w:rPr>
          <w:rFonts w:ascii="Times" w:hAnsi="Times" w:cs="Times"/>
        </w:rPr>
        <w:t xml:space="preserve">, </w:t>
      </w:r>
      <w:proofErr w:type="spellStart"/>
      <w:r w:rsidRPr="00BC27D2">
        <w:rPr>
          <w:rFonts w:ascii="Times" w:hAnsi="Times" w:cs="Times"/>
        </w:rPr>
        <w:t>Prated,c,AC</w:t>
      </w:r>
      <w:proofErr w:type="spellEnd"/>
      <w:r w:rsidRPr="00BC27D2">
        <w:rPr>
          <w:rFonts w:ascii="Times" w:hAnsi="Times" w:cs="Times" w:hint="eastAsia"/>
        </w:rPr>
        <w:t>≤</w:t>
      </w:r>
      <w:r w:rsidRPr="00BC27D2">
        <w:rPr>
          <w:rFonts w:ascii="Times" w:hAnsi="Times" w:cs="Times"/>
        </w:rPr>
        <w:t xml:space="preserve"> 38dBm </w:t>
      </w:r>
    </w:p>
    <w:p w14:paraId="5F964528" w14:textId="6ACE9EC3" w:rsidR="00A929CE" w:rsidRDefault="00A929CE" w:rsidP="00A929CE">
      <w:pPr>
        <w:pStyle w:val="2"/>
        <w:numPr>
          <w:ilvl w:val="1"/>
          <w:numId w:val="2"/>
        </w:numPr>
        <w:rPr>
          <w:rFonts w:ascii="Times" w:hAnsi="Times" w:cs="Times"/>
          <w:sz w:val="28"/>
          <w:lang w:val="en-US"/>
        </w:rPr>
      </w:pPr>
      <w:bookmarkStart w:id="4" w:name="_Toc184196439"/>
      <w:r w:rsidRPr="00A929CE">
        <w:rPr>
          <w:rFonts w:ascii="Times" w:hAnsi="Times" w:cs="Times"/>
          <w:sz w:val="28"/>
          <w:lang w:val="en-US"/>
        </w:rPr>
        <w:t>Output power dynamic</w:t>
      </w:r>
      <w:bookmarkEnd w:id="4"/>
    </w:p>
    <w:p w14:paraId="5177B829" w14:textId="04D56A1E" w:rsidR="0042450C" w:rsidRDefault="00A929CE" w:rsidP="00A929CE">
      <w:pPr>
        <w:spacing w:before="24" w:after="24"/>
        <w:rPr>
          <w:rFonts w:ascii="Times" w:hAnsi="Times" w:cs="Times"/>
        </w:rPr>
      </w:pPr>
      <w:r w:rsidRPr="00A929CE">
        <w:rPr>
          <w:rFonts w:ascii="Times" w:hAnsi="Times" w:cs="Times"/>
        </w:rPr>
        <w:t xml:space="preserve">Output power dynamic requirement usually includes RE power control dynamic range requirement and total power dynamic range requirement. </w:t>
      </w:r>
    </w:p>
    <w:p w14:paraId="0A54A132" w14:textId="2380F3B9" w:rsidR="008C4FA9" w:rsidRDefault="008C4FA9" w:rsidP="00A929CE">
      <w:pPr>
        <w:spacing w:before="24" w:after="24"/>
        <w:rPr>
          <w:rFonts w:ascii="Times" w:hAnsi="Times" w:cs="Times"/>
        </w:rPr>
      </w:pPr>
      <w:r w:rsidRPr="008C4FA9">
        <w:rPr>
          <w:rFonts w:ascii="Times" w:hAnsi="Times" w:cs="Times"/>
          <w:noProof/>
        </w:rPr>
        <mc:AlternateContent>
          <mc:Choice Requires="wps">
            <w:drawing>
              <wp:inline distT="0" distB="0" distL="0" distR="0" wp14:anchorId="2512CE49" wp14:editId="5D808455">
                <wp:extent cx="6109398" cy="1404620"/>
                <wp:effectExtent l="0" t="0" r="24765" b="2730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98" cy="1404620"/>
                        </a:xfrm>
                        <a:prstGeom prst="rect">
                          <a:avLst/>
                        </a:prstGeom>
                        <a:solidFill>
                          <a:srgbClr val="FFFFFF"/>
                        </a:solidFill>
                        <a:ln w="9525">
                          <a:solidFill>
                            <a:srgbClr val="000000"/>
                          </a:solidFill>
                          <a:miter lim="800000"/>
                          <a:headEnd/>
                          <a:tailEnd/>
                        </a:ln>
                      </wps:spPr>
                      <wps:txbx>
                        <w:txbxContent>
                          <w:p w14:paraId="6BB8B9A7" w14:textId="2CB6D9B9" w:rsidR="00A975FF" w:rsidRPr="008C4FA9" w:rsidRDefault="00A975FF" w:rsidP="008C4FA9">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R4-2502859</w:t>
                            </w:r>
                            <w:r>
                              <w:rPr>
                                <w:rFonts w:ascii="Times" w:eastAsia="等线" w:hAnsi="Times" w:cs="Times"/>
                                <w:i/>
                              </w:rPr>
                              <w:t>[3]</w:t>
                            </w:r>
                          </w:p>
                          <w:p w14:paraId="1F28B777" w14:textId="77777777" w:rsidR="00A975FF" w:rsidRPr="00E253EB" w:rsidRDefault="00A975FF" w:rsidP="008C4FA9">
                            <w:pPr>
                              <w:pStyle w:val="3"/>
                              <w:tabs>
                                <w:tab w:val="clear" w:pos="720"/>
                              </w:tabs>
                              <w:rPr>
                                <w:sz w:val="24"/>
                                <w:szCs w:val="16"/>
                                <w:u w:val="single"/>
                                <w:lang w:val="en-US"/>
                              </w:rPr>
                            </w:pPr>
                            <w:r w:rsidRPr="00C92458">
                              <w:rPr>
                                <w:sz w:val="24"/>
                                <w:szCs w:val="16"/>
                                <w:u w:val="single"/>
                                <w:lang w:val="en-US"/>
                              </w:rPr>
                              <w:t xml:space="preserve">Issue </w:t>
                            </w:r>
                            <w:r>
                              <w:rPr>
                                <w:sz w:val="24"/>
                                <w:szCs w:val="16"/>
                                <w:u w:val="single"/>
                                <w:lang w:val="en-US"/>
                              </w:rPr>
                              <w:t>1</w:t>
                            </w:r>
                            <w:r w:rsidRPr="00C92458">
                              <w:rPr>
                                <w:sz w:val="24"/>
                                <w:szCs w:val="16"/>
                                <w:u w:val="single"/>
                                <w:lang w:val="en-US"/>
                              </w:rPr>
                              <w:t>-</w:t>
                            </w:r>
                            <w:r>
                              <w:rPr>
                                <w:sz w:val="24"/>
                                <w:szCs w:val="16"/>
                                <w:u w:val="single"/>
                                <w:lang w:val="en-US"/>
                              </w:rPr>
                              <w:t>2-1</w:t>
                            </w:r>
                            <w:r w:rsidRPr="005465A7">
                              <w:rPr>
                                <w:sz w:val="24"/>
                                <w:szCs w:val="16"/>
                                <w:u w:val="single"/>
                                <w:lang w:val="en-US"/>
                              </w:rPr>
                              <w:t xml:space="preserve">: </w:t>
                            </w:r>
                            <w:r w:rsidRPr="004D41D8">
                              <w:rPr>
                                <w:sz w:val="24"/>
                                <w:szCs w:val="16"/>
                                <w:u w:val="single"/>
                                <w:lang w:val="en-US"/>
                              </w:rPr>
                              <w:t>RE power control dynamic range</w:t>
                            </w:r>
                          </w:p>
                          <w:p w14:paraId="781317C9" w14:textId="77777777" w:rsidR="00A975FF" w:rsidRPr="009E10CA" w:rsidRDefault="00A975FF" w:rsidP="008C4FA9">
                            <w:pPr>
                              <w:pStyle w:val="aa"/>
                              <w:numPr>
                                <w:ilvl w:val="0"/>
                                <w:numId w:val="39"/>
                              </w:numPr>
                              <w:spacing w:after="120"/>
                              <w:ind w:left="720"/>
                              <w:jc w:val="left"/>
                              <w:rPr>
                                <w:szCs w:val="24"/>
                                <w:u w:val="single"/>
                              </w:rPr>
                            </w:pPr>
                            <w:r>
                              <w:rPr>
                                <w:szCs w:val="24"/>
                                <w:u w:val="single"/>
                              </w:rPr>
                              <w:t>Agreement</w:t>
                            </w:r>
                            <w:r w:rsidRPr="00622344">
                              <w:rPr>
                                <w:color w:val="000000" w:themeColor="text1"/>
                                <w:u w:val="single"/>
                              </w:rPr>
                              <w:t>:</w:t>
                            </w:r>
                          </w:p>
                          <w:p w14:paraId="3F39B27B" w14:textId="0E3BCB0D" w:rsidR="00A975FF" w:rsidRDefault="00A975FF" w:rsidP="008C4FA9">
                            <w:pPr>
                              <w:pStyle w:val="aa"/>
                              <w:numPr>
                                <w:ilvl w:val="1"/>
                                <w:numId w:val="39"/>
                              </w:numPr>
                              <w:overflowPunct w:val="0"/>
                              <w:autoSpaceDE w:val="0"/>
                              <w:autoSpaceDN w:val="0"/>
                              <w:adjustRightInd w:val="0"/>
                              <w:spacing w:after="180"/>
                              <w:jc w:val="left"/>
                              <w:textAlignment w:val="baseline"/>
                              <w:rPr>
                                <w:rFonts w:ascii="Times" w:hAnsi="Times" w:cs="Times"/>
                              </w:rPr>
                            </w:pPr>
                            <w:r w:rsidRPr="006B5788">
                              <w:rPr>
                                <w:rFonts w:ascii="Times" w:hAnsi="Times" w:cs="Times" w:hint="eastAsia"/>
                              </w:rPr>
                              <w:t>C</w:t>
                            </w:r>
                            <w:r w:rsidRPr="006B5788">
                              <w:rPr>
                                <w:rFonts w:ascii="Times" w:hAnsi="Times" w:cs="Times"/>
                              </w:rPr>
                              <w:t xml:space="preserve">heck whether RAN1 </w:t>
                            </w:r>
                            <w:r>
                              <w:rPr>
                                <w:rFonts w:ascii="Times" w:hAnsi="Times" w:cs="Times"/>
                              </w:rPr>
                              <w:t>supports</w:t>
                            </w:r>
                            <w:r w:rsidRPr="006B5788">
                              <w:rPr>
                                <w:rFonts w:ascii="Times" w:hAnsi="Times" w:cs="Times"/>
                              </w:rPr>
                              <w:t xml:space="preserve"> RE </w:t>
                            </w:r>
                            <w:r w:rsidRPr="006B5788">
                              <w:rPr>
                                <w:rFonts w:ascii="Times" w:hAnsi="Times" w:cs="Times" w:hint="eastAsia"/>
                              </w:rPr>
                              <w:t>granularity</w:t>
                            </w:r>
                            <w:r w:rsidRPr="006B5788">
                              <w:rPr>
                                <w:rFonts w:ascii="Times" w:hAnsi="Times" w:cs="Times"/>
                              </w:rPr>
                              <w:t xml:space="preserve"> operation for R2D transmission or not</w:t>
                            </w:r>
                            <w:r w:rsidRPr="006B5788">
                              <w:rPr>
                                <w:rFonts w:ascii="Times" w:hAnsi="Times" w:cs="Times" w:hint="eastAsia"/>
                              </w:rPr>
                              <w:t>.</w:t>
                            </w:r>
                          </w:p>
                          <w:p w14:paraId="0D5F7B88" w14:textId="77777777" w:rsidR="00A975FF" w:rsidRPr="00E253EB" w:rsidRDefault="00A975FF" w:rsidP="005248C8">
                            <w:pPr>
                              <w:pStyle w:val="3"/>
                              <w:tabs>
                                <w:tab w:val="clear" w:pos="720"/>
                              </w:tabs>
                              <w:rPr>
                                <w:sz w:val="24"/>
                                <w:szCs w:val="16"/>
                                <w:u w:val="single"/>
                                <w:lang w:val="en-US"/>
                              </w:rPr>
                            </w:pPr>
                            <w:r w:rsidRPr="00C92458">
                              <w:rPr>
                                <w:sz w:val="24"/>
                                <w:szCs w:val="16"/>
                                <w:u w:val="single"/>
                                <w:lang w:val="en-US"/>
                              </w:rPr>
                              <w:t xml:space="preserve">Issue </w:t>
                            </w:r>
                            <w:r>
                              <w:rPr>
                                <w:sz w:val="24"/>
                                <w:szCs w:val="16"/>
                                <w:u w:val="single"/>
                                <w:lang w:val="en-US"/>
                              </w:rPr>
                              <w:t>1</w:t>
                            </w:r>
                            <w:r w:rsidRPr="00C92458">
                              <w:rPr>
                                <w:sz w:val="24"/>
                                <w:szCs w:val="16"/>
                                <w:u w:val="single"/>
                                <w:lang w:val="en-US"/>
                              </w:rPr>
                              <w:t>-</w:t>
                            </w:r>
                            <w:r>
                              <w:rPr>
                                <w:sz w:val="24"/>
                                <w:szCs w:val="16"/>
                                <w:u w:val="single"/>
                                <w:lang w:val="en-US"/>
                              </w:rPr>
                              <w:t>2-2</w:t>
                            </w:r>
                            <w:r w:rsidRPr="005465A7">
                              <w:rPr>
                                <w:sz w:val="24"/>
                                <w:szCs w:val="16"/>
                                <w:u w:val="single"/>
                                <w:lang w:val="en-US"/>
                              </w:rPr>
                              <w:t xml:space="preserve">: </w:t>
                            </w:r>
                            <w:r w:rsidRPr="00DC01D5">
                              <w:rPr>
                                <w:sz w:val="24"/>
                                <w:szCs w:val="16"/>
                                <w:u w:val="single"/>
                                <w:lang w:val="en-US"/>
                              </w:rPr>
                              <w:t>Total power dynamic range</w:t>
                            </w:r>
                          </w:p>
                          <w:p w14:paraId="2312C3E2" w14:textId="77777777" w:rsidR="00A975FF" w:rsidRPr="009E10CA" w:rsidRDefault="00A975FF" w:rsidP="005248C8">
                            <w:pPr>
                              <w:pStyle w:val="aa"/>
                              <w:numPr>
                                <w:ilvl w:val="0"/>
                                <w:numId w:val="39"/>
                              </w:numPr>
                              <w:spacing w:after="120"/>
                              <w:ind w:left="720"/>
                              <w:jc w:val="left"/>
                              <w:rPr>
                                <w:szCs w:val="24"/>
                                <w:u w:val="single"/>
                              </w:rPr>
                            </w:pPr>
                            <w:r>
                              <w:rPr>
                                <w:szCs w:val="24"/>
                                <w:u w:val="single"/>
                              </w:rPr>
                              <w:t>Agreement</w:t>
                            </w:r>
                            <w:r w:rsidRPr="00622344">
                              <w:rPr>
                                <w:color w:val="000000" w:themeColor="text1"/>
                                <w:u w:val="single"/>
                              </w:rPr>
                              <w:t>:</w:t>
                            </w:r>
                          </w:p>
                          <w:p w14:paraId="26E96786" w14:textId="1175F010" w:rsidR="00A975FF" w:rsidRPr="005248C8" w:rsidRDefault="00A975FF" w:rsidP="005248C8">
                            <w:pPr>
                              <w:pStyle w:val="aa"/>
                              <w:numPr>
                                <w:ilvl w:val="1"/>
                                <w:numId w:val="39"/>
                              </w:numPr>
                              <w:overflowPunct w:val="0"/>
                              <w:autoSpaceDE w:val="0"/>
                              <w:autoSpaceDN w:val="0"/>
                              <w:adjustRightInd w:val="0"/>
                              <w:spacing w:after="180"/>
                              <w:jc w:val="left"/>
                              <w:textAlignment w:val="baseline"/>
                              <w:rPr>
                                <w:rFonts w:ascii="Times" w:hAnsi="Times" w:cs="Times"/>
                              </w:rPr>
                            </w:pPr>
                            <w:r w:rsidRPr="006B5788">
                              <w:rPr>
                                <w:rFonts w:ascii="Times" w:hAnsi="Times" w:cs="Times" w:hint="eastAsia"/>
                              </w:rPr>
                              <w:t>C</w:t>
                            </w:r>
                            <w:r w:rsidRPr="006B5788">
                              <w:rPr>
                                <w:rFonts w:ascii="Times" w:hAnsi="Times" w:cs="Times"/>
                              </w:rPr>
                              <w:t xml:space="preserve">heck whether RAN1 </w:t>
                            </w:r>
                            <w:r>
                              <w:rPr>
                                <w:rFonts w:ascii="Times" w:hAnsi="Times" w:cs="Times"/>
                              </w:rPr>
                              <w:t>supports</w:t>
                            </w:r>
                            <w:r w:rsidRPr="006B5788">
                              <w:rPr>
                                <w:rFonts w:ascii="Times" w:hAnsi="Times" w:cs="Times"/>
                              </w:rPr>
                              <w:t xml:space="preserve"> </w:t>
                            </w:r>
                            <w:r w:rsidRPr="00AA7A18">
                              <w:rPr>
                                <w:rFonts w:ascii="Times" w:hAnsi="Times" w:cs="Times" w:hint="eastAsia"/>
                              </w:rPr>
                              <w:t>P</w:t>
                            </w:r>
                            <w:r w:rsidRPr="006B5788">
                              <w:rPr>
                                <w:rFonts w:ascii="Times" w:hAnsi="Times" w:cs="Times"/>
                              </w:rPr>
                              <w:t xml:space="preserve">RB </w:t>
                            </w:r>
                            <w:r w:rsidRPr="006B5788">
                              <w:rPr>
                                <w:rFonts w:ascii="Times" w:hAnsi="Times" w:cs="Times" w:hint="eastAsia"/>
                              </w:rPr>
                              <w:t>granularity</w:t>
                            </w:r>
                            <w:r w:rsidRPr="006B5788">
                              <w:rPr>
                                <w:rFonts w:ascii="Times" w:hAnsi="Times" w:cs="Times"/>
                              </w:rPr>
                              <w:t xml:space="preserve"> operation for R2D transmission or not</w:t>
                            </w:r>
                          </w:p>
                        </w:txbxContent>
                      </wps:txbx>
                      <wps:bodyPr rot="0" vert="horz" wrap="square" lIns="91440" tIns="45720" rIns="91440" bIns="45720" anchor="t" anchorCtr="0">
                        <a:spAutoFit/>
                      </wps:bodyPr>
                    </wps:wsp>
                  </a:graphicData>
                </a:graphic>
              </wp:inline>
            </w:drawing>
          </mc:Choice>
          <mc:Fallback>
            <w:pict>
              <v:shapetype w14:anchorId="2512CE49" id="_x0000_t202" coordsize="21600,21600" o:spt="202" path="m,l,21600r21600,l21600,xe">
                <v:stroke joinstyle="miter"/>
                <v:path gradientshapeok="t" o:connecttype="rect"/>
              </v:shapetype>
              <v:shape id="文本框 2" o:spid="_x0000_s1026" type="#_x0000_t202" style="width:481.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">
                <v:textbox style="mso-fit-shape-to-text:t">
                  <w:txbxContent>
                    <w:p w14:paraId="6BB8B9A7" w14:textId="2CB6D9B9" w:rsidR="00A975FF" w:rsidRPr="008C4FA9" w:rsidRDefault="00A975FF" w:rsidP="008C4FA9">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R4-2502859</w:t>
                      </w:r>
                      <w:r>
                        <w:rPr>
                          <w:rFonts w:ascii="Times" w:eastAsia="等线" w:hAnsi="Times" w:cs="Times"/>
                          <w:i/>
                        </w:rPr>
                        <w:t>[3]</w:t>
                      </w:r>
                    </w:p>
                    <w:p w14:paraId="1F28B777" w14:textId="77777777" w:rsidR="00A975FF" w:rsidRPr="00E253EB" w:rsidRDefault="00A975FF" w:rsidP="008C4FA9">
                      <w:pPr>
                        <w:pStyle w:val="3"/>
                        <w:tabs>
                          <w:tab w:val="clear" w:pos="720"/>
                        </w:tabs>
                        <w:rPr>
                          <w:sz w:val="24"/>
                          <w:szCs w:val="16"/>
                          <w:u w:val="single"/>
                          <w:lang w:val="en-US"/>
                        </w:rPr>
                      </w:pPr>
                      <w:r w:rsidRPr="00C92458">
                        <w:rPr>
                          <w:sz w:val="24"/>
                          <w:szCs w:val="16"/>
                          <w:u w:val="single"/>
                          <w:lang w:val="en-US"/>
                        </w:rPr>
                        <w:t xml:space="preserve">Issue </w:t>
                      </w:r>
                      <w:r>
                        <w:rPr>
                          <w:sz w:val="24"/>
                          <w:szCs w:val="16"/>
                          <w:u w:val="single"/>
                          <w:lang w:val="en-US"/>
                        </w:rPr>
                        <w:t>1</w:t>
                      </w:r>
                      <w:r w:rsidRPr="00C92458">
                        <w:rPr>
                          <w:sz w:val="24"/>
                          <w:szCs w:val="16"/>
                          <w:u w:val="single"/>
                          <w:lang w:val="en-US"/>
                        </w:rPr>
                        <w:t>-</w:t>
                      </w:r>
                      <w:r>
                        <w:rPr>
                          <w:sz w:val="24"/>
                          <w:szCs w:val="16"/>
                          <w:u w:val="single"/>
                          <w:lang w:val="en-US"/>
                        </w:rPr>
                        <w:t>2-1</w:t>
                      </w:r>
                      <w:r w:rsidRPr="005465A7">
                        <w:rPr>
                          <w:sz w:val="24"/>
                          <w:szCs w:val="16"/>
                          <w:u w:val="single"/>
                          <w:lang w:val="en-US"/>
                        </w:rPr>
                        <w:t xml:space="preserve">: </w:t>
                      </w:r>
                      <w:r w:rsidRPr="004D41D8">
                        <w:rPr>
                          <w:sz w:val="24"/>
                          <w:szCs w:val="16"/>
                          <w:u w:val="single"/>
                          <w:lang w:val="en-US"/>
                        </w:rPr>
                        <w:t>RE power control dynamic range</w:t>
                      </w:r>
                    </w:p>
                    <w:p w14:paraId="781317C9" w14:textId="77777777" w:rsidR="00A975FF" w:rsidRPr="009E10CA" w:rsidRDefault="00A975FF" w:rsidP="008C4FA9">
                      <w:pPr>
                        <w:pStyle w:val="aa"/>
                        <w:numPr>
                          <w:ilvl w:val="0"/>
                          <w:numId w:val="39"/>
                        </w:numPr>
                        <w:spacing w:after="120"/>
                        <w:ind w:left="720"/>
                        <w:jc w:val="left"/>
                        <w:rPr>
                          <w:szCs w:val="24"/>
                          <w:u w:val="single"/>
                        </w:rPr>
                      </w:pPr>
                      <w:r>
                        <w:rPr>
                          <w:szCs w:val="24"/>
                          <w:u w:val="single"/>
                        </w:rPr>
                        <w:t>Agreement</w:t>
                      </w:r>
                      <w:r w:rsidRPr="00622344">
                        <w:rPr>
                          <w:color w:val="000000" w:themeColor="text1"/>
                          <w:u w:val="single"/>
                        </w:rPr>
                        <w:t>:</w:t>
                      </w:r>
                    </w:p>
                    <w:p w14:paraId="3F39B27B" w14:textId="0E3BCB0D" w:rsidR="00A975FF" w:rsidRDefault="00A975FF" w:rsidP="008C4FA9">
                      <w:pPr>
                        <w:pStyle w:val="aa"/>
                        <w:numPr>
                          <w:ilvl w:val="1"/>
                          <w:numId w:val="39"/>
                        </w:numPr>
                        <w:overflowPunct w:val="0"/>
                        <w:autoSpaceDE w:val="0"/>
                        <w:autoSpaceDN w:val="0"/>
                        <w:adjustRightInd w:val="0"/>
                        <w:spacing w:after="180"/>
                        <w:jc w:val="left"/>
                        <w:textAlignment w:val="baseline"/>
                        <w:rPr>
                          <w:rFonts w:ascii="Times" w:hAnsi="Times" w:cs="Times"/>
                        </w:rPr>
                      </w:pPr>
                      <w:r w:rsidRPr="006B5788">
                        <w:rPr>
                          <w:rFonts w:ascii="Times" w:hAnsi="Times" w:cs="Times" w:hint="eastAsia"/>
                        </w:rPr>
                        <w:t>C</w:t>
                      </w:r>
                      <w:r w:rsidRPr="006B5788">
                        <w:rPr>
                          <w:rFonts w:ascii="Times" w:hAnsi="Times" w:cs="Times"/>
                        </w:rPr>
                        <w:t xml:space="preserve">heck whether RAN1 </w:t>
                      </w:r>
                      <w:r>
                        <w:rPr>
                          <w:rFonts w:ascii="Times" w:hAnsi="Times" w:cs="Times"/>
                        </w:rPr>
                        <w:t>supports</w:t>
                      </w:r>
                      <w:r w:rsidRPr="006B5788">
                        <w:rPr>
                          <w:rFonts w:ascii="Times" w:hAnsi="Times" w:cs="Times"/>
                        </w:rPr>
                        <w:t xml:space="preserve"> RE </w:t>
                      </w:r>
                      <w:r w:rsidRPr="006B5788">
                        <w:rPr>
                          <w:rFonts w:ascii="Times" w:hAnsi="Times" w:cs="Times" w:hint="eastAsia"/>
                        </w:rPr>
                        <w:t>granularity</w:t>
                      </w:r>
                      <w:r w:rsidRPr="006B5788">
                        <w:rPr>
                          <w:rFonts w:ascii="Times" w:hAnsi="Times" w:cs="Times"/>
                        </w:rPr>
                        <w:t xml:space="preserve"> operation for R2D transmission or not</w:t>
                      </w:r>
                      <w:r w:rsidRPr="006B5788">
                        <w:rPr>
                          <w:rFonts w:ascii="Times" w:hAnsi="Times" w:cs="Times" w:hint="eastAsia"/>
                        </w:rPr>
                        <w:t>.</w:t>
                      </w:r>
                    </w:p>
                    <w:p w14:paraId="0D5F7B88" w14:textId="77777777" w:rsidR="00A975FF" w:rsidRPr="00E253EB" w:rsidRDefault="00A975FF" w:rsidP="005248C8">
                      <w:pPr>
                        <w:pStyle w:val="3"/>
                        <w:tabs>
                          <w:tab w:val="clear" w:pos="720"/>
                        </w:tabs>
                        <w:rPr>
                          <w:sz w:val="24"/>
                          <w:szCs w:val="16"/>
                          <w:u w:val="single"/>
                          <w:lang w:val="en-US"/>
                        </w:rPr>
                      </w:pPr>
                      <w:r w:rsidRPr="00C92458">
                        <w:rPr>
                          <w:sz w:val="24"/>
                          <w:szCs w:val="16"/>
                          <w:u w:val="single"/>
                          <w:lang w:val="en-US"/>
                        </w:rPr>
                        <w:t xml:space="preserve">Issue </w:t>
                      </w:r>
                      <w:r>
                        <w:rPr>
                          <w:sz w:val="24"/>
                          <w:szCs w:val="16"/>
                          <w:u w:val="single"/>
                          <w:lang w:val="en-US"/>
                        </w:rPr>
                        <w:t>1</w:t>
                      </w:r>
                      <w:r w:rsidRPr="00C92458">
                        <w:rPr>
                          <w:sz w:val="24"/>
                          <w:szCs w:val="16"/>
                          <w:u w:val="single"/>
                          <w:lang w:val="en-US"/>
                        </w:rPr>
                        <w:t>-</w:t>
                      </w:r>
                      <w:r>
                        <w:rPr>
                          <w:sz w:val="24"/>
                          <w:szCs w:val="16"/>
                          <w:u w:val="single"/>
                          <w:lang w:val="en-US"/>
                        </w:rPr>
                        <w:t>2-2</w:t>
                      </w:r>
                      <w:r w:rsidRPr="005465A7">
                        <w:rPr>
                          <w:sz w:val="24"/>
                          <w:szCs w:val="16"/>
                          <w:u w:val="single"/>
                          <w:lang w:val="en-US"/>
                        </w:rPr>
                        <w:t xml:space="preserve">: </w:t>
                      </w:r>
                      <w:r w:rsidRPr="00DC01D5">
                        <w:rPr>
                          <w:sz w:val="24"/>
                          <w:szCs w:val="16"/>
                          <w:u w:val="single"/>
                          <w:lang w:val="en-US"/>
                        </w:rPr>
                        <w:t>Total power dynamic range</w:t>
                      </w:r>
                    </w:p>
                    <w:p w14:paraId="2312C3E2" w14:textId="77777777" w:rsidR="00A975FF" w:rsidRPr="009E10CA" w:rsidRDefault="00A975FF" w:rsidP="005248C8">
                      <w:pPr>
                        <w:pStyle w:val="aa"/>
                        <w:numPr>
                          <w:ilvl w:val="0"/>
                          <w:numId w:val="39"/>
                        </w:numPr>
                        <w:spacing w:after="120"/>
                        <w:ind w:left="720"/>
                        <w:jc w:val="left"/>
                        <w:rPr>
                          <w:szCs w:val="24"/>
                          <w:u w:val="single"/>
                        </w:rPr>
                      </w:pPr>
                      <w:r>
                        <w:rPr>
                          <w:szCs w:val="24"/>
                          <w:u w:val="single"/>
                        </w:rPr>
                        <w:t>Agreement</w:t>
                      </w:r>
                      <w:r w:rsidRPr="00622344">
                        <w:rPr>
                          <w:color w:val="000000" w:themeColor="text1"/>
                          <w:u w:val="single"/>
                        </w:rPr>
                        <w:t>:</w:t>
                      </w:r>
                    </w:p>
                    <w:p w14:paraId="26E96786" w14:textId="1175F010" w:rsidR="00A975FF" w:rsidRPr="005248C8" w:rsidRDefault="00A975FF" w:rsidP="005248C8">
                      <w:pPr>
                        <w:pStyle w:val="aa"/>
                        <w:numPr>
                          <w:ilvl w:val="1"/>
                          <w:numId w:val="39"/>
                        </w:numPr>
                        <w:overflowPunct w:val="0"/>
                        <w:autoSpaceDE w:val="0"/>
                        <w:autoSpaceDN w:val="0"/>
                        <w:adjustRightInd w:val="0"/>
                        <w:spacing w:after="180"/>
                        <w:jc w:val="left"/>
                        <w:textAlignment w:val="baseline"/>
                        <w:rPr>
                          <w:rFonts w:ascii="Times" w:hAnsi="Times" w:cs="Times"/>
                        </w:rPr>
                      </w:pPr>
                      <w:r w:rsidRPr="006B5788">
                        <w:rPr>
                          <w:rFonts w:ascii="Times" w:hAnsi="Times" w:cs="Times" w:hint="eastAsia"/>
                        </w:rPr>
                        <w:t>C</w:t>
                      </w:r>
                      <w:r w:rsidRPr="006B5788">
                        <w:rPr>
                          <w:rFonts w:ascii="Times" w:hAnsi="Times" w:cs="Times"/>
                        </w:rPr>
                        <w:t xml:space="preserve">heck whether RAN1 </w:t>
                      </w:r>
                      <w:r>
                        <w:rPr>
                          <w:rFonts w:ascii="Times" w:hAnsi="Times" w:cs="Times"/>
                        </w:rPr>
                        <w:t>supports</w:t>
                      </w:r>
                      <w:r w:rsidRPr="006B5788">
                        <w:rPr>
                          <w:rFonts w:ascii="Times" w:hAnsi="Times" w:cs="Times"/>
                        </w:rPr>
                        <w:t xml:space="preserve"> </w:t>
                      </w:r>
                      <w:r w:rsidRPr="00AA7A18">
                        <w:rPr>
                          <w:rFonts w:ascii="Times" w:hAnsi="Times" w:cs="Times" w:hint="eastAsia"/>
                        </w:rPr>
                        <w:t>P</w:t>
                      </w:r>
                      <w:r w:rsidRPr="006B5788">
                        <w:rPr>
                          <w:rFonts w:ascii="Times" w:hAnsi="Times" w:cs="Times"/>
                        </w:rPr>
                        <w:t xml:space="preserve">RB </w:t>
                      </w:r>
                      <w:r w:rsidRPr="006B5788">
                        <w:rPr>
                          <w:rFonts w:ascii="Times" w:hAnsi="Times" w:cs="Times" w:hint="eastAsia"/>
                        </w:rPr>
                        <w:t>granularity</w:t>
                      </w:r>
                      <w:r w:rsidRPr="006B5788">
                        <w:rPr>
                          <w:rFonts w:ascii="Times" w:hAnsi="Times" w:cs="Times"/>
                        </w:rPr>
                        <w:t xml:space="preserve"> operation for R2D transmission or not</w:t>
                      </w:r>
                    </w:p>
                  </w:txbxContent>
                </v:textbox>
                <w10:anchorlock/>
              </v:shape>
            </w:pict>
          </mc:Fallback>
        </mc:AlternateContent>
      </w:r>
    </w:p>
    <w:p w14:paraId="3915BA66" w14:textId="7CDC2640" w:rsidR="00E043AA" w:rsidRPr="00553A26" w:rsidRDefault="00553A26" w:rsidP="00553A26">
      <w:pPr>
        <w:spacing w:before="24" w:after="24"/>
        <w:rPr>
          <w:rFonts w:ascii="Times" w:hAnsi="Times" w:cs="Times"/>
        </w:rPr>
      </w:pPr>
      <w:r w:rsidRPr="00553A26">
        <w:rPr>
          <w:rFonts w:ascii="Times" w:hAnsi="Times" w:cs="Times"/>
        </w:rPr>
        <w:t>For NR</w:t>
      </w:r>
      <w:r w:rsidR="00E043AA" w:rsidRPr="00553A26">
        <w:rPr>
          <w:rFonts w:ascii="Times" w:hAnsi="Times" w:cs="Times" w:hint="eastAsia"/>
        </w:rPr>
        <w:t xml:space="preserve">, the </w:t>
      </w:r>
      <w:r w:rsidR="00E043AA" w:rsidRPr="00553A26">
        <w:rPr>
          <w:rFonts w:ascii="Times" w:hAnsi="Times" w:cs="Times"/>
        </w:rPr>
        <w:t>RE power control dynamic range is</w:t>
      </w:r>
      <w:r w:rsidR="00E043AA" w:rsidRPr="00553A26">
        <w:rPr>
          <w:rFonts w:ascii="Times" w:hAnsi="Times" w:cs="Times" w:hint="eastAsia"/>
        </w:rPr>
        <w:t xml:space="preserve"> defined as</w:t>
      </w:r>
      <w:r w:rsidR="00E043AA" w:rsidRPr="00553A26">
        <w:rPr>
          <w:rFonts w:ascii="Times" w:hAnsi="Times" w:cs="Times"/>
        </w:rPr>
        <w:t xml:space="preserve"> the difference between the power of </w:t>
      </w:r>
      <w:proofErr w:type="gramStart"/>
      <w:r w:rsidR="00E043AA" w:rsidRPr="00553A26">
        <w:rPr>
          <w:rFonts w:ascii="Times" w:hAnsi="Times" w:cs="Times"/>
        </w:rPr>
        <w:t>an</w:t>
      </w:r>
      <w:proofErr w:type="gramEnd"/>
      <w:r w:rsidR="00E043AA" w:rsidRPr="00553A26">
        <w:rPr>
          <w:rFonts w:ascii="Times" w:hAnsi="Times" w:cs="Times"/>
        </w:rPr>
        <w:t xml:space="preserve"> RE and the average RE power for a BS at maximum output power for a specified reference condition. </w:t>
      </w:r>
    </w:p>
    <w:p w14:paraId="27596278" w14:textId="58F28991" w:rsidR="00A50BCC" w:rsidRDefault="00E043AA" w:rsidP="00A929CE">
      <w:pPr>
        <w:spacing w:before="24" w:after="24"/>
        <w:rPr>
          <w:rFonts w:ascii="Times" w:hAnsi="Times" w:cs="Times"/>
        </w:rPr>
      </w:pPr>
      <w:r w:rsidRPr="00553A26">
        <w:rPr>
          <w:rFonts w:ascii="Times" w:hAnsi="Times" w:cs="Times"/>
        </w:rPr>
        <w:t>F</w:t>
      </w:r>
      <w:r w:rsidRPr="00553A26">
        <w:rPr>
          <w:rFonts w:ascii="Times" w:hAnsi="Times" w:cs="Times" w:hint="eastAsia"/>
        </w:rPr>
        <w:t xml:space="preserve">or </w:t>
      </w:r>
      <w:r w:rsidR="00553A26" w:rsidRPr="00553A26">
        <w:rPr>
          <w:rFonts w:ascii="Times" w:hAnsi="Times" w:cs="Times"/>
        </w:rPr>
        <w:t>A-IoT</w:t>
      </w:r>
      <w:r w:rsidRPr="00553A26">
        <w:rPr>
          <w:rFonts w:ascii="Times" w:hAnsi="Times" w:cs="Times" w:hint="eastAsia"/>
        </w:rPr>
        <w:t xml:space="preserve">, </w:t>
      </w:r>
      <w:r w:rsidR="00A50BCC" w:rsidRPr="00A929CE">
        <w:rPr>
          <w:rFonts w:ascii="Times" w:hAnsi="Times" w:cs="Times"/>
        </w:rPr>
        <w:t>RE power control dynamic range</w:t>
      </w:r>
      <w:r w:rsidR="00A50BCC">
        <w:rPr>
          <w:rFonts w:ascii="Times" w:hAnsi="Times" w:cs="Times"/>
        </w:rPr>
        <w:t xml:space="preserve"> is not needed because</w:t>
      </w:r>
      <w:r w:rsidR="00AA7D3A">
        <w:rPr>
          <w:rFonts w:ascii="Times" w:hAnsi="Times" w:cs="Times"/>
        </w:rPr>
        <w:t xml:space="preserve"> no RE level operation.</w:t>
      </w:r>
    </w:p>
    <w:p w14:paraId="0B3F3733" w14:textId="77777777" w:rsidR="00BA15CB" w:rsidRDefault="00BA15CB" w:rsidP="00562F72">
      <w:pPr>
        <w:rPr>
          <w:rFonts w:ascii="Times" w:hAnsi="Times" w:cs="Times"/>
          <w:b/>
        </w:rPr>
      </w:pPr>
    </w:p>
    <w:p w14:paraId="3000610A" w14:textId="05290C5D" w:rsidR="00562F72" w:rsidRPr="00A929CE" w:rsidRDefault="00562F72" w:rsidP="00562F72">
      <w:pPr>
        <w:rPr>
          <w:rFonts w:ascii="Times" w:hAnsi="Times" w:cs="Times"/>
        </w:rPr>
      </w:pPr>
      <w:r w:rsidRPr="00A929CE">
        <w:rPr>
          <w:rFonts w:ascii="Times" w:hAnsi="Times" w:cs="Times"/>
          <w:b/>
        </w:rPr>
        <w:t xml:space="preserve">Proposal </w:t>
      </w:r>
      <w:r>
        <w:rPr>
          <w:rFonts w:ascii="Times" w:hAnsi="Times" w:cs="Times"/>
          <w:b/>
        </w:rPr>
        <w:t>2</w:t>
      </w:r>
      <w:r w:rsidRPr="00A929CE">
        <w:rPr>
          <w:rFonts w:ascii="Times" w:hAnsi="Times" w:cs="Times"/>
          <w:b/>
        </w:rPr>
        <w:t>:</w:t>
      </w:r>
      <w:r w:rsidRPr="00AA7D3A">
        <w:rPr>
          <w:rFonts w:ascii="Times" w:hAnsi="Times" w:cs="Times"/>
        </w:rPr>
        <w:t xml:space="preserve"> </w:t>
      </w:r>
      <w:r w:rsidRPr="00553A26">
        <w:rPr>
          <w:rFonts w:ascii="Times" w:hAnsi="Times" w:cs="Times"/>
        </w:rPr>
        <w:t>RE power control dynamic range</w:t>
      </w:r>
      <w:r>
        <w:rPr>
          <w:rFonts w:ascii="Times" w:hAnsi="Times" w:cs="Times"/>
        </w:rPr>
        <w:t xml:space="preserve"> is </w:t>
      </w:r>
      <w:r>
        <w:rPr>
          <w:rFonts w:ascii="Times" w:hAnsi="Times" w:cs="Times" w:hint="eastAsia"/>
        </w:rPr>
        <w:t>not</w:t>
      </w:r>
      <w:r>
        <w:rPr>
          <w:rFonts w:ascii="Times" w:hAnsi="Times" w:cs="Times"/>
        </w:rPr>
        <w:t xml:space="preserve"> </w:t>
      </w:r>
      <w:r>
        <w:rPr>
          <w:rFonts w:ascii="Times" w:hAnsi="Times" w:cs="Times" w:hint="eastAsia"/>
        </w:rPr>
        <w:t>needed</w:t>
      </w:r>
      <w:r>
        <w:rPr>
          <w:rFonts w:ascii="Times" w:hAnsi="Times" w:cs="Times"/>
        </w:rPr>
        <w:t xml:space="preserve"> </w:t>
      </w:r>
      <w:r>
        <w:rPr>
          <w:rFonts w:ascii="Times" w:hAnsi="Times" w:cs="Times" w:hint="eastAsia"/>
        </w:rPr>
        <w:t>for</w:t>
      </w:r>
      <w:r>
        <w:rPr>
          <w:rFonts w:ascii="Times" w:hAnsi="Times" w:cs="Times"/>
        </w:rPr>
        <w:t xml:space="preserve"> </w:t>
      </w:r>
      <w:r>
        <w:rPr>
          <w:rFonts w:ascii="Times" w:hAnsi="Times" w:cs="Times" w:hint="eastAsia"/>
        </w:rPr>
        <w:t>A</w:t>
      </w:r>
      <w:r>
        <w:rPr>
          <w:rFonts w:ascii="Times" w:hAnsi="Times" w:cs="Times"/>
        </w:rPr>
        <w:t>-</w:t>
      </w:r>
      <w:r>
        <w:rPr>
          <w:rFonts w:ascii="Times" w:hAnsi="Times" w:cs="Times" w:hint="eastAsia"/>
        </w:rPr>
        <w:t>IoT</w:t>
      </w:r>
      <w:r>
        <w:rPr>
          <w:rFonts w:ascii="Times" w:hAnsi="Times" w:cs="Times"/>
        </w:rPr>
        <w:t xml:space="preserve"> </w:t>
      </w:r>
      <w:r>
        <w:rPr>
          <w:rFonts w:ascii="Times" w:hAnsi="Times" w:cs="Times" w:hint="eastAsia"/>
        </w:rPr>
        <w:t>BS</w:t>
      </w:r>
      <w:r>
        <w:rPr>
          <w:rFonts w:ascii="Times" w:hAnsi="Times" w:cs="Times"/>
        </w:rPr>
        <w:t xml:space="preserve"> </w:t>
      </w:r>
      <w:r w:rsidR="00B87C42">
        <w:rPr>
          <w:rFonts w:ascii="Times" w:hAnsi="Times" w:cs="Times"/>
        </w:rPr>
        <w:t>since</w:t>
      </w:r>
      <w:r>
        <w:rPr>
          <w:rFonts w:ascii="Times" w:hAnsi="Times" w:cs="Times"/>
        </w:rPr>
        <w:t xml:space="preserve"> </w:t>
      </w:r>
      <w:r>
        <w:rPr>
          <w:rFonts w:ascii="Times" w:hAnsi="Times" w:cs="Times" w:hint="eastAsia"/>
        </w:rPr>
        <w:t>there</w:t>
      </w:r>
      <w:r>
        <w:rPr>
          <w:rFonts w:ascii="Times" w:hAnsi="Times" w:cs="Times"/>
        </w:rPr>
        <w:t xml:space="preserve"> </w:t>
      </w:r>
      <w:r>
        <w:rPr>
          <w:rFonts w:ascii="Times" w:hAnsi="Times" w:cs="Times" w:hint="eastAsia"/>
        </w:rPr>
        <w:t>is</w:t>
      </w:r>
      <w:r>
        <w:rPr>
          <w:rFonts w:ascii="Times" w:hAnsi="Times" w:cs="Times"/>
        </w:rPr>
        <w:t xml:space="preserve"> </w:t>
      </w:r>
      <w:r>
        <w:rPr>
          <w:rFonts w:ascii="Times" w:hAnsi="Times" w:cs="Times" w:hint="eastAsia"/>
        </w:rPr>
        <w:t>no</w:t>
      </w:r>
      <w:r>
        <w:rPr>
          <w:rFonts w:ascii="Times" w:hAnsi="Times" w:cs="Times"/>
        </w:rPr>
        <w:t xml:space="preserve"> </w:t>
      </w:r>
      <w:r>
        <w:rPr>
          <w:rFonts w:ascii="Times" w:hAnsi="Times" w:cs="Times" w:hint="eastAsia"/>
        </w:rPr>
        <w:t>RE</w:t>
      </w:r>
      <w:r>
        <w:rPr>
          <w:rFonts w:ascii="Times" w:hAnsi="Times" w:cs="Times"/>
        </w:rPr>
        <w:t xml:space="preserve"> </w:t>
      </w:r>
      <w:r>
        <w:rPr>
          <w:rFonts w:ascii="Times" w:hAnsi="Times" w:cs="Times" w:hint="eastAsia"/>
        </w:rPr>
        <w:t>level</w:t>
      </w:r>
      <w:r>
        <w:rPr>
          <w:rFonts w:ascii="Times" w:hAnsi="Times" w:cs="Times"/>
        </w:rPr>
        <w:t xml:space="preserve"> </w:t>
      </w:r>
      <w:r>
        <w:rPr>
          <w:rFonts w:ascii="Times" w:hAnsi="Times" w:cs="Times" w:hint="eastAsia"/>
        </w:rPr>
        <w:t>operation</w:t>
      </w:r>
      <w:r w:rsidR="00B87C42">
        <w:rPr>
          <w:rFonts w:ascii="Times" w:hAnsi="Times" w:cs="Times"/>
        </w:rPr>
        <w:t>s</w:t>
      </w:r>
      <w:r>
        <w:rPr>
          <w:rFonts w:ascii="Times" w:hAnsi="Times" w:cs="Times"/>
        </w:rPr>
        <w:t xml:space="preserve"> </w:t>
      </w:r>
      <w:r>
        <w:rPr>
          <w:rFonts w:ascii="Times" w:hAnsi="Times" w:cs="Times" w:hint="eastAsia"/>
        </w:rPr>
        <w:t>in</w:t>
      </w:r>
      <w:r>
        <w:rPr>
          <w:rFonts w:ascii="Times" w:hAnsi="Times" w:cs="Times"/>
        </w:rPr>
        <w:t xml:space="preserve"> </w:t>
      </w:r>
      <w:r>
        <w:rPr>
          <w:rFonts w:ascii="Times" w:hAnsi="Times" w:cs="Times" w:hint="eastAsia"/>
        </w:rPr>
        <w:t>a</w:t>
      </w:r>
      <w:r w:rsidR="00B87C42">
        <w:rPr>
          <w:rFonts w:ascii="Times" w:hAnsi="Times" w:cs="Times"/>
        </w:rPr>
        <w:t>n</w:t>
      </w:r>
      <w:r>
        <w:rPr>
          <w:rFonts w:ascii="Times" w:hAnsi="Times" w:cs="Times"/>
        </w:rPr>
        <w:t xml:space="preserve"> </w:t>
      </w:r>
      <w:r>
        <w:rPr>
          <w:rFonts w:ascii="Times" w:hAnsi="Times" w:cs="Times" w:hint="eastAsia"/>
        </w:rPr>
        <w:t>A</w:t>
      </w:r>
      <w:r>
        <w:rPr>
          <w:rFonts w:ascii="Times" w:hAnsi="Times" w:cs="Times"/>
        </w:rPr>
        <w:t>-</w:t>
      </w:r>
      <w:r>
        <w:rPr>
          <w:rFonts w:ascii="Times" w:hAnsi="Times" w:cs="Times" w:hint="eastAsia"/>
        </w:rPr>
        <w:t>IoT</w:t>
      </w:r>
      <w:r>
        <w:rPr>
          <w:rFonts w:ascii="Times" w:hAnsi="Times" w:cs="Times"/>
        </w:rPr>
        <w:t xml:space="preserve"> </w:t>
      </w:r>
      <w:r>
        <w:rPr>
          <w:rFonts w:ascii="Times" w:hAnsi="Times" w:cs="Times" w:hint="eastAsia"/>
        </w:rPr>
        <w:t>R</w:t>
      </w:r>
      <w:r>
        <w:rPr>
          <w:rFonts w:ascii="Times" w:hAnsi="Times" w:cs="Times"/>
        </w:rPr>
        <w:t>2</w:t>
      </w:r>
      <w:r>
        <w:rPr>
          <w:rFonts w:ascii="Times" w:hAnsi="Times" w:cs="Times" w:hint="eastAsia"/>
        </w:rPr>
        <w:t>D</w:t>
      </w:r>
      <w:r>
        <w:rPr>
          <w:rFonts w:ascii="Times" w:hAnsi="Times" w:cs="Times"/>
        </w:rPr>
        <w:t xml:space="preserve"> </w:t>
      </w:r>
      <w:r>
        <w:rPr>
          <w:rFonts w:ascii="Times" w:hAnsi="Times" w:cs="Times" w:hint="eastAsia"/>
        </w:rPr>
        <w:t>carrier</w:t>
      </w:r>
      <w:r>
        <w:rPr>
          <w:rFonts w:ascii="Times" w:hAnsi="Times" w:cs="Times"/>
        </w:rPr>
        <w:t>.</w:t>
      </w:r>
    </w:p>
    <w:p w14:paraId="7BD2122A" w14:textId="77777777" w:rsidR="00553A26" w:rsidRPr="00562F72" w:rsidRDefault="00553A26" w:rsidP="00AA7D3A">
      <w:pPr>
        <w:tabs>
          <w:tab w:val="num" w:pos="1440"/>
        </w:tabs>
        <w:rPr>
          <w:rFonts w:ascii="Times" w:eastAsia="等线" w:hAnsi="Times" w:cs="Times"/>
        </w:rPr>
      </w:pPr>
    </w:p>
    <w:p w14:paraId="450FC4E7" w14:textId="0A90BD7D" w:rsidR="00553A26" w:rsidRPr="00553A26" w:rsidRDefault="00553A26" w:rsidP="00553A26">
      <w:pPr>
        <w:spacing w:before="24" w:after="24"/>
        <w:rPr>
          <w:rFonts w:ascii="Times" w:hAnsi="Times" w:cs="Times"/>
        </w:rPr>
      </w:pPr>
      <w:r>
        <w:rPr>
          <w:rFonts w:ascii="Times" w:hAnsi="Times" w:cs="Times"/>
        </w:rPr>
        <w:t xml:space="preserve">For NR, </w:t>
      </w:r>
      <w:r w:rsidRPr="00553A26">
        <w:rPr>
          <w:rFonts w:ascii="Times" w:hAnsi="Times" w:cs="Times"/>
        </w:rPr>
        <w:t>t</w:t>
      </w:r>
      <w:r w:rsidR="00B87C42" w:rsidRPr="00AA7D3A">
        <w:rPr>
          <w:rFonts w:ascii="Times" w:hAnsi="Times" w:cs="Times" w:hint="eastAsia"/>
        </w:rPr>
        <w:t>otal power dynamic range</w:t>
      </w:r>
      <w:r w:rsidR="00B87C42" w:rsidRPr="00AA7D3A">
        <w:rPr>
          <w:rFonts w:ascii="Times" w:hAnsi="Times" w:cs="Times"/>
        </w:rPr>
        <w:t xml:space="preserve"> is defined as the ratio of the maximum transmit power (when the number of RBs is full) to the minimum transmit power (when the number of RBs is one).</w:t>
      </w:r>
    </w:p>
    <w:p w14:paraId="7C18868E" w14:textId="2F2D27F3" w:rsidR="00AA7D3A" w:rsidRPr="005248C8" w:rsidRDefault="00553A26" w:rsidP="00A929CE">
      <w:pPr>
        <w:spacing w:before="24" w:after="24"/>
        <w:rPr>
          <w:rFonts w:ascii="Times" w:eastAsia="等线" w:hAnsi="Times" w:cs="Times"/>
        </w:rPr>
      </w:pPr>
      <w:r w:rsidRPr="00553A26">
        <w:rPr>
          <w:rFonts w:ascii="Times" w:hAnsi="Times" w:cs="Times"/>
        </w:rPr>
        <w:t>F</w:t>
      </w:r>
      <w:r w:rsidRPr="00553A26">
        <w:rPr>
          <w:rFonts w:ascii="Times" w:hAnsi="Times" w:cs="Times" w:hint="eastAsia"/>
        </w:rPr>
        <w:t xml:space="preserve">or </w:t>
      </w:r>
      <w:r>
        <w:rPr>
          <w:rFonts w:ascii="Times" w:hAnsi="Times" w:cs="Times"/>
        </w:rPr>
        <w:t>A-IoT,</w:t>
      </w:r>
      <w:r>
        <w:rPr>
          <w:rFonts w:ascii="Times" w:eastAsia="等线" w:hAnsi="Times" w:cs="Times"/>
        </w:rPr>
        <w:t xml:space="preserve"> </w:t>
      </w:r>
      <w:r w:rsidR="00B87C42">
        <w:rPr>
          <w:rFonts w:ascii="Times" w:eastAsia="等线" w:hAnsi="Times" w:cs="Times"/>
        </w:rPr>
        <w:t xml:space="preserve">based on SI conclusion, </w:t>
      </w:r>
      <w:r w:rsidR="00B87C42" w:rsidRPr="005318EA">
        <w:rPr>
          <w:rFonts w:ascii="Times" w:hAnsi="Times" w:cs="Times"/>
        </w:rPr>
        <w:t xml:space="preserve">Minimum </w:t>
      </w:r>
      <w:proofErr w:type="gramStart"/>
      <w:r w:rsidR="00B87C42" w:rsidRPr="005318EA">
        <w:rPr>
          <w:rFonts w:ascii="Times" w:hAnsi="Times" w:cs="Times"/>
        </w:rPr>
        <w:t>B</w:t>
      </w:r>
      <w:r w:rsidR="00B87C42" w:rsidRPr="005318EA">
        <w:rPr>
          <w:rFonts w:ascii="Times" w:hAnsi="Times" w:cs="Times"/>
          <w:vertAlign w:val="subscript"/>
        </w:rPr>
        <w:t>tx,R</w:t>
      </w:r>
      <w:proofErr w:type="gramEnd"/>
      <w:r w:rsidR="00B87C42" w:rsidRPr="005318EA">
        <w:rPr>
          <w:rFonts w:ascii="Times" w:hAnsi="Times" w:cs="Times"/>
          <w:vertAlign w:val="subscript"/>
        </w:rPr>
        <w:t>2D</w:t>
      </w:r>
      <w:r w:rsidR="00B87C42" w:rsidRPr="005318EA">
        <w:rPr>
          <w:rFonts w:ascii="Times" w:hAnsi="Times" w:cs="Times"/>
        </w:rPr>
        <w:t xml:space="preserve"> # of PRBs </w:t>
      </w:r>
      <w:r w:rsidR="00B87C42">
        <w:rPr>
          <w:rFonts w:ascii="Times" w:eastAsia="等线" w:hAnsi="Times" w:cs="Times"/>
        </w:rPr>
        <w:t xml:space="preserve">may be </w:t>
      </w:r>
      <w:r w:rsidR="00B87C42">
        <w:rPr>
          <w:rFonts w:ascii="Times" w:eastAsia="等线" w:hAnsi="Times" w:cs="Times" w:hint="eastAsia"/>
        </w:rPr>
        <w:t>range</w:t>
      </w:r>
      <w:r w:rsidR="00B87C42">
        <w:rPr>
          <w:rFonts w:ascii="Times" w:eastAsia="等线" w:hAnsi="Times" w:cs="Times"/>
        </w:rPr>
        <w:t xml:space="preserve"> </w:t>
      </w:r>
      <w:r w:rsidR="00B87C42">
        <w:rPr>
          <w:rFonts w:ascii="Times" w:eastAsia="等线" w:hAnsi="Times" w:cs="Times" w:hint="eastAsia"/>
        </w:rPr>
        <w:t>from</w:t>
      </w:r>
      <w:r w:rsidR="00B87C42">
        <w:rPr>
          <w:rFonts w:ascii="Times" w:eastAsia="等线" w:hAnsi="Times" w:cs="Times"/>
        </w:rPr>
        <w:t xml:space="preserve"> 1 </w:t>
      </w:r>
      <w:r w:rsidR="00B87C42">
        <w:rPr>
          <w:rFonts w:ascii="Times" w:eastAsia="等线" w:hAnsi="Times" w:cs="Times" w:hint="eastAsia"/>
        </w:rPr>
        <w:t>t</w:t>
      </w:r>
      <w:r w:rsidR="00B87C42">
        <w:rPr>
          <w:rFonts w:ascii="Times" w:eastAsia="等线" w:hAnsi="Times" w:cs="Times"/>
        </w:rPr>
        <w:t>o 4.</w:t>
      </w:r>
    </w:p>
    <w:p w14:paraId="683E0A7B" w14:textId="03F027A2" w:rsidR="00562F72" w:rsidRPr="005318EA" w:rsidRDefault="00562F72" w:rsidP="00AA7D3A">
      <w:pPr>
        <w:spacing w:before="24" w:after="24"/>
        <w:rPr>
          <w:rFonts w:ascii="Times" w:hAnsi="Times" w:cs="Times"/>
        </w:rPr>
      </w:pPr>
      <w:r w:rsidRPr="00562F72">
        <w:rPr>
          <w:rFonts w:ascii="Times" w:hAnsi="Times" w:cs="Times"/>
        </w:rPr>
        <w:t xml:space="preserve">Unlike NR, in A-IoT, even if the number of PRBs exceeds 1, the A-IoT R2D carrier treats </w:t>
      </w:r>
      <w:r w:rsidR="00970A08">
        <w:rPr>
          <w:rFonts w:ascii="Times" w:hAnsi="Times" w:cs="Times"/>
        </w:rPr>
        <w:t>two</w:t>
      </w:r>
      <w:r w:rsidRPr="00562F72">
        <w:rPr>
          <w:rFonts w:ascii="Times" w:hAnsi="Times" w:cs="Times"/>
        </w:rPr>
        <w:t xml:space="preserve"> or more PRBs as a single unit without performing operations at the PRB level. As a result, there's no need to define a total power dynamic range for A-IoT base stations.</w:t>
      </w:r>
    </w:p>
    <w:p w14:paraId="403A08B5" w14:textId="77777777" w:rsidR="00562F72" w:rsidRDefault="00562F72" w:rsidP="00A929CE">
      <w:pPr>
        <w:spacing w:before="24" w:after="24"/>
        <w:rPr>
          <w:rFonts w:ascii="Times" w:hAnsi="Times" w:cs="Times"/>
        </w:rPr>
      </w:pPr>
    </w:p>
    <w:p w14:paraId="7AC3F6F9" w14:textId="7D806755" w:rsidR="00AA7D3A" w:rsidRDefault="00AA7D3A" w:rsidP="00AA7D3A">
      <w:pPr>
        <w:rPr>
          <w:rFonts w:ascii="Times" w:hAnsi="Times" w:cs="Times"/>
        </w:rPr>
      </w:pPr>
      <w:r w:rsidRPr="00A929CE">
        <w:rPr>
          <w:rFonts w:ascii="Times" w:hAnsi="Times" w:cs="Times"/>
          <w:b/>
        </w:rPr>
        <w:t xml:space="preserve">Proposal </w:t>
      </w:r>
      <w:r w:rsidR="00562F72">
        <w:rPr>
          <w:rFonts w:ascii="Times" w:hAnsi="Times" w:cs="Times"/>
          <w:b/>
        </w:rPr>
        <w:t>3</w:t>
      </w:r>
      <w:r w:rsidRPr="00A929CE">
        <w:rPr>
          <w:rFonts w:ascii="Times" w:hAnsi="Times" w:cs="Times"/>
          <w:b/>
        </w:rPr>
        <w:t>:</w:t>
      </w:r>
      <w:r w:rsidRPr="00AA7D3A">
        <w:rPr>
          <w:rFonts w:ascii="Times" w:hAnsi="Times" w:cs="Times"/>
        </w:rPr>
        <w:t xml:space="preserve"> </w:t>
      </w:r>
      <w:r>
        <w:rPr>
          <w:rFonts w:ascii="Times" w:hAnsi="Times" w:cs="Times"/>
        </w:rPr>
        <w:t>T</w:t>
      </w:r>
      <w:r w:rsidRPr="00AA7D3A">
        <w:rPr>
          <w:rFonts w:ascii="Times" w:hAnsi="Times" w:cs="Times"/>
        </w:rPr>
        <w:t>otal power dynamic range</w:t>
      </w:r>
      <w:r>
        <w:rPr>
          <w:rFonts w:ascii="Times" w:hAnsi="Times" w:cs="Times"/>
        </w:rPr>
        <w:t xml:space="preserve"> is </w:t>
      </w:r>
      <w:r w:rsidR="00562F72">
        <w:rPr>
          <w:rFonts w:ascii="Times" w:hAnsi="Times" w:cs="Times" w:hint="eastAsia"/>
        </w:rPr>
        <w:t>not</w:t>
      </w:r>
      <w:r w:rsidR="00562F72">
        <w:rPr>
          <w:rFonts w:ascii="Times" w:hAnsi="Times" w:cs="Times"/>
        </w:rPr>
        <w:t xml:space="preserve"> </w:t>
      </w:r>
      <w:r w:rsidR="00E350A5">
        <w:rPr>
          <w:rFonts w:ascii="Times" w:hAnsi="Times" w:cs="Times"/>
        </w:rPr>
        <w:t>necessary</w:t>
      </w:r>
      <w:r w:rsidR="00562F72">
        <w:rPr>
          <w:rFonts w:ascii="Times" w:hAnsi="Times" w:cs="Times"/>
        </w:rPr>
        <w:t xml:space="preserve"> </w:t>
      </w:r>
      <w:r w:rsidR="00562F72">
        <w:rPr>
          <w:rFonts w:ascii="Times" w:hAnsi="Times" w:cs="Times" w:hint="eastAsia"/>
        </w:rPr>
        <w:t>for</w:t>
      </w:r>
      <w:r w:rsidR="00562F72">
        <w:rPr>
          <w:rFonts w:ascii="Times" w:hAnsi="Times" w:cs="Times"/>
        </w:rPr>
        <w:t xml:space="preserve"> </w:t>
      </w:r>
      <w:r w:rsidR="00562F72">
        <w:rPr>
          <w:rFonts w:ascii="Times" w:hAnsi="Times" w:cs="Times" w:hint="eastAsia"/>
        </w:rPr>
        <w:t>A</w:t>
      </w:r>
      <w:r w:rsidR="00562F72">
        <w:rPr>
          <w:rFonts w:ascii="Times" w:hAnsi="Times" w:cs="Times"/>
        </w:rPr>
        <w:t>-</w:t>
      </w:r>
      <w:r w:rsidR="00562F72">
        <w:rPr>
          <w:rFonts w:ascii="Times" w:hAnsi="Times" w:cs="Times" w:hint="eastAsia"/>
        </w:rPr>
        <w:t>IoT</w:t>
      </w:r>
      <w:r w:rsidR="00562F72">
        <w:rPr>
          <w:rFonts w:ascii="Times" w:hAnsi="Times" w:cs="Times"/>
        </w:rPr>
        <w:t xml:space="preserve"> </w:t>
      </w:r>
      <w:r w:rsidR="00562F72">
        <w:rPr>
          <w:rFonts w:ascii="Times" w:hAnsi="Times" w:cs="Times" w:hint="eastAsia"/>
        </w:rPr>
        <w:t>BS</w:t>
      </w:r>
      <w:r w:rsidR="00562F72">
        <w:rPr>
          <w:rFonts w:ascii="Times" w:hAnsi="Times" w:cs="Times"/>
        </w:rPr>
        <w:t xml:space="preserve"> </w:t>
      </w:r>
      <w:r w:rsidR="00B87C42">
        <w:rPr>
          <w:rFonts w:ascii="Times" w:hAnsi="Times" w:cs="Times"/>
        </w:rPr>
        <w:t>since</w:t>
      </w:r>
      <w:r w:rsidR="00562F72">
        <w:rPr>
          <w:rFonts w:ascii="Times" w:hAnsi="Times" w:cs="Times"/>
        </w:rPr>
        <w:t xml:space="preserve"> </w:t>
      </w:r>
      <w:r w:rsidR="00562F72">
        <w:rPr>
          <w:rFonts w:ascii="Times" w:hAnsi="Times" w:cs="Times" w:hint="eastAsia"/>
        </w:rPr>
        <w:t>there</w:t>
      </w:r>
      <w:r w:rsidR="00562F72">
        <w:rPr>
          <w:rFonts w:ascii="Times" w:hAnsi="Times" w:cs="Times"/>
        </w:rPr>
        <w:t xml:space="preserve"> </w:t>
      </w:r>
      <w:r w:rsidR="00B87C42">
        <w:rPr>
          <w:rFonts w:ascii="Times" w:hAnsi="Times" w:cs="Times"/>
        </w:rPr>
        <w:t>are</w:t>
      </w:r>
      <w:r w:rsidR="00562F72">
        <w:rPr>
          <w:rFonts w:ascii="Times" w:hAnsi="Times" w:cs="Times"/>
        </w:rPr>
        <w:t xml:space="preserve"> </w:t>
      </w:r>
      <w:r w:rsidR="00562F72">
        <w:rPr>
          <w:rFonts w:ascii="Times" w:hAnsi="Times" w:cs="Times" w:hint="eastAsia"/>
        </w:rPr>
        <w:t>no</w:t>
      </w:r>
      <w:r w:rsidR="00562F72">
        <w:rPr>
          <w:rFonts w:ascii="Times" w:hAnsi="Times" w:cs="Times"/>
        </w:rPr>
        <w:t xml:space="preserve"> </w:t>
      </w:r>
      <w:r w:rsidR="00562F72">
        <w:rPr>
          <w:rFonts w:ascii="Times" w:hAnsi="Times" w:cs="Times" w:hint="eastAsia"/>
        </w:rPr>
        <w:t>PRB</w:t>
      </w:r>
      <w:r w:rsidR="00562F72">
        <w:rPr>
          <w:rFonts w:ascii="Times" w:hAnsi="Times" w:cs="Times"/>
        </w:rPr>
        <w:t xml:space="preserve"> </w:t>
      </w:r>
      <w:r w:rsidR="00562F72">
        <w:rPr>
          <w:rFonts w:ascii="Times" w:hAnsi="Times" w:cs="Times" w:hint="eastAsia"/>
        </w:rPr>
        <w:t>level</w:t>
      </w:r>
      <w:r w:rsidR="00562F72">
        <w:rPr>
          <w:rFonts w:ascii="Times" w:hAnsi="Times" w:cs="Times"/>
        </w:rPr>
        <w:t xml:space="preserve"> </w:t>
      </w:r>
      <w:r w:rsidR="00562F72">
        <w:rPr>
          <w:rFonts w:ascii="Times" w:hAnsi="Times" w:cs="Times" w:hint="eastAsia"/>
        </w:rPr>
        <w:t>operation</w:t>
      </w:r>
      <w:r w:rsidR="00B87C42">
        <w:rPr>
          <w:rFonts w:ascii="Times" w:hAnsi="Times" w:cs="Times"/>
        </w:rPr>
        <w:t>s</w:t>
      </w:r>
      <w:r w:rsidR="00562F72">
        <w:rPr>
          <w:rFonts w:ascii="Times" w:hAnsi="Times" w:cs="Times"/>
        </w:rPr>
        <w:t xml:space="preserve"> </w:t>
      </w:r>
      <w:r w:rsidR="00562F72">
        <w:rPr>
          <w:rFonts w:ascii="Times" w:hAnsi="Times" w:cs="Times" w:hint="eastAsia"/>
        </w:rPr>
        <w:t>in</w:t>
      </w:r>
      <w:r w:rsidR="00562F72">
        <w:rPr>
          <w:rFonts w:ascii="Times" w:hAnsi="Times" w:cs="Times"/>
        </w:rPr>
        <w:t xml:space="preserve"> </w:t>
      </w:r>
      <w:r w:rsidR="00562F72">
        <w:rPr>
          <w:rFonts w:ascii="Times" w:hAnsi="Times" w:cs="Times" w:hint="eastAsia"/>
        </w:rPr>
        <w:t>a</w:t>
      </w:r>
      <w:r w:rsidR="00B87C42">
        <w:rPr>
          <w:rFonts w:ascii="Times" w:hAnsi="Times" w:cs="Times"/>
        </w:rPr>
        <w:t>n</w:t>
      </w:r>
      <w:r w:rsidR="00562F72">
        <w:rPr>
          <w:rFonts w:ascii="Times" w:hAnsi="Times" w:cs="Times"/>
        </w:rPr>
        <w:t xml:space="preserve"> </w:t>
      </w:r>
      <w:r w:rsidR="00562F72">
        <w:rPr>
          <w:rFonts w:ascii="Times" w:hAnsi="Times" w:cs="Times" w:hint="eastAsia"/>
        </w:rPr>
        <w:t>A</w:t>
      </w:r>
      <w:r w:rsidR="00562F72">
        <w:rPr>
          <w:rFonts w:ascii="Times" w:hAnsi="Times" w:cs="Times"/>
        </w:rPr>
        <w:t>-</w:t>
      </w:r>
      <w:r w:rsidR="00562F72">
        <w:rPr>
          <w:rFonts w:ascii="Times" w:hAnsi="Times" w:cs="Times" w:hint="eastAsia"/>
        </w:rPr>
        <w:t>IoT</w:t>
      </w:r>
      <w:r w:rsidR="00562F72">
        <w:rPr>
          <w:rFonts w:ascii="Times" w:hAnsi="Times" w:cs="Times"/>
        </w:rPr>
        <w:t xml:space="preserve"> </w:t>
      </w:r>
      <w:r w:rsidR="00562F72">
        <w:rPr>
          <w:rFonts w:ascii="Times" w:hAnsi="Times" w:cs="Times" w:hint="eastAsia"/>
        </w:rPr>
        <w:t>R</w:t>
      </w:r>
      <w:r w:rsidR="00562F72">
        <w:rPr>
          <w:rFonts w:ascii="Times" w:hAnsi="Times" w:cs="Times"/>
        </w:rPr>
        <w:t>2</w:t>
      </w:r>
      <w:r w:rsidR="00562F72">
        <w:rPr>
          <w:rFonts w:ascii="Times" w:hAnsi="Times" w:cs="Times" w:hint="eastAsia"/>
        </w:rPr>
        <w:t>D</w:t>
      </w:r>
      <w:r w:rsidR="00562F72">
        <w:rPr>
          <w:rFonts w:ascii="Times" w:hAnsi="Times" w:cs="Times"/>
        </w:rPr>
        <w:t xml:space="preserve"> </w:t>
      </w:r>
      <w:r w:rsidR="00562F72">
        <w:rPr>
          <w:rFonts w:ascii="Times" w:hAnsi="Times" w:cs="Times" w:hint="eastAsia"/>
        </w:rPr>
        <w:t>carrier</w:t>
      </w:r>
      <w:r>
        <w:rPr>
          <w:rFonts w:ascii="Times" w:hAnsi="Times" w:cs="Times"/>
        </w:rPr>
        <w:t>.</w:t>
      </w:r>
    </w:p>
    <w:p w14:paraId="3A8B3E29" w14:textId="5E900891" w:rsidR="00A929CE" w:rsidRPr="00A929CE" w:rsidRDefault="00A929CE" w:rsidP="00A929CE">
      <w:pPr>
        <w:pStyle w:val="2"/>
        <w:numPr>
          <w:ilvl w:val="1"/>
          <w:numId w:val="2"/>
        </w:numPr>
        <w:rPr>
          <w:rFonts w:ascii="Times" w:hAnsi="Times" w:cs="Times"/>
          <w:sz w:val="28"/>
          <w:lang w:val="en-US"/>
        </w:rPr>
      </w:pPr>
      <w:bookmarkStart w:id="5" w:name="_Toc184196440"/>
      <w:r w:rsidRPr="00A929CE">
        <w:rPr>
          <w:rFonts w:ascii="Times" w:hAnsi="Times" w:cs="Times"/>
          <w:sz w:val="28"/>
          <w:lang w:val="en-US"/>
        </w:rPr>
        <w:t>Transmit ON/OFF power</w:t>
      </w:r>
      <w:bookmarkEnd w:id="5"/>
    </w:p>
    <w:p w14:paraId="0F52C938" w14:textId="599B5728" w:rsidR="000E4AFB" w:rsidRPr="000E4AFB" w:rsidRDefault="00E35013" w:rsidP="000E4AFB">
      <w:pPr>
        <w:pStyle w:val="3"/>
        <w:tabs>
          <w:tab w:val="num" w:pos="680"/>
        </w:tabs>
        <w:rPr>
          <w:rFonts w:ascii="Times" w:eastAsia="等线" w:hAnsi="Times" w:cs="Times"/>
        </w:rPr>
      </w:pPr>
      <w:r>
        <w:rPr>
          <w:rFonts w:ascii="Times" w:eastAsia="等线" w:hAnsi="Times" w:cs="Times"/>
        </w:rPr>
        <w:t>2</w:t>
      </w:r>
      <w:r w:rsidR="003008DF">
        <w:rPr>
          <w:rFonts w:ascii="Times" w:eastAsia="等线" w:hAnsi="Times" w:cs="Times"/>
        </w:rPr>
        <w:t>.3.1 T</w:t>
      </w:r>
      <w:r w:rsidR="000E4AFB" w:rsidRPr="000E4AFB">
        <w:rPr>
          <w:rFonts w:ascii="Times" w:eastAsia="等线" w:hAnsi="Times" w:cs="Times"/>
        </w:rPr>
        <w:t xml:space="preserve">ransmitter </w:t>
      </w:r>
      <w:r>
        <w:rPr>
          <w:rFonts w:ascii="Times" w:eastAsia="等线" w:hAnsi="Times" w:cs="Times"/>
        </w:rPr>
        <w:t>OFF</w:t>
      </w:r>
      <w:r w:rsidR="000E4AFB" w:rsidRPr="000E4AFB">
        <w:rPr>
          <w:rFonts w:ascii="Times" w:eastAsia="等线" w:hAnsi="Times" w:cs="Times"/>
        </w:rPr>
        <w:t xml:space="preserve"> power</w:t>
      </w:r>
    </w:p>
    <w:p w14:paraId="4767EB62" w14:textId="780CD451" w:rsidR="006822EF" w:rsidRDefault="006822EF" w:rsidP="006822EF">
      <w:pPr>
        <w:spacing w:before="24" w:after="24"/>
        <w:rPr>
          <w:rFonts w:ascii="Times" w:hAnsi="Times" w:cs="Times"/>
          <w:lang w:val="en-US"/>
        </w:rPr>
      </w:pPr>
      <w:r>
        <w:rPr>
          <w:rFonts w:ascii="Times" w:hAnsi="Times" w:cs="Times"/>
        </w:rPr>
        <w:t xml:space="preserve">It was agreed that define </w:t>
      </w:r>
      <w:r w:rsidR="00485A5B" w:rsidRPr="00485A5B">
        <w:rPr>
          <w:rFonts w:ascii="Times" w:hAnsi="Times" w:cs="Times"/>
        </w:rPr>
        <w:t xml:space="preserve">Transmitter OFF power </w:t>
      </w:r>
      <w:r>
        <w:rPr>
          <w:rFonts w:ascii="Times" w:hAnsi="Times" w:cs="Times"/>
        </w:rPr>
        <w:t>for A-IoT BS and values FFS last meeting</w:t>
      </w:r>
      <w:r w:rsidR="00485A5B">
        <w:rPr>
          <w:rFonts w:ascii="Times" w:hAnsi="Times" w:cs="Times"/>
        </w:rPr>
        <w:t xml:space="preserve">. </w:t>
      </w:r>
      <w:r>
        <w:rPr>
          <w:rFonts w:ascii="Times" w:hAnsi="Times" w:cs="Times"/>
        </w:rPr>
        <w:t>[3]</w:t>
      </w:r>
      <w:r>
        <w:rPr>
          <w:rFonts w:ascii="Times" w:hAnsi="Times" w:cs="Times"/>
          <w:lang w:val="en-US"/>
        </w:rPr>
        <w:t xml:space="preserve"> </w:t>
      </w:r>
    </w:p>
    <w:p w14:paraId="1224BC96" w14:textId="1DF6E304" w:rsidR="00BD44AD" w:rsidRDefault="00BD44AD" w:rsidP="00E35013">
      <w:pPr>
        <w:spacing w:before="24" w:after="24"/>
        <w:rPr>
          <w:rFonts w:ascii="Times" w:hAnsi="Times" w:cs="Times"/>
          <w:lang w:val="en-US"/>
        </w:rPr>
      </w:pPr>
      <w:r>
        <w:rPr>
          <w:rFonts w:ascii="Times" w:hAnsi="Times" w:cs="Times" w:hint="eastAsia"/>
          <w:lang w:val="en-US"/>
        </w:rPr>
        <w:t>The</w:t>
      </w:r>
      <w:r>
        <w:rPr>
          <w:rFonts w:ascii="Times" w:hAnsi="Times" w:cs="Times"/>
          <w:lang w:val="en-US"/>
        </w:rPr>
        <w:t xml:space="preserve"> </w:t>
      </w:r>
      <w:r w:rsidRPr="00BD44AD">
        <w:rPr>
          <w:rFonts w:ascii="Times" w:hAnsi="Times" w:cs="Times" w:hint="eastAsia"/>
          <w:lang w:val="en-US"/>
        </w:rPr>
        <w:t>NR</w:t>
      </w:r>
      <w:r w:rsidRPr="00BD44AD">
        <w:rPr>
          <w:rFonts w:ascii="Times" w:hAnsi="Times" w:cs="Times"/>
          <w:lang w:val="en-US"/>
        </w:rPr>
        <w:t xml:space="preserve"> BS type 1-C </w:t>
      </w:r>
      <w:r w:rsidRPr="00BD44AD">
        <w:rPr>
          <w:rFonts w:ascii="Times" w:hAnsi="Times" w:cs="Times" w:hint="eastAsia"/>
          <w:lang w:val="en-US"/>
        </w:rPr>
        <w:t>NR</w:t>
      </w:r>
      <w:r w:rsidRPr="00BD44AD">
        <w:rPr>
          <w:rFonts w:ascii="Times" w:hAnsi="Times" w:cs="Times"/>
          <w:lang w:val="en-US"/>
        </w:rPr>
        <w:t xml:space="preserve"> requirements for transmitter OFF power </w:t>
      </w:r>
      <w:r w:rsidRPr="00BD44AD">
        <w:rPr>
          <w:rFonts w:ascii="Times" w:hAnsi="Times" w:cs="Times" w:hint="eastAsia"/>
          <w:lang w:val="en-US"/>
        </w:rPr>
        <w:t>can</w:t>
      </w:r>
      <w:r w:rsidRPr="00BD44AD">
        <w:rPr>
          <w:rFonts w:ascii="Times" w:hAnsi="Times" w:cs="Times"/>
          <w:lang w:val="en-US"/>
        </w:rPr>
        <w:t xml:space="preserve"> </w:t>
      </w:r>
      <w:r w:rsidRPr="00BD44AD">
        <w:rPr>
          <w:rFonts w:ascii="Times" w:hAnsi="Times" w:cs="Times" w:hint="eastAsia"/>
          <w:lang w:val="en-US"/>
        </w:rPr>
        <w:t>be</w:t>
      </w:r>
      <w:r w:rsidRPr="00BD44AD">
        <w:rPr>
          <w:rFonts w:ascii="Times" w:hAnsi="Times" w:cs="Times"/>
          <w:lang w:val="en-US"/>
        </w:rPr>
        <w:t xml:space="preserve"> </w:t>
      </w:r>
      <w:r w:rsidRPr="00BD44AD">
        <w:rPr>
          <w:rFonts w:ascii="Times" w:hAnsi="Times" w:cs="Times" w:hint="eastAsia"/>
          <w:lang w:val="en-US"/>
        </w:rPr>
        <w:t>reused</w:t>
      </w:r>
      <w:r w:rsidRPr="00BD44AD">
        <w:rPr>
          <w:rFonts w:ascii="Times" w:hAnsi="Times" w:cs="Times"/>
          <w:lang w:val="en-US"/>
        </w:rPr>
        <w:t>.</w:t>
      </w:r>
    </w:p>
    <w:p w14:paraId="780B0219" w14:textId="77777777" w:rsidR="00E27DF9" w:rsidRDefault="00E27DF9" w:rsidP="00BD44AD">
      <w:pPr>
        <w:rPr>
          <w:rFonts w:ascii="Times" w:hAnsi="Times" w:cs="Times"/>
          <w:b/>
        </w:rPr>
      </w:pPr>
    </w:p>
    <w:p w14:paraId="15F015C5" w14:textId="595C716A" w:rsidR="00BD44AD" w:rsidRDefault="0007363D" w:rsidP="00BD44AD">
      <w:pPr>
        <w:rPr>
          <w:rFonts w:ascii="Times" w:hAnsi="Times" w:cs="Times"/>
        </w:rPr>
      </w:pPr>
      <w:r w:rsidRPr="00A929CE">
        <w:rPr>
          <w:rFonts w:ascii="Times" w:hAnsi="Times" w:cs="Times"/>
          <w:b/>
        </w:rPr>
        <w:t xml:space="preserve">Proposal </w:t>
      </w:r>
      <w:r w:rsidR="00562F72">
        <w:rPr>
          <w:rFonts w:ascii="Times" w:hAnsi="Times" w:cs="Times"/>
          <w:b/>
        </w:rPr>
        <w:t>4</w:t>
      </w:r>
      <w:r w:rsidRPr="00A929CE">
        <w:rPr>
          <w:rFonts w:ascii="Times" w:hAnsi="Times" w:cs="Times"/>
          <w:b/>
        </w:rPr>
        <w:t>:</w:t>
      </w:r>
      <w:r w:rsidRPr="00AA7D3A">
        <w:rPr>
          <w:rFonts w:ascii="Times" w:hAnsi="Times" w:cs="Times"/>
        </w:rPr>
        <w:t xml:space="preserve"> </w:t>
      </w:r>
      <w:r w:rsidR="00BD44AD">
        <w:rPr>
          <w:rFonts w:ascii="Times" w:hAnsi="Times" w:cs="Times"/>
        </w:rPr>
        <w:t>For</w:t>
      </w:r>
      <w:r>
        <w:rPr>
          <w:rFonts w:ascii="Times" w:hAnsi="Times" w:cs="Times"/>
        </w:rPr>
        <w:t xml:space="preserve"> A-IoT BS</w:t>
      </w:r>
      <w:r w:rsidR="00BD44AD" w:rsidRPr="00BD44AD">
        <w:rPr>
          <w:rFonts w:ascii="Times" w:hAnsi="Times" w:cs="Times"/>
        </w:rPr>
        <w:t>, the requirements for transmitter OFF power spectral density shall be less than</w:t>
      </w:r>
      <w:r w:rsidR="00BD44AD" w:rsidRPr="006822EF">
        <w:rPr>
          <w:rFonts w:ascii="Times" w:hAnsi="Times" w:cs="Times"/>
        </w:rPr>
        <w:t xml:space="preserve"> -85 dBm/MHz </w:t>
      </w:r>
      <w:r w:rsidR="00BD44AD" w:rsidRPr="00BD44AD">
        <w:rPr>
          <w:rFonts w:ascii="Times" w:hAnsi="Times" w:cs="Times"/>
        </w:rPr>
        <w:t>per antenna connector.</w:t>
      </w:r>
    </w:p>
    <w:p w14:paraId="4A77E4EC" w14:textId="77777777" w:rsidR="00E27DF9" w:rsidRPr="00BD44AD" w:rsidRDefault="00E27DF9" w:rsidP="00BD44AD">
      <w:pPr>
        <w:rPr>
          <w:rFonts w:ascii="Times" w:hAnsi="Times" w:cs="Times" w:hint="eastAsia"/>
        </w:rPr>
      </w:pPr>
    </w:p>
    <w:p w14:paraId="06C7B821" w14:textId="08BDA25B" w:rsidR="000E4AFB" w:rsidRPr="000E4AFB" w:rsidRDefault="00E35013" w:rsidP="000E4AFB">
      <w:pPr>
        <w:pStyle w:val="3"/>
        <w:tabs>
          <w:tab w:val="num" w:pos="680"/>
        </w:tabs>
        <w:rPr>
          <w:rFonts w:ascii="Times" w:eastAsia="等线" w:hAnsi="Times" w:cs="Times"/>
        </w:rPr>
      </w:pPr>
      <w:r>
        <w:rPr>
          <w:rFonts w:ascii="Times" w:eastAsia="等线" w:hAnsi="Times" w:cs="Times"/>
        </w:rPr>
        <w:t>2</w:t>
      </w:r>
      <w:r w:rsidR="003008DF">
        <w:rPr>
          <w:rFonts w:ascii="Times" w:eastAsia="等线" w:hAnsi="Times" w:cs="Times"/>
        </w:rPr>
        <w:t xml:space="preserve">.3.2 </w:t>
      </w:r>
      <w:r w:rsidR="001458AD">
        <w:rPr>
          <w:rFonts w:ascii="Times" w:eastAsia="等线" w:hAnsi="Times" w:cs="Times"/>
        </w:rPr>
        <w:t>T</w:t>
      </w:r>
      <w:r w:rsidR="000E4AFB" w:rsidRPr="000E4AFB">
        <w:rPr>
          <w:rFonts w:ascii="Times" w:eastAsia="等线" w:hAnsi="Times" w:cs="Times"/>
        </w:rPr>
        <w:t>ransmitter transient period</w:t>
      </w:r>
    </w:p>
    <w:p w14:paraId="4AB4F3FE" w14:textId="77777777" w:rsidR="003A428F" w:rsidRDefault="003A428F" w:rsidP="003008DF">
      <w:pPr>
        <w:spacing w:before="24" w:after="24"/>
        <w:rPr>
          <w:lang w:val="en-US" w:eastAsia="en-US"/>
        </w:rPr>
      </w:pPr>
    </w:p>
    <w:p w14:paraId="79619FD5" w14:textId="64CC402C" w:rsidR="00B87C42" w:rsidRDefault="003A428F" w:rsidP="00BD44AD">
      <w:pPr>
        <w:spacing w:before="24" w:after="24"/>
        <w:rPr>
          <w:rFonts w:ascii="Times" w:hAnsi="Times" w:cs="Times"/>
          <w:lang w:val="en-US"/>
        </w:rPr>
      </w:pPr>
      <w:r w:rsidRPr="003A428F">
        <w:rPr>
          <w:rFonts w:ascii="Times New Roman" w:eastAsia="等线" w:hAnsi="Times New Roman"/>
          <w:lang w:eastAsia="en-US"/>
        </w:rPr>
        <w:t>The transmitter transient period is the time period during which the transmitter is changing from the OFF period to the ON period or vice versa.</w:t>
      </w:r>
      <w:r w:rsidR="001458AD">
        <w:rPr>
          <w:rFonts w:ascii="Times New Roman" w:eastAsia="等线" w:hAnsi="Times New Roman"/>
          <w:lang w:eastAsia="en-US"/>
        </w:rPr>
        <w:t xml:space="preserve"> </w:t>
      </w:r>
      <w:r w:rsidR="00BD44AD">
        <w:rPr>
          <w:rFonts w:ascii="Times New Roman" w:eastAsia="等线" w:hAnsi="Times New Roman"/>
          <w:lang w:eastAsia="en-US"/>
        </w:rPr>
        <w:t xml:space="preserve">As described in 2.3.1, </w:t>
      </w:r>
      <w:r w:rsidR="00BD44AD" w:rsidRPr="00E35013">
        <w:rPr>
          <w:rFonts w:ascii="Times" w:hAnsi="Times" w:cs="Times"/>
        </w:rPr>
        <w:t>A</w:t>
      </w:r>
      <w:r w:rsidR="00BD44AD">
        <w:rPr>
          <w:rFonts w:ascii="Times" w:hAnsi="Times" w:cs="Times"/>
        </w:rPr>
        <w:t>-</w:t>
      </w:r>
      <w:r w:rsidR="00BD44AD" w:rsidRPr="00E35013">
        <w:rPr>
          <w:rFonts w:ascii="Times" w:hAnsi="Times" w:cs="Times"/>
        </w:rPr>
        <w:t>IoT</w:t>
      </w:r>
      <w:r w:rsidR="00BD44AD">
        <w:rPr>
          <w:rFonts w:ascii="Times" w:hAnsi="Times" w:cs="Times"/>
        </w:rPr>
        <w:t xml:space="preserve"> BS </w:t>
      </w:r>
      <w:r w:rsidR="00BD44AD" w:rsidRPr="00970A08">
        <w:rPr>
          <w:rFonts w:ascii="Times" w:hAnsi="Times" w:cs="Times"/>
        </w:rPr>
        <w:t xml:space="preserve">employs a </w:t>
      </w:r>
      <w:r w:rsidR="00BD44AD">
        <w:rPr>
          <w:rFonts w:ascii="Times" w:hAnsi="Times" w:cs="Times"/>
        </w:rPr>
        <w:t xml:space="preserve">TDD </w:t>
      </w:r>
      <w:r w:rsidR="00BD44AD" w:rsidRPr="00970A08">
        <w:rPr>
          <w:rFonts w:ascii="Times" w:hAnsi="Times" w:cs="Times"/>
        </w:rPr>
        <w:t>similar on-and-off switching mechanism</w:t>
      </w:r>
      <w:r>
        <w:rPr>
          <w:rFonts w:ascii="Times New Roman" w:eastAsia="等线" w:hAnsi="Times New Roman"/>
          <w:lang w:eastAsia="en-US"/>
        </w:rPr>
        <w:t>.</w:t>
      </w:r>
      <w:r w:rsidR="001458AD" w:rsidRPr="001458AD">
        <w:rPr>
          <w:rFonts w:ascii="Times" w:hAnsi="Times" w:cs="Times"/>
        </w:rPr>
        <w:t xml:space="preserve"> </w:t>
      </w:r>
      <w:r w:rsidR="00BD44AD">
        <w:rPr>
          <w:rFonts w:ascii="Times" w:hAnsi="Times" w:cs="Times" w:hint="eastAsia"/>
          <w:lang w:val="en-US"/>
        </w:rPr>
        <w:t>The</w:t>
      </w:r>
      <w:r w:rsidR="00BD44AD">
        <w:rPr>
          <w:rFonts w:ascii="Times" w:hAnsi="Times" w:cs="Times"/>
          <w:lang w:val="en-US"/>
        </w:rPr>
        <w:t xml:space="preserve"> </w:t>
      </w:r>
      <w:r w:rsidR="00BD44AD" w:rsidRPr="00BD44AD">
        <w:rPr>
          <w:rFonts w:ascii="Times" w:hAnsi="Times" w:cs="Times" w:hint="eastAsia"/>
          <w:lang w:val="en-US"/>
        </w:rPr>
        <w:t>NR</w:t>
      </w:r>
      <w:r w:rsidR="00BD44AD" w:rsidRPr="00BD44AD">
        <w:rPr>
          <w:rFonts w:ascii="Times" w:hAnsi="Times" w:cs="Times"/>
          <w:lang w:val="en-US"/>
        </w:rPr>
        <w:t xml:space="preserve"> BS type 1-C </w:t>
      </w:r>
      <w:r w:rsidR="00BD44AD" w:rsidRPr="00BD44AD">
        <w:rPr>
          <w:rFonts w:ascii="Times" w:hAnsi="Times" w:cs="Times" w:hint="eastAsia"/>
          <w:lang w:val="en-US"/>
        </w:rPr>
        <w:t>NR</w:t>
      </w:r>
      <w:r w:rsidR="00BD44AD" w:rsidRPr="00BD44AD">
        <w:rPr>
          <w:rFonts w:ascii="Times" w:hAnsi="Times" w:cs="Times"/>
          <w:lang w:val="en-US"/>
        </w:rPr>
        <w:t xml:space="preserve"> requirements for </w:t>
      </w:r>
      <w:r w:rsidR="00BD44AD">
        <w:rPr>
          <w:rFonts w:ascii="Times" w:eastAsia="等线" w:hAnsi="Times" w:cs="Times"/>
        </w:rPr>
        <w:t>T</w:t>
      </w:r>
      <w:r w:rsidR="00BD44AD" w:rsidRPr="000E4AFB">
        <w:rPr>
          <w:rFonts w:ascii="Times" w:eastAsia="等线" w:hAnsi="Times" w:cs="Times"/>
        </w:rPr>
        <w:t>ransmitter transient period</w:t>
      </w:r>
      <w:r w:rsidR="00BD44AD" w:rsidRPr="00BD44AD">
        <w:rPr>
          <w:rFonts w:ascii="Times" w:hAnsi="Times" w:cs="Times"/>
          <w:lang w:val="en-US"/>
        </w:rPr>
        <w:t xml:space="preserve"> </w:t>
      </w:r>
      <w:r w:rsidR="00BD44AD" w:rsidRPr="00BD44AD">
        <w:rPr>
          <w:rFonts w:ascii="Times" w:hAnsi="Times" w:cs="Times" w:hint="eastAsia"/>
          <w:lang w:val="en-US"/>
        </w:rPr>
        <w:t>can</w:t>
      </w:r>
      <w:r w:rsidR="00BD44AD" w:rsidRPr="00BD44AD">
        <w:rPr>
          <w:rFonts w:ascii="Times" w:hAnsi="Times" w:cs="Times"/>
          <w:lang w:val="en-US"/>
        </w:rPr>
        <w:t xml:space="preserve"> </w:t>
      </w:r>
      <w:r w:rsidR="00BD44AD" w:rsidRPr="00BD44AD">
        <w:rPr>
          <w:rFonts w:ascii="Times" w:hAnsi="Times" w:cs="Times" w:hint="eastAsia"/>
          <w:lang w:val="en-US"/>
        </w:rPr>
        <w:t>be</w:t>
      </w:r>
      <w:r w:rsidR="00BD44AD" w:rsidRPr="00BD44AD">
        <w:rPr>
          <w:rFonts w:ascii="Times" w:hAnsi="Times" w:cs="Times"/>
          <w:lang w:val="en-US"/>
        </w:rPr>
        <w:t xml:space="preserve"> </w:t>
      </w:r>
      <w:r w:rsidR="00BD44AD" w:rsidRPr="00BD44AD">
        <w:rPr>
          <w:rFonts w:ascii="Times" w:hAnsi="Times" w:cs="Times" w:hint="eastAsia"/>
          <w:lang w:val="en-US"/>
        </w:rPr>
        <w:t>reused</w:t>
      </w:r>
      <w:r w:rsidR="00BD44AD" w:rsidRPr="00BD44AD">
        <w:rPr>
          <w:rFonts w:ascii="Times" w:hAnsi="Times" w:cs="Times"/>
          <w:lang w:val="en-US"/>
        </w:rPr>
        <w:t>.</w:t>
      </w:r>
    </w:p>
    <w:p w14:paraId="6D5618E4" w14:textId="77777777" w:rsidR="002A190D" w:rsidRDefault="002A190D" w:rsidP="002A190D">
      <w:pPr>
        <w:rPr>
          <w:rFonts w:ascii="Times" w:hAnsi="Times" w:cs="Times"/>
          <w:b/>
        </w:rPr>
      </w:pPr>
    </w:p>
    <w:p w14:paraId="08102A3F" w14:textId="3E20046A" w:rsidR="002A190D" w:rsidRDefault="002A190D" w:rsidP="002A190D">
      <w:pPr>
        <w:rPr>
          <w:rFonts w:ascii="Times" w:hAnsi="Times" w:cs="Times"/>
          <w:lang w:val="en-US"/>
        </w:rPr>
      </w:pPr>
      <w:r w:rsidRPr="00A929CE">
        <w:rPr>
          <w:rFonts w:ascii="Times" w:hAnsi="Times" w:cs="Times"/>
          <w:b/>
        </w:rPr>
        <w:lastRenderedPageBreak/>
        <w:t xml:space="preserve">Proposal </w:t>
      </w:r>
      <w:r>
        <w:rPr>
          <w:rFonts w:ascii="Times" w:hAnsi="Times" w:cs="Times"/>
          <w:b/>
        </w:rPr>
        <w:t>5</w:t>
      </w:r>
      <w:r w:rsidRPr="00A929CE">
        <w:rPr>
          <w:rFonts w:ascii="Times" w:hAnsi="Times" w:cs="Times"/>
          <w:b/>
        </w:rPr>
        <w:t>:</w:t>
      </w:r>
      <w:r w:rsidRPr="00AA7D3A">
        <w:rPr>
          <w:rFonts w:ascii="Times" w:hAnsi="Times" w:cs="Times"/>
        </w:rPr>
        <w:t xml:space="preserve"> </w:t>
      </w:r>
      <w:r>
        <w:rPr>
          <w:rFonts w:ascii="Times" w:hAnsi="Times" w:cs="Times"/>
        </w:rPr>
        <w:t xml:space="preserve">A-IoT BS reuse </w:t>
      </w:r>
      <w:r>
        <w:rPr>
          <w:rFonts w:ascii="Times" w:hAnsi="Times" w:cs="Times"/>
          <w:lang w:val="en-US"/>
        </w:rPr>
        <w:t>t</w:t>
      </w:r>
      <w:r>
        <w:rPr>
          <w:rFonts w:ascii="Times" w:hAnsi="Times" w:cs="Times" w:hint="eastAsia"/>
          <w:lang w:val="en-US"/>
        </w:rPr>
        <w:t>he</w:t>
      </w:r>
      <w:r>
        <w:rPr>
          <w:rFonts w:ascii="Times" w:hAnsi="Times" w:cs="Times"/>
          <w:lang w:val="en-US"/>
        </w:rPr>
        <w:t xml:space="preserve"> </w:t>
      </w:r>
      <w:r w:rsidRPr="00BD44AD">
        <w:rPr>
          <w:rFonts w:ascii="Times" w:hAnsi="Times" w:cs="Times" w:hint="eastAsia"/>
          <w:lang w:val="en-US"/>
        </w:rPr>
        <w:t>NR</w:t>
      </w:r>
      <w:r w:rsidRPr="00BD44AD">
        <w:rPr>
          <w:rFonts w:ascii="Times" w:hAnsi="Times" w:cs="Times"/>
          <w:lang w:val="en-US"/>
        </w:rPr>
        <w:t xml:space="preserve"> BS type 1-C </w:t>
      </w:r>
      <w:r w:rsidRPr="00BD44AD">
        <w:rPr>
          <w:rFonts w:ascii="Times" w:hAnsi="Times" w:cs="Times" w:hint="eastAsia"/>
          <w:lang w:val="en-US"/>
        </w:rPr>
        <w:t>NR</w:t>
      </w:r>
      <w:r w:rsidRPr="00BD44AD">
        <w:rPr>
          <w:rFonts w:ascii="Times" w:hAnsi="Times" w:cs="Times"/>
          <w:lang w:val="en-US"/>
        </w:rPr>
        <w:t xml:space="preserve"> requirements for </w:t>
      </w:r>
      <w:r>
        <w:rPr>
          <w:rFonts w:ascii="Times" w:eastAsia="等线" w:hAnsi="Times" w:cs="Times"/>
        </w:rPr>
        <w:t>T</w:t>
      </w:r>
      <w:r w:rsidRPr="000E4AFB">
        <w:rPr>
          <w:rFonts w:ascii="Times" w:eastAsia="等线" w:hAnsi="Times" w:cs="Times"/>
        </w:rPr>
        <w:t>ransmitter transient period</w:t>
      </w:r>
      <w:r w:rsidRPr="004869B7">
        <w:rPr>
          <w:rFonts w:ascii="Times" w:hAnsi="Times" w:cs="Times"/>
        </w:rPr>
        <w:t xml:space="preserve">, as shown in Table </w:t>
      </w:r>
      <w:r>
        <w:rPr>
          <w:rFonts w:ascii="Times" w:hAnsi="Times" w:cs="Times"/>
        </w:rPr>
        <w:t>3</w:t>
      </w:r>
      <w:r w:rsidRPr="004869B7">
        <w:rPr>
          <w:rFonts w:ascii="Times" w:hAnsi="Times" w:cs="Times"/>
        </w:rPr>
        <w:t>.</w:t>
      </w:r>
    </w:p>
    <w:p w14:paraId="6F31555A" w14:textId="6A0D028E" w:rsidR="002A190D" w:rsidRPr="00F95B02" w:rsidRDefault="002A190D" w:rsidP="002A190D">
      <w:pPr>
        <w:pStyle w:val="TH"/>
        <w:rPr>
          <w:lang w:eastAsia="zh-CN"/>
        </w:rPr>
      </w:pPr>
      <w:r w:rsidRPr="00F95B02">
        <w:t xml:space="preserve">Table </w:t>
      </w:r>
      <w:r w:rsidR="00635FA0">
        <w:t>2</w:t>
      </w:r>
      <w:r w:rsidRPr="00F95B02">
        <w:t xml:space="preserve">: </w:t>
      </w:r>
      <w:r w:rsidRPr="00635FA0">
        <w:rPr>
          <w:lang w:eastAsia="zh-CN"/>
        </w:rPr>
        <w:t>Minimum requirement</w:t>
      </w:r>
      <w:r w:rsidRPr="00635FA0">
        <w:t xml:space="preserve"> for the transmitter transient period</w:t>
      </w:r>
      <w:r w:rsidRPr="00635FA0">
        <w:rPr>
          <w:lang w:eastAsia="zh-CN"/>
        </w:rPr>
        <w:t xml:space="preserve"> for A-IoT BS</w:t>
      </w:r>
      <w:r w:rsidRPr="00F95B02">
        <w:rPr>
          <w:i/>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2A190D" w:rsidRPr="00F95B02" w14:paraId="681BA542" w14:textId="77777777" w:rsidTr="002A190D">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2A44CD0" w14:textId="77777777" w:rsidR="002A190D" w:rsidRPr="00BD0FA5" w:rsidRDefault="002A190D" w:rsidP="002A190D">
            <w:pPr>
              <w:pStyle w:val="TAH"/>
              <w:rPr>
                <w:rFonts w:ascii="Times New Roman" w:hAnsi="Times New Roman"/>
                <w:szCs w:val="18"/>
              </w:rPr>
            </w:pPr>
            <w:r w:rsidRPr="00BD0FA5">
              <w:rPr>
                <w:rFonts w:ascii="Times New Roman" w:hAnsi="Times New Roman"/>
                <w:szCs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0423AFCB" w14:textId="77777777" w:rsidR="002A190D" w:rsidRPr="00BD0FA5" w:rsidRDefault="002A190D" w:rsidP="002A190D">
            <w:pPr>
              <w:pStyle w:val="TAH"/>
              <w:rPr>
                <w:rFonts w:ascii="Times New Roman" w:hAnsi="Times New Roman"/>
                <w:szCs w:val="18"/>
              </w:rPr>
            </w:pPr>
            <w:r w:rsidRPr="00BD0FA5">
              <w:rPr>
                <w:rFonts w:ascii="Times New Roman" w:hAnsi="Times New Roman"/>
                <w:szCs w:val="18"/>
              </w:rPr>
              <w:t>Transient period length (µs)</w:t>
            </w:r>
          </w:p>
        </w:tc>
      </w:tr>
      <w:tr w:rsidR="002A190D" w:rsidRPr="00F95B02" w14:paraId="585D0BA2" w14:textId="77777777" w:rsidTr="002A190D">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79FBCC2" w14:textId="77777777" w:rsidR="002A190D" w:rsidRPr="00BD0FA5" w:rsidRDefault="002A190D" w:rsidP="002A190D">
            <w:pPr>
              <w:pStyle w:val="TAC"/>
              <w:rPr>
                <w:rFonts w:ascii="Times New Roman" w:hAnsi="Times New Roman"/>
                <w:szCs w:val="18"/>
              </w:rPr>
            </w:pPr>
            <w:r w:rsidRPr="00BD0FA5">
              <w:rPr>
                <w:rFonts w:ascii="Times New Roman" w:hAnsi="Times New Roman"/>
                <w:szCs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1619018C" w14:textId="77777777" w:rsidR="002A190D" w:rsidRPr="00BD0FA5" w:rsidRDefault="002A190D" w:rsidP="002A190D">
            <w:pPr>
              <w:pStyle w:val="TAC"/>
              <w:rPr>
                <w:rFonts w:ascii="Times New Roman" w:hAnsi="Times New Roman"/>
                <w:szCs w:val="18"/>
              </w:rPr>
            </w:pPr>
            <w:r w:rsidRPr="00BD0FA5">
              <w:rPr>
                <w:rFonts w:ascii="Times New Roman" w:hAnsi="Times New Roman"/>
                <w:szCs w:val="18"/>
              </w:rPr>
              <w:t>10</w:t>
            </w:r>
          </w:p>
        </w:tc>
      </w:tr>
      <w:tr w:rsidR="002A190D" w:rsidRPr="00F95B02" w14:paraId="2DECE518" w14:textId="77777777" w:rsidTr="002A190D">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4943367" w14:textId="77777777" w:rsidR="002A190D" w:rsidRPr="00BD0FA5" w:rsidRDefault="002A190D" w:rsidP="002A190D">
            <w:pPr>
              <w:pStyle w:val="TAC"/>
              <w:rPr>
                <w:rFonts w:ascii="Times New Roman" w:hAnsi="Times New Roman"/>
                <w:szCs w:val="18"/>
              </w:rPr>
            </w:pPr>
            <w:r w:rsidRPr="00BD0FA5">
              <w:rPr>
                <w:rFonts w:ascii="Times New Roman" w:hAnsi="Times New Roman"/>
                <w:szCs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448498F6" w14:textId="77777777" w:rsidR="002A190D" w:rsidRPr="00BD0FA5" w:rsidRDefault="002A190D" w:rsidP="002A190D">
            <w:pPr>
              <w:pStyle w:val="TAC"/>
              <w:rPr>
                <w:rFonts w:ascii="Times New Roman" w:hAnsi="Times New Roman"/>
                <w:szCs w:val="18"/>
              </w:rPr>
            </w:pPr>
            <w:r w:rsidRPr="00BD0FA5">
              <w:rPr>
                <w:rFonts w:ascii="Times New Roman" w:hAnsi="Times New Roman"/>
                <w:szCs w:val="18"/>
              </w:rPr>
              <w:t>10</w:t>
            </w:r>
          </w:p>
        </w:tc>
      </w:tr>
    </w:tbl>
    <w:p w14:paraId="741D8762" w14:textId="77777777" w:rsidR="002A190D" w:rsidRDefault="002A190D" w:rsidP="002A190D">
      <w:pPr>
        <w:spacing w:before="24" w:after="24"/>
        <w:rPr>
          <w:rFonts w:ascii="Times New Roman" w:eastAsia="等线" w:hAnsi="Times New Roman"/>
        </w:rPr>
      </w:pPr>
    </w:p>
    <w:p w14:paraId="7DE602DD" w14:textId="6FF4D52E" w:rsidR="004F7B62" w:rsidRPr="006821E3" w:rsidRDefault="00556DD4" w:rsidP="006821E3">
      <w:pPr>
        <w:pStyle w:val="2"/>
        <w:numPr>
          <w:ilvl w:val="1"/>
          <w:numId w:val="2"/>
        </w:numPr>
        <w:rPr>
          <w:rFonts w:ascii="Times" w:hAnsi="Times" w:cs="Times"/>
          <w:sz w:val="28"/>
          <w:lang w:val="en-US"/>
        </w:rPr>
      </w:pPr>
      <w:r w:rsidRPr="006821E3">
        <w:rPr>
          <w:rFonts w:ascii="Times" w:hAnsi="Times" w:cs="Times"/>
          <w:sz w:val="28"/>
          <w:lang w:val="en-US"/>
        </w:rPr>
        <w:t>M</w:t>
      </w:r>
      <w:r w:rsidR="004F7B62" w:rsidRPr="006821E3">
        <w:rPr>
          <w:rFonts w:ascii="Times" w:hAnsi="Times" w:cs="Times"/>
          <w:sz w:val="28"/>
          <w:lang w:val="en-US"/>
        </w:rPr>
        <w:t>odulation quality</w:t>
      </w:r>
    </w:p>
    <w:p w14:paraId="50111E50" w14:textId="5B3A0C5C" w:rsidR="008C4FA9" w:rsidRPr="008C4FA9" w:rsidRDefault="008C4FA9" w:rsidP="008C4FA9">
      <w:r w:rsidRPr="008C4FA9">
        <w:rPr>
          <w:rFonts w:ascii="Times" w:hAnsi="Times" w:cs="Times"/>
          <w:noProof/>
        </w:rPr>
        <mc:AlternateContent>
          <mc:Choice Requires="wps">
            <w:drawing>
              <wp:inline distT="0" distB="0" distL="0" distR="0" wp14:anchorId="5CF9167D" wp14:editId="5AE096EB">
                <wp:extent cx="6109398" cy="1404620"/>
                <wp:effectExtent l="0" t="0" r="24765" b="27305"/>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98" cy="1404620"/>
                        </a:xfrm>
                        <a:prstGeom prst="rect">
                          <a:avLst/>
                        </a:prstGeom>
                        <a:solidFill>
                          <a:srgbClr val="FFFFFF"/>
                        </a:solidFill>
                        <a:ln w="9525">
                          <a:solidFill>
                            <a:srgbClr val="000000"/>
                          </a:solidFill>
                          <a:miter lim="800000"/>
                          <a:headEnd/>
                          <a:tailEnd/>
                        </a:ln>
                      </wps:spPr>
                      <wps:txbx>
                        <w:txbxContent>
                          <w:p w14:paraId="3BC4C8BE" w14:textId="38260FD1" w:rsidR="00A975FF" w:rsidRPr="008C4FA9" w:rsidRDefault="00A975FF" w:rsidP="008C4FA9">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R4-2502859</w:t>
                            </w:r>
                            <w:r>
                              <w:rPr>
                                <w:rFonts w:ascii="Times" w:eastAsia="等线" w:hAnsi="Times" w:cs="Times"/>
                                <w:i/>
                              </w:rPr>
                              <w:t>[3]</w:t>
                            </w:r>
                          </w:p>
                          <w:p w14:paraId="567C1B58" w14:textId="77777777" w:rsidR="00A975FF" w:rsidRPr="008C4FA9" w:rsidRDefault="00A975FF" w:rsidP="008C4FA9">
                            <w:pPr>
                              <w:keepNext/>
                              <w:keepLines/>
                              <w:overflowPunct/>
                              <w:autoSpaceDE/>
                              <w:autoSpaceDN/>
                              <w:adjustRightInd/>
                              <w:spacing w:before="120" w:after="180"/>
                              <w:ind w:left="720" w:hanging="720"/>
                              <w:jc w:val="left"/>
                              <w:textAlignment w:val="auto"/>
                              <w:outlineLvl w:val="2"/>
                              <w:rPr>
                                <w:sz w:val="24"/>
                                <w:szCs w:val="16"/>
                                <w:u w:val="single"/>
                                <w:lang w:val="en-US"/>
                              </w:rPr>
                            </w:pPr>
                            <w:r w:rsidRPr="008C4FA9">
                              <w:rPr>
                                <w:sz w:val="24"/>
                                <w:szCs w:val="16"/>
                                <w:u w:val="single"/>
                                <w:lang w:val="en-US"/>
                              </w:rPr>
                              <w:t xml:space="preserve">Issue 1-4-2: Modulation quality </w:t>
                            </w:r>
                          </w:p>
                          <w:p w14:paraId="7231CFF7" w14:textId="77777777" w:rsidR="00A975FF" w:rsidRPr="008C4FA9" w:rsidRDefault="00A975FF" w:rsidP="008C4FA9">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8C4FA9">
                              <w:rPr>
                                <w:rFonts w:ascii="Times New Roman" w:hAnsi="Times New Roman"/>
                                <w:szCs w:val="24"/>
                                <w:u w:val="single"/>
                              </w:rPr>
                              <w:t>Agreement:</w:t>
                            </w:r>
                          </w:p>
                          <w:p w14:paraId="0288E096" w14:textId="50AF9372" w:rsidR="00A975FF" w:rsidRPr="006821E3" w:rsidRDefault="00A975FF" w:rsidP="006821E3">
                            <w:pPr>
                              <w:numPr>
                                <w:ilvl w:val="1"/>
                                <w:numId w:val="39"/>
                              </w:numPr>
                              <w:overflowPunct/>
                              <w:autoSpaceDE/>
                              <w:autoSpaceDN/>
                              <w:adjustRightInd/>
                              <w:spacing w:after="180"/>
                              <w:jc w:val="left"/>
                              <w:textAlignment w:val="auto"/>
                              <w:rPr>
                                <w:rFonts w:ascii="Times New Roman" w:eastAsia="MS Mincho" w:hAnsi="Times New Roman"/>
                                <w:szCs w:val="24"/>
                              </w:rPr>
                            </w:pPr>
                            <w:r w:rsidRPr="008C4FA9">
                              <w:rPr>
                                <w:rFonts w:ascii="Times New Roman" w:eastAsia="MS Mincho" w:hAnsi="Times New Roman"/>
                                <w:szCs w:val="24"/>
                              </w:rPr>
                              <w:t xml:space="preserve">FFS whether to define </w:t>
                            </w:r>
                            <w:r w:rsidRPr="008C4FA9">
                              <w:rPr>
                                <w:rFonts w:ascii="Times New Roman" w:eastAsia="MS Mincho" w:hAnsi="Times New Roman" w:hint="eastAsia"/>
                                <w:szCs w:val="24"/>
                              </w:rPr>
                              <w:t>requi</w:t>
                            </w:r>
                            <w:r w:rsidRPr="008C4FA9">
                              <w:rPr>
                                <w:rFonts w:ascii="Times New Roman" w:eastAsia="MS Mincho" w:hAnsi="Times New Roman"/>
                                <w:szCs w:val="24"/>
                              </w:rPr>
                              <w:t>rements such as modulation Depth, RF Envelope Ripple, RF Envelope Rise Time, RF Envelope Fall Time and RF Pulse width for A-IoT BS.</w:t>
                            </w:r>
                          </w:p>
                        </w:txbxContent>
                      </wps:txbx>
                      <wps:bodyPr rot="0" vert="horz" wrap="square" lIns="91440" tIns="45720" rIns="91440" bIns="45720" anchor="t" anchorCtr="0">
                        <a:spAutoFit/>
                      </wps:bodyPr>
                    </wps:wsp>
                  </a:graphicData>
                </a:graphic>
              </wp:inline>
            </w:drawing>
          </mc:Choice>
          <mc:Fallback>
            <w:pict>
              <v:shape w14:anchorId="5CF9167D" id="_x0000_s1027" type="#_x0000_t202" style="width:481.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">
                <v:textbox style="mso-fit-shape-to-text:t">
                  <w:txbxContent>
                    <w:p w14:paraId="3BC4C8BE" w14:textId="38260FD1" w:rsidR="00A975FF" w:rsidRPr="008C4FA9" w:rsidRDefault="00A975FF" w:rsidP="008C4FA9">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R4-2502859</w:t>
                      </w:r>
                      <w:r>
                        <w:rPr>
                          <w:rFonts w:ascii="Times" w:eastAsia="等线" w:hAnsi="Times" w:cs="Times"/>
                          <w:i/>
                        </w:rPr>
                        <w:t>[3]</w:t>
                      </w:r>
                    </w:p>
                    <w:p w14:paraId="567C1B58" w14:textId="77777777" w:rsidR="00A975FF" w:rsidRPr="008C4FA9" w:rsidRDefault="00A975FF" w:rsidP="008C4FA9">
                      <w:pPr>
                        <w:keepNext/>
                        <w:keepLines/>
                        <w:overflowPunct/>
                        <w:autoSpaceDE/>
                        <w:autoSpaceDN/>
                        <w:adjustRightInd/>
                        <w:spacing w:before="120" w:after="180"/>
                        <w:ind w:left="720" w:hanging="720"/>
                        <w:jc w:val="left"/>
                        <w:textAlignment w:val="auto"/>
                        <w:outlineLvl w:val="2"/>
                        <w:rPr>
                          <w:sz w:val="24"/>
                          <w:szCs w:val="16"/>
                          <w:u w:val="single"/>
                          <w:lang w:val="en-US"/>
                        </w:rPr>
                      </w:pPr>
                      <w:r w:rsidRPr="008C4FA9">
                        <w:rPr>
                          <w:sz w:val="24"/>
                          <w:szCs w:val="16"/>
                          <w:u w:val="single"/>
                          <w:lang w:val="en-US"/>
                        </w:rPr>
                        <w:t xml:space="preserve">Issue 1-4-2: Modulation quality </w:t>
                      </w:r>
                    </w:p>
                    <w:p w14:paraId="7231CFF7" w14:textId="77777777" w:rsidR="00A975FF" w:rsidRPr="008C4FA9" w:rsidRDefault="00A975FF" w:rsidP="008C4FA9">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8C4FA9">
                        <w:rPr>
                          <w:rFonts w:ascii="Times New Roman" w:hAnsi="Times New Roman"/>
                          <w:szCs w:val="24"/>
                          <w:u w:val="single"/>
                        </w:rPr>
                        <w:t>Agreement:</w:t>
                      </w:r>
                    </w:p>
                    <w:p w14:paraId="0288E096" w14:textId="50AF9372" w:rsidR="00A975FF" w:rsidRPr="006821E3" w:rsidRDefault="00A975FF" w:rsidP="006821E3">
                      <w:pPr>
                        <w:numPr>
                          <w:ilvl w:val="1"/>
                          <w:numId w:val="39"/>
                        </w:numPr>
                        <w:overflowPunct/>
                        <w:autoSpaceDE/>
                        <w:autoSpaceDN/>
                        <w:adjustRightInd/>
                        <w:spacing w:after="180"/>
                        <w:jc w:val="left"/>
                        <w:textAlignment w:val="auto"/>
                        <w:rPr>
                          <w:rFonts w:ascii="Times New Roman" w:eastAsia="MS Mincho" w:hAnsi="Times New Roman"/>
                          <w:szCs w:val="24"/>
                        </w:rPr>
                      </w:pPr>
                      <w:r w:rsidRPr="008C4FA9">
                        <w:rPr>
                          <w:rFonts w:ascii="Times New Roman" w:eastAsia="MS Mincho" w:hAnsi="Times New Roman"/>
                          <w:szCs w:val="24"/>
                        </w:rPr>
                        <w:t xml:space="preserve">FFS whether to define </w:t>
                      </w:r>
                      <w:r w:rsidRPr="008C4FA9">
                        <w:rPr>
                          <w:rFonts w:ascii="Times New Roman" w:eastAsia="MS Mincho" w:hAnsi="Times New Roman" w:hint="eastAsia"/>
                          <w:szCs w:val="24"/>
                        </w:rPr>
                        <w:t>requi</w:t>
                      </w:r>
                      <w:r w:rsidRPr="008C4FA9">
                        <w:rPr>
                          <w:rFonts w:ascii="Times New Roman" w:eastAsia="MS Mincho" w:hAnsi="Times New Roman"/>
                          <w:szCs w:val="24"/>
                        </w:rPr>
                        <w:t>rements such as modulation Depth, RF Envelope Ripple, RF Envelope Rise Time, RF Envelope Fall Time and RF Pulse width for A-IoT BS.</w:t>
                      </w:r>
                    </w:p>
                  </w:txbxContent>
                </v:textbox>
                <w10:anchorlock/>
              </v:shape>
            </w:pict>
          </mc:Fallback>
        </mc:AlternateContent>
      </w:r>
    </w:p>
    <w:p w14:paraId="132C0462" w14:textId="2BDFA740" w:rsidR="004F7B62" w:rsidRPr="004F7B62" w:rsidRDefault="004F7B62" w:rsidP="004F7B62">
      <w:pPr>
        <w:spacing w:before="24" w:after="24"/>
        <w:rPr>
          <w:rFonts w:ascii="Times" w:hAnsi="Times" w:cs="Times"/>
          <w:lang w:val="en-US"/>
        </w:rPr>
      </w:pPr>
      <w:r w:rsidRPr="004F7B62">
        <w:rPr>
          <w:rFonts w:ascii="Times" w:hAnsi="Times" w:cs="Times"/>
          <w:lang w:val="en-US"/>
        </w:rPr>
        <w:t xml:space="preserve">Consider </w:t>
      </w:r>
      <w:r>
        <w:rPr>
          <w:rFonts w:ascii="Times" w:hAnsi="Times" w:cs="Times"/>
          <w:lang w:val="en-US"/>
        </w:rPr>
        <w:t xml:space="preserve">effect to device modulation performance, it is need </w:t>
      </w:r>
      <w:r w:rsidRPr="004F7B62">
        <w:rPr>
          <w:rFonts w:ascii="Times" w:hAnsi="Times" w:cs="Times"/>
          <w:lang w:val="en-US"/>
        </w:rPr>
        <w:t>to define modulation depth</w:t>
      </w:r>
      <w:r w:rsidR="001458AD">
        <w:rPr>
          <w:rFonts w:ascii="Times" w:hAnsi="Times" w:cs="Times" w:hint="eastAsia"/>
          <w:lang w:val="en-US"/>
        </w:rPr>
        <w:t>,</w:t>
      </w:r>
      <w:r w:rsidR="001458AD">
        <w:rPr>
          <w:rFonts w:ascii="Times" w:hAnsi="Times" w:cs="Times"/>
          <w:lang w:val="en-US"/>
        </w:rPr>
        <w:t xml:space="preserve"> </w:t>
      </w:r>
      <w:r w:rsidRPr="004F7B62">
        <w:rPr>
          <w:rFonts w:ascii="Times" w:hAnsi="Times" w:cs="Times"/>
        </w:rPr>
        <w:t xml:space="preserve">RF envelope </w:t>
      </w:r>
      <w:r w:rsidRPr="004F7B62">
        <w:rPr>
          <w:rFonts w:ascii="Times" w:hAnsi="Times" w:cs="Times"/>
          <w:lang w:val="en-US"/>
        </w:rPr>
        <w:t xml:space="preserve">ripple, </w:t>
      </w:r>
      <w:r w:rsidRPr="004F7B62">
        <w:rPr>
          <w:rFonts w:ascii="Times" w:hAnsi="Times" w:cs="Times"/>
        </w:rPr>
        <w:t xml:space="preserve">RF </w:t>
      </w:r>
      <w:proofErr w:type="spellStart"/>
      <w:r w:rsidRPr="004F7B62">
        <w:rPr>
          <w:rFonts w:ascii="Times" w:hAnsi="Times" w:cs="Times"/>
        </w:rPr>
        <w:t>envelo</w:t>
      </w:r>
      <w:proofErr w:type="spellEnd"/>
      <w:r w:rsidRPr="004F7B62">
        <w:rPr>
          <w:rFonts w:ascii="Times" w:hAnsi="Times" w:cs="Times"/>
          <w:lang w:val="en-US"/>
        </w:rPr>
        <w:t>p rise/fall time</w:t>
      </w:r>
      <w:r>
        <w:rPr>
          <w:rFonts w:ascii="Times" w:hAnsi="Times" w:cs="Times"/>
          <w:lang w:val="en-US"/>
        </w:rPr>
        <w:t xml:space="preserve"> and </w:t>
      </w:r>
      <w:r w:rsidRPr="004F7B62">
        <w:rPr>
          <w:rFonts w:ascii="Times" w:hAnsi="Times" w:cs="Times"/>
          <w:lang w:val="en-US"/>
        </w:rPr>
        <w:t>RF Pulse</w:t>
      </w:r>
      <w:r w:rsidR="002A190D">
        <w:rPr>
          <w:rFonts w:ascii="Times" w:hAnsi="Times" w:cs="Times"/>
          <w:lang w:val="en-US"/>
        </w:rPr>
        <w:t xml:space="preserve"> </w:t>
      </w:r>
      <w:r w:rsidRPr="004F7B62">
        <w:rPr>
          <w:rFonts w:ascii="Times" w:hAnsi="Times" w:cs="Times"/>
          <w:lang w:val="en-US"/>
        </w:rPr>
        <w:t>width</w:t>
      </w:r>
      <w:r>
        <w:rPr>
          <w:rFonts w:ascii="Times" w:hAnsi="Times" w:cs="Times"/>
          <w:lang w:val="en-US"/>
        </w:rPr>
        <w:t xml:space="preserve"> as </w:t>
      </w:r>
      <w:r w:rsidR="001458AD">
        <w:rPr>
          <w:rFonts w:ascii="Times" w:hAnsi="Times" w:cs="Times"/>
          <w:lang w:val="en-US"/>
        </w:rPr>
        <w:t xml:space="preserve">in the standard of </w:t>
      </w:r>
      <w:r w:rsidRPr="00EC6EF8">
        <w:rPr>
          <w:rFonts w:ascii="Times" w:hAnsi="Times" w:cs="Times"/>
          <w:lang w:val="en-US"/>
        </w:rPr>
        <w:t>EPC RFID [</w:t>
      </w:r>
      <w:r w:rsidR="00094B63">
        <w:rPr>
          <w:rFonts w:ascii="Times" w:hAnsi="Times" w:cs="Times"/>
          <w:lang w:val="en-US"/>
        </w:rPr>
        <w:t>5</w:t>
      </w:r>
      <w:r w:rsidRPr="00EC6EF8">
        <w:rPr>
          <w:rFonts w:ascii="Times" w:hAnsi="Times" w:cs="Times"/>
          <w:lang w:val="en-US"/>
        </w:rPr>
        <w:t>]</w:t>
      </w:r>
      <w:r w:rsidR="001458AD">
        <w:rPr>
          <w:rFonts w:ascii="Times" w:hAnsi="Times" w:cs="Times"/>
          <w:lang w:val="en-US"/>
        </w:rPr>
        <w:t>.</w:t>
      </w:r>
    </w:p>
    <w:p w14:paraId="653C1499" w14:textId="264EE6D0" w:rsidR="007D05AC" w:rsidRDefault="000D2D8B" w:rsidP="00A929CE">
      <w:pPr>
        <w:spacing w:before="24" w:after="24"/>
        <w:rPr>
          <w:rFonts w:ascii="Times" w:hAnsi="Times" w:cs="Times"/>
        </w:rPr>
      </w:pPr>
      <w:r w:rsidRPr="000D2D8B">
        <w:rPr>
          <w:rFonts w:ascii="Times" w:hAnsi="Times" w:cs="Times"/>
          <w:noProof/>
        </w:rPr>
        <w:lastRenderedPageBreak/>
        <mc:AlternateContent>
          <mc:Choice Requires="wps">
            <w:drawing>
              <wp:inline distT="0" distB="0" distL="0" distR="0" wp14:anchorId="3BF98F81" wp14:editId="38A44937">
                <wp:extent cx="6159500" cy="1404620"/>
                <wp:effectExtent l="0" t="0" r="12700"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404620"/>
                        </a:xfrm>
                        <a:prstGeom prst="rect">
                          <a:avLst/>
                        </a:prstGeom>
                        <a:solidFill>
                          <a:srgbClr val="FFFFFF"/>
                        </a:solidFill>
                        <a:ln w="9525">
                          <a:solidFill>
                            <a:srgbClr val="000000"/>
                          </a:solidFill>
                          <a:miter lim="800000"/>
                          <a:headEnd/>
                          <a:tailEnd/>
                        </a:ln>
                      </wps:spPr>
                      <wps:txbx>
                        <w:txbxContent>
                          <w:p w14:paraId="5E3C7067" w14:textId="2E04C2ED" w:rsidR="00A975FF" w:rsidRPr="00094B63" w:rsidRDefault="00A975FF" w:rsidP="004869B7">
                            <w:pPr>
                              <w:overflowPunct/>
                              <w:autoSpaceDE/>
                              <w:autoSpaceDN/>
                              <w:adjustRightInd/>
                              <w:spacing w:after="180"/>
                              <w:jc w:val="left"/>
                              <w:textAlignment w:val="auto"/>
                              <w:rPr>
                                <w:rFonts w:ascii="Times" w:eastAsia="等线" w:hAnsi="Times" w:cs="Times"/>
                                <w:i/>
                              </w:rPr>
                            </w:pPr>
                            <w:r w:rsidRPr="00094B63">
                              <w:rPr>
                                <w:rFonts w:ascii="Times" w:hAnsi="Times" w:cs="Times"/>
                                <w:i/>
                                <w:color w:val="000000"/>
                                <w:lang w:val="en-US"/>
                              </w:rPr>
                              <w:t xml:space="preserve">Copied from </w:t>
                            </w:r>
                            <w:r w:rsidRPr="00094B63">
                              <w:rPr>
                                <w:rFonts w:ascii="Times" w:hAnsi="Times" w:cs="Times"/>
                                <w:i/>
                              </w:rPr>
                              <w:t>RFID Standard</w:t>
                            </w:r>
                            <w:r w:rsidRPr="00094B63">
                              <w:rPr>
                                <w:rFonts w:ascii="Times" w:eastAsia="等线" w:hAnsi="Times" w:cs="Times"/>
                                <w:i/>
                              </w:rPr>
                              <w:t xml:space="preserve"> [5]:</w:t>
                            </w:r>
                          </w:p>
                          <w:p w14:paraId="26649216" w14:textId="428E0AAD" w:rsidR="00A975FF" w:rsidRDefault="00A975FF" w:rsidP="000D2D8B">
                            <w:pPr>
                              <w:jc w:val="center"/>
                            </w:pPr>
                            <w:r w:rsidRPr="00536F6B">
                              <w:rPr>
                                <w:noProof/>
                              </w:rPr>
                              <w:drawing>
                                <wp:inline distT="0" distB="0" distL="0" distR="0" wp14:anchorId="5E762451" wp14:editId="152BADA2">
                                  <wp:extent cx="2880000" cy="182160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0000" cy="1821600"/>
                                          </a:xfrm>
                                          <a:prstGeom prst="rect">
                                            <a:avLst/>
                                          </a:prstGeom>
                                        </pic:spPr>
                                      </pic:pic>
                                    </a:graphicData>
                                  </a:graphic>
                                </wp:inline>
                              </w:drawing>
                            </w:r>
                          </w:p>
                          <w:p w14:paraId="4C5DA19B" w14:textId="07F1D129" w:rsidR="00A975FF" w:rsidRDefault="00A975FF" w:rsidP="000D2D8B">
                            <w:pPr>
                              <w:jc w:val="center"/>
                            </w:pPr>
                            <w:r w:rsidRPr="00536F6B">
                              <w:rPr>
                                <w:noProof/>
                              </w:rPr>
                              <w:drawing>
                                <wp:inline distT="0" distB="0" distL="0" distR="0" wp14:anchorId="4DFBA68F" wp14:editId="47B0DAD2">
                                  <wp:extent cx="2880000" cy="182160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0000" cy="1821600"/>
                                          </a:xfrm>
                                          <a:prstGeom prst="rect">
                                            <a:avLst/>
                                          </a:prstGeom>
                                        </pic:spPr>
                                      </pic:pic>
                                    </a:graphicData>
                                  </a:graphic>
                                </wp:inline>
                              </w:drawing>
                            </w:r>
                          </w:p>
                          <w:p w14:paraId="611EB9DF" w14:textId="46A08CBF" w:rsidR="00A975FF" w:rsidRDefault="00A975FF" w:rsidP="000D2D8B">
                            <w:pPr>
                              <w:jc w:val="center"/>
                            </w:pPr>
                            <w:r w:rsidRPr="001A209E">
                              <w:rPr>
                                <w:noProof/>
                              </w:rPr>
                              <w:drawing>
                                <wp:inline distT="0" distB="0" distL="0" distR="0" wp14:anchorId="18445FB8" wp14:editId="66C78241">
                                  <wp:extent cx="3600000" cy="1699200"/>
                                  <wp:effectExtent l="0" t="0" r="63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1699200"/>
                                          </a:xfrm>
                                          <a:prstGeom prst="rect">
                                            <a:avLst/>
                                          </a:prstGeom>
                                        </pic:spPr>
                                      </pic:pic>
                                    </a:graphicData>
                                  </a:graphic>
                                </wp:inline>
                              </w:drawing>
                            </w:r>
                          </w:p>
                        </w:txbxContent>
                      </wps:txbx>
                      <wps:bodyPr rot="0" vert="horz" wrap="square" lIns="91440" tIns="45720" rIns="91440" bIns="45720" anchor="t" anchorCtr="0">
                        <a:spAutoFit/>
                      </wps:bodyPr>
                    </wps:wsp>
                  </a:graphicData>
                </a:graphic>
              </wp:inline>
            </w:drawing>
          </mc:Choice>
          <mc:Fallback>
            <w:pict>
              <v:shape w14:anchorId="3BF98F81" id="_x0000_s1028" type="#_x0000_t202" style="width: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">
                <v:textbox style="mso-fit-shape-to-text:t">
                  <w:txbxContent>
                    <w:p w14:paraId="5E3C7067" w14:textId="2E04C2ED" w:rsidR="00A975FF" w:rsidRPr="00094B63" w:rsidRDefault="00A975FF" w:rsidP="004869B7">
                      <w:pPr>
                        <w:overflowPunct/>
                        <w:autoSpaceDE/>
                        <w:autoSpaceDN/>
                        <w:adjustRightInd/>
                        <w:spacing w:after="180"/>
                        <w:jc w:val="left"/>
                        <w:textAlignment w:val="auto"/>
                        <w:rPr>
                          <w:rFonts w:ascii="Times" w:eastAsia="等线" w:hAnsi="Times" w:cs="Times"/>
                          <w:i/>
                        </w:rPr>
                      </w:pPr>
                      <w:r w:rsidRPr="00094B63">
                        <w:rPr>
                          <w:rFonts w:ascii="Times" w:hAnsi="Times" w:cs="Times"/>
                          <w:i/>
                          <w:color w:val="000000"/>
                          <w:lang w:val="en-US"/>
                        </w:rPr>
                        <w:t xml:space="preserve">Copied from </w:t>
                      </w:r>
                      <w:r w:rsidRPr="00094B63">
                        <w:rPr>
                          <w:rFonts w:ascii="Times" w:hAnsi="Times" w:cs="Times"/>
                          <w:i/>
                        </w:rPr>
                        <w:t>RFID Standard</w:t>
                      </w:r>
                      <w:r w:rsidRPr="00094B63">
                        <w:rPr>
                          <w:rFonts w:ascii="Times" w:eastAsia="等线" w:hAnsi="Times" w:cs="Times"/>
                          <w:i/>
                        </w:rPr>
                        <w:t xml:space="preserve"> [5]:</w:t>
                      </w:r>
                    </w:p>
                    <w:p w14:paraId="26649216" w14:textId="428E0AAD" w:rsidR="00A975FF" w:rsidRDefault="00A975FF" w:rsidP="000D2D8B">
                      <w:pPr>
                        <w:jc w:val="center"/>
                      </w:pPr>
                      <w:r w:rsidRPr="00536F6B">
                        <w:rPr>
                          <w:noProof/>
                        </w:rPr>
                        <w:drawing>
                          <wp:inline distT="0" distB="0" distL="0" distR="0" wp14:anchorId="5E762451" wp14:editId="152BADA2">
                            <wp:extent cx="2880000" cy="182160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0000" cy="1821600"/>
                                    </a:xfrm>
                                    <a:prstGeom prst="rect">
                                      <a:avLst/>
                                    </a:prstGeom>
                                  </pic:spPr>
                                </pic:pic>
                              </a:graphicData>
                            </a:graphic>
                          </wp:inline>
                        </w:drawing>
                      </w:r>
                    </w:p>
                    <w:p w14:paraId="4C5DA19B" w14:textId="07F1D129" w:rsidR="00A975FF" w:rsidRDefault="00A975FF" w:rsidP="000D2D8B">
                      <w:pPr>
                        <w:jc w:val="center"/>
                      </w:pPr>
                      <w:r w:rsidRPr="00536F6B">
                        <w:rPr>
                          <w:noProof/>
                        </w:rPr>
                        <w:drawing>
                          <wp:inline distT="0" distB="0" distL="0" distR="0" wp14:anchorId="4DFBA68F" wp14:editId="47B0DAD2">
                            <wp:extent cx="2880000" cy="182160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0000" cy="1821600"/>
                                    </a:xfrm>
                                    <a:prstGeom prst="rect">
                                      <a:avLst/>
                                    </a:prstGeom>
                                  </pic:spPr>
                                </pic:pic>
                              </a:graphicData>
                            </a:graphic>
                          </wp:inline>
                        </w:drawing>
                      </w:r>
                    </w:p>
                    <w:p w14:paraId="611EB9DF" w14:textId="46A08CBF" w:rsidR="00A975FF" w:rsidRDefault="00A975FF" w:rsidP="000D2D8B">
                      <w:pPr>
                        <w:jc w:val="center"/>
                      </w:pPr>
                      <w:r w:rsidRPr="001A209E">
                        <w:rPr>
                          <w:noProof/>
                        </w:rPr>
                        <w:drawing>
                          <wp:inline distT="0" distB="0" distL="0" distR="0" wp14:anchorId="18445FB8" wp14:editId="66C78241">
                            <wp:extent cx="3600000" cy="1699200"/>
                            <wp:effectExtent l="0" t="0" r="63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1699200"/>
                                    </a:xfrm>
                                    <a:prstGeom prst="rect">
                                      <a:avLst/>
                                    </a:prstGeom>
                                  </pic:spPr>
                                </pic:pic>
                              </a:graphicData>
                            </a:graphic>
                          </wp:inline>
                        </w:drawing>
                      </w:r>
                    </w:p>
                  </w:txbxContent>
                </v:textbox>
                <w10:anchorlock/>
              </v:shape>
            </w:pict>
          </mc:Fallback>
        </mc:AlternateContent>
      </w:r>
    </w:p>
    <w:p w14:paraId="5DD4188B" w14:textId="1EEE1FC2" w:rsidR="000F2690" w:rsidRDefault="000F2690" w:rsidP="00E523A3">
      <w:pPr>
        <w:spacing w:before="24" w:after="24"/>
        <w:rPr>
          <w:rFonts w:ascii="Times" w:hAnsi="Times" w:cs="Times"/>
        </w:rPr>
      </w:pPr>
    </w:p>
    <w:p w14:paraId="1F716287" w14:textId="5B0B342D" w:rsidR="000F2690" w:rsidRPr="000F2690" w:rsidRDefault="000F2690" w:rsidP="00E523A3">
      <w:pPr>
        <w:spacing w:before="24" w:after="24"/>
        <w:rPr>
          <w:rFonts w:ascii="Times" w:hAnsi="Times" w:cs="Times"/>
        </w:rPr>
      </w:pPr>
      <w:r w:rsidRPr="00A929CE">
        <w:rPr>
          <w:rFonts w:ascii="Times" w:hAnsi="Times" w:cs="Times"/>
          <w:b/>
        </w:rPr>
        <w:t xml:space="preserve">Proposal </w:t>
      </w:r>
      <w:r w:rsidR="00094B63">
        <w:rPr>
          <w:rFonts w:ascii="Times" w:hAnsi="Times" w:cs="Times"/>
          <w:b/>
        </w:rPr>
        <w:t>6</w:t>
      </w:r>
      <w:r w:rsidRPr="00A929CE">
        <w:rPr>
          <w:rFonts w:ascii="Times" w:hAnsi="Times" w:cs="Times"/>
          <w:b/>
        </w:rPr>
        <w:t>:</w:t>
      </w:r>
      <w:r w:rsidRPr="00AA7D3A">
        <w:rPr>
          <w:rFonts w:ascii="Times" w:hAnsi="Times" w:cs="Times"/>
        </w:rPr>
        <w:t xml:space="preserve"> </w:t>
      </w:r>
      <w:r>
        <w:rPr>
          <w:rFonts w:ascii="Times" w:hAnsi="Times" w:cs="Times" w:hint="eastAsia"/>
        </w:rPr>
        <w:t>Define</w:t>
      </w:r>
      <w:r>
        <w:rPr>
          <w:rFonts w:ascii="Times" w:hAnsi="Times" w:cs="Times"/>
        </w:rPr>
        <w:t xml:space="preserve"> </w:t>
      </w:r>
      <w:r>
        <w:rPr>
          <w:rFonts w:ascii="Times" w:hAnsi="Times" w:cs="Times" w:hint="eastAsia"/>
        </w:rPr>
        <w:t>RF</w:t>
      </w:r>
      <w:r>
        <w:rPr>
          <w:rFonts w:ascii="Times" w:hAnsi="Times" w:cs="Times"/>
        </w:rPr>
        <w:t xml:space="preserve"> </w:t>
      </w:r>
      <w:r>
        <w:rPr>
          <w:rFonts w:ascii="Times" w:hAnsi="Times" w:cs="Times" w:hint="eastAsia"/>
        </w:rPr>
        <w:t>envelop</w:t>
      </w:r>
      <w:r>
        <w:rPr>
          <w:rFonts w:ascii="Times" w:hAnsi="Times" w:cs="Times"/>
        </w:rPr>
        <w:t xml:space="preserve"> </w:t>
      </w:r>
      <w:r>
        <w:rPr>
          <w:rFonts w:ascii="Times" w:hAnsi="Times" w:cs="Times" w:hint="eastAsia"/>
        </w:rPr>
        <w:t>requirements,</w:t>
      </w:r>
      <w:r>
        <w:rPr>
          <w:rFonts w:ascii="Times" w:hAnsi="Times" w:cs="Times"/>
        </w:rPr>
        <w:t xml:space="preserve"> including </w:t>
      </w:r>
      <w:r>
        <w:rPr>
          <w:rFonts w:ascii="Times" w:hAnsi="Times" w:cs="Times" w:hint="eastAsia"/>
        </w:rPr>
        <w:t>m</w:t>
      </w:r>
      <w:r w:rsidRPr="000F2690">
        <w:rPr>
          <w:rFonts w:ascii="Times" w:hAnsi="Times" w:cs="Times"/>
        </w:rPr>
        <w:t>odulation Depth, RF Envelope Ripple</w:t>
      </w:r>
      <w:r>
        <w:rPr>
          <w:rFonts w:ascii="Times" w:hAnsi="Times" w:cs="Times"/>
        </w:rPr>
        <w:t>,</w:t>
      </w:r>
      <w:r w:rsidRPr="000F2690">
        <w:rPr>
          <w:rFonts w:ascii="Times" w:hAnsi="Times" w:cs="Times"/>
        </w:rPr>
        <w:t xml:space="preserve"> RF Envelope Rise Time, RF Envelope Fall Time</w:t>
      </w:r>
      <w:r>
        <w:rPr>
          <w:rFonts w:ascii="Times" w:hAnsi="Times" w:cs="Times"/>
        </w:rPr>
        <w:t xml:space="preserve"> </w:t>
      </w:r>
      <w:r w:rsidRPr="000F2690">
        <w:rPr>
          <w:rFonts w:ascii="Times" w:hAnsi="Times" w:cs="Times"/>
        </w:rPr>
        <w:t>and RF Pulse</w:t>
      </w:r>
      <w:r>
        <w:rPr>
          <w:rFonts w:ascii="Times" w:hAnsi="Times" w:cs="Times"/>
        </w:rPr>
        <w:t xml:space="preserve"> </w:t>
      </w:r>
      <w:r w:rsidRPr="000F2690">
        <w:rPr>
          <w:rFonts w:ascii="Times" w:hAnsi="Times" w:cs="Times"/>
        </w:rPr>
        <w:t>width</w:t>
      </w:r>
      <w:r>
        <w:rPr>
          <w:rFonts w:ascii="Times" w:hAnsi="Times" w:cs="Times"/>
        </w:rPr>
        <w:t xml:space="preserve"> for A-IoT BS</w:t>
      </w:r>
      <w:r w:rsidRPr="000F2690">
        <w:rPr>
          <w:rFonts w:ascii="Times" w:hAnsi="Times" w:cs="Times"/>
        </w:rPr>
        <w:t>.</w:t>
      </w:r>
    </w:p>
    <w:p w14:paraId="5A6EA357" w14:textId="77777777" w:rsidR="000F2690" w:rsidRDefault="000F2690" w:rsidP="00E523A3">
      <w:pPr>
        <w:spacing w:before="24" w:after="24"/>
        <w:rPr>
          <w:rFonts w:ascii="Times" w:hAnsi="Times" w:cs="Times"/>
        </w:rPr>
      </w:pPr>
    </w:p>
    <w:p w14:paraId="393A02DB" w14:textId="018C596A" w:rsidR="002F5F4B" w:rsidRDefault="00E523A3" w:rsidP="00E523A3">
      <w:pPr>
        <w:spacing w:before="24" w:after="24"/>
        <w:rPr>
          <w:rFonts w:ascii="Times" w:hAnsi="Times" w:cs="Times"/>
        </w:rPr>
      </w:pPr>
      <w:r>
        <w:rPr>
          <w:rFonts w:ascii="Times" w:hAnsi="Times" w:cs="Times" w:hint="eastAsia"/>
        </w:rPr>
        <w:t>However,</w:t>
      </w:r>
      <w:r>
        <w:rPr>
          <w:rFonts w:ascii="Times" w:hAnsi="Times" w:cs="Times"/>
        </w:rPr>
        <w:t xml:space="preserve"> </w:t>
      </w:r>
      <w:r w:rsidRPr="000D1750">
        <w:rPr>
          <w:rFonts w:ascii="Times" w:hAnsi="Times" w:cs="Times"/>
        </w:rPr>
        <w:t xml:space="preserve">A-IoT is </w:t>
      </w:r>
      <w:r>
        <w:rPr>
          <w:rFonts w:ascii="Times" w:hAnsi="Times" w:cs="Times"/>
        </w:rPr>
        <w:t xml:space="preserve">with some </w:t>
      </w:r>
      <w:r w:rsidRPr="000D1750">
        <w:rPr>
          <w:rFonts w:ascii="Times" w:hAnsi="Times" w:cs="Times"/>
        </w:rPr>
        <w:t xml:space="preserve">differences </w:t>
      </w:r>
      <w:r>
        <w:rPr>
          <w:rFonts w:ascii="Times" w:hAnsi="Times" w:cs="Times"/>
        </w:rPr>
        <w:t xml:space="preserve">with RFID </w:t>
      </w:r>
      <w:r w:rsidRPr="000D1750">
        <w:rPr>
          <w:rFonts w:ascii="Times" w:hAnsi="Times" w:cs="Times"/>
        </w:rPr>
        <w:t xml:space="preserve">in modulation and </w:t>
      </w:r>
      <w:r>
        <w:rPr>
          <w:rFonts w:ascii="Times" w:hAnsi="Times" w:cs="Times"/>
        </w:rPr>
        <w:t>en</w:t>
      </w:r>
      <w:r w:rsidRPr="000D1750">
        <w:rPr>
          <w:rFonts w:ascii="Times" w:hAnsi="Times" w:cs="Times"/>
        </w:rPr>
        <w:t>coding.</w:t>
      </w:r>
      <w:r w:rsidR="00C229D6" w:rsidRPr="00BD44AD">
        <w:rPr>
          <w:rFonts w:ascii="Times" w:hAnsi="Times" w:cs="Times"/>
        </w:rPr>
        <w:t xml:space="preserve"> </w:t>
      </w:r>
      <w:r w:rsidR="00C229D6" w:rsidRPr="00BD44AD">
        <w:rPr>
          <w:rFonts w:ascii="Times" w:hAnsi="Times" w:cs="Times" w:hint="eastAsia"/>
        </w:rPr>
        <w:t>Modulation</w:t>
      </w:r>
      <w:r w:rsidR="00C229D6" w:rsidRPr="00BD44AD">
        <w:rPr>
          <w:rFonts w:ascii="Times" w:hAnsi="Times" w:cs="Times"/>
        </w:rPr>
        <w:t xml:space="preserve"> for </w:t>
      </w:r>
      <w:r w:rsidR="00C229D6" w:rsidRPr="00BD44AD">
        <w:rPr>
          <w:rFonts w:ascii="Times" w:hAnsi="Times" w:cs="Times" w:hint="eastAsia"/>
        </w:rPr>
        <w:t>A</w:t>
      </w:r>
      <w:r w:rsidR="00C229D6" w:rsidRPr="00BD44AD">
        <w:rPr>
          <w:rFonts w:ascii="Times" w:hAnsi="Times" w:cs="Times"/>
        </w:rPr>
        <w:t>-</w:t>
      </w:r>
      <w:r w:rsidR="00C229D6" w:rsidRPr="00BD44AD">
        <w:rPr>
          <w:rFonts w:ascii="Times" w:hAnsi="Times" w:cs="Times" w:hint="eastAsia"/>
        </w:rPr>
        <w:t>IoT</w:t>
      </w:r>
      <w:r w:rsidR="00C229D6" w:rsidRPr="00BD44AD">
        <w:rPr>
          <w:rFonts w:ascii="Times" w:hAnsi="Times" w:cs="Times"/>
        </w:rPr>
        <w:t xml:space="preserve"> </w:t>
      </w:r>
      <w:r w:rsidR="00C229D6" w:rsidRPr="00BD44AD">
        <w:rPr>
          <w:rFonts w:ascii="Times" w:hAnsi="Times" w:cs="Times" w:hint="eastAsia"/>
        </w:rPr>
        <w:t>is</w:t>
      </w:r>
      <w:r w:rsidR="00C229D6" w:rsidRPr="00BD44AD">
        <w:rPr>
          <w:rFonts w:ascii="Times" w:hAnsi="Times" w:cs="Times"/>
        </w:rPr>
        <w:t xml:space="preserve"> </w:t>
      </w:r>
      <w:r w:rsidR="00C229D6" w:rsidRPr="00BD44AD">
        <w:rPr>
          <w:rFonts w:ascii="Times" w:hAnsi="Times" w:cs="Times" w:hint="eastAsia"/>
        </w:rPr>
        <w:t>OOK</w:t>
      </w:r>
      <w:r w:rsidR="00C229D6" w:rsidRPr="00BD44AD">
        <w:rPr>
          <w:rFonts w:ascii="Times" w:hAnsi="Times" w:cs="Times"/>
        </w:rPr>
        <w:t>-4</w:t>
      </w:r>
      <w:r w:rsidR="00C229D6" w:rsidRPr="00BD44AD">
        <w:rPr>
          <w:rFonts w:ascii="Times" w:hAnsi="Times" w:cs="Times" w:hint="eastAsia"/>
        </w:rPr>
        <w:t>,</w:t>
      </w:r>
      <w:r w:rsidR="00C229D6" w:rsidRPr="00BD44AD">
        <w:rPr>
          <w:rFonts w:ascii="Times" w:hAnsi="Times" w:cs="Times"/>
        </w:rPr>
        <w:t xml:space="preserve"> for RFID is ASK. For encoding, According to WID [1], A-IoT R2D transmission uses only the Manchester line code as specified in TR 38.769. the encoding method</w:t>
      </w:r>
      <w:r w:rsidR="00BD44AD" w:rsidRPr="00BD44AD">
        <w:rPr>
          <w:rFonts w:ascii="Times" w:hAnsi="Times" w:cs="Times"/>
        </w:rPr>
        <w:t xml:space="preserve"> will </w:t>
      </w:r>
      <w:r w:rsidR="00BD44AD">
        <w:rPr>
          <w:rFonts w:ascii="Times" w:hAnsi="Times" w:cs="Times"/>
        </w:rPr>
        <w:t>a</w:t>
      </w:r>
      <w:r w:rsidR="00BD44AD" w:rsidRPr="00BD44AD">
        <w:rPr>
          <w:rFonts w:ascii="Times" w:hAnsi="Times" w:cs="Times"/>
        </w:rPr>
        <w:t>ffect</w:t>
      </w:r>
      <w:r w:rsidR="00C229D6" w:rsidRPr="00BD44AD">
        <w:rPr>
          <w:rFonts w:ascii="Times" w:hAnsi="Times" w:cs="Times"/>
        </w:rPr>
        <w:t xml:space="preserve"> </w:t>
      </w:r>
      <w:r w:rsidR="00BD44AD">
        <w:rPr>
          <w:rFonts w:ascii="Times" w:hAnsi="Times" w:cs="Times"/>
        </w:rPr>
        <w:t xml:space="preserve">the </w:t>
      </w:r>
      <w:r w:rsidR="00C229D6" w:rsidRPr="00BD44AD">
        <w:rPr>
          <w:rFonts w:ascii="Times" w:hAnsi="Times" w:cs="Times"/>
        </w:rPr>
        <w:t>RF pulse width.</w:t>
      </w:r>
    </w:p>
    <w:p w14:paraId="7A9BCB0B" w14:textId="7540688E" w:rsidR="00E523A3" w:rsidRPr="001458AD" w:rsidRDefault="00E523A3" w:rsidP="00E523A3">
      <w:pPr>
        <w:pStyle w:val="TH"/>
      </w:pPr>
      <w:r w:rsidRPr="001458AD">
        <w:t xml:space="preserve">Table </w:t>
      </w:r>
      <w:r w:rsidR="00635FA0">
        <w:t xml:space="preserve">3 </w:t>
      </w:r>
      <w:r>
        <w:t xml:space="preserve">R2D </w:t>
      </w:r>
      <w:r w:rsidRPr="001458AD">
        <w:t xml:space="preserve">difference between A-IoT and </w:t>
      </w:r>
      <w:r w:rsidRPr="001458AD">
        <w:rPr>
          <w:rFonts w:hint="eastAsia"/>
        </w:rPr>
        <w:t>RFID</w:t>
      </w:r>
    </w:p>
    <w:tbl>
      <w:tblPr>
        <w:tblW w:w="5093" w:type="dxa"/>
        <w:jc w:val="center"/>
        <w:tblCellMar>
          <w:left w:w="0" w:type="dxa"/>
          <w:right w:w="0" w:type="dxa"/>
        </w:tblCellMar>
        <w:tblLook w:val="0420" w:firstRow="1" w:lastRow="0" w:firstColumn="0" w:lastColumn="0" w:noHBand="0" w:noVBand="1"/>
      </w:tblPr>
      <w:tblGrid>
        <w:gridCol w:w="1331"/>
        <w:gridCol w:w="1494"/>
        <w:gridCol w:w="2268"/>
      </w:tblGrid>
      <w:tr w:rsidR="00E523A3" w:rsidRPr="00C238A3" w14:paraId="407E22F2" w14:textId="77777777" w:rsidTr="006821E3">
        <w:trPr>
          <w:trHeight w:val="167"/>
          <w:jc w:val="center"/>
        </w:trPr>
        <w:tc>
          <w:tcPr>
            <w:tcW w:w="0" w:type="auto"/>
            <w:tcBorders>
              <w:top w:val="single" w:sz="8" w:space="0" w:color="1D1D1A"/>
              <w:left w:val="single" w:sz="8" w:space="0" w:color="1D1D1A"/>
              <w:bottom w:val="single" w:sz="8" w:space="0" w:color="1D1D1A"/>
              <w:right w:val="single" w:sz="8" w:space="0" w:color="1D1D1A"/>
            </w:tcBorders>
            <w:vAlign w:val="center"/>
            <w:hideMark/>
          </w:tcPr>
          <w:p w14:paraId="45C9540A" w14:textId="77777777" w:rsidR="00E523A3" w:rsidRPr="00A975FF" w:rsidRDefault="00E523A3" w:rsidP="00E523A3">
            <w:pPr>
              <w:rPr>
                <w:rFonts w:ascii="Times New Roman" w:hAnsi="Times New Roman"/>
                <w:sz w:val="18"/>
                <w:szCs w:val="18"/>
                <w:lang w:val="en-US"/>
              </w:rPr>
            </w:pPr>
            <w:r w:rsidRPr="00A975FF">
              <w:rPr>
                <w:rFonts w:ascii="Times New Roman" w:hAnsi="Times New Roman" w:hint="eastAsia"/>
                <w:sz w:val="18"/>
                <w:szCs w:val="18"/>
                <w:lang w:val="en-US"/>
              </w:rPr>
              <w:t>R</w:t>
            </w:r>
            <w:r w:rsidRPr="00A975FF">
              <w:rPr>
                <w:rFonts w:ascii="Times New Roman" w:hAnsi="Times New Roman"/>
                <w:sz w:val="18"/>
                <w:szCs w:val="18"/>
                <w:lang w:val="en-US"/>
              </w:rPr>
              <w:t>2D</w:t>
            </w:r>
          </w:p>
        </w:tc>
        <w:tc>
          <w:tcPr>
            <w:tcW w:w="14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57A9E4F7" w14:textId="77777777" w:rsidR="00E523A3" w:rsidRPr="00A975FF" w:rsidRDefault="00E523A3" w:rsidP="00E523A3">
            <w:pPr>
              <w:rPr>
                <w:rFonts w:ascii="Times New Roman" w:hAnsi="Times New Roman"/>
                <w:sz w:val="18"/>
                <w:szCs w:val="18"/>
                <w:lang w:val="en-US"/>
              </w:rPr>
            </w:pPr>
            <w:proofErr w:type="spellStart"/>
            <w:r w:rsidRPr="00A975FF">
              <w:rPr>
                <w:rFonts w:ascii="Times New Roman" w:hAnsi="Times New Roman"/>
                <w:sz w:val="18"/>
                <w:szCs w:val="18"/>
                <w:lang w:val="en-US"/>
              </w:rPr>
              <w:t>AIoT</w:t>
            </w:r>
            <w:proofErr w:type="spellEnd"/>
          </w:p>
        </w:tc>
        <w:tc>
          <w:tcPr>
            <w:tcW w:w="226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BC1AFB3" w14:textId="77777777" w:rsidR="00E523A3" w:rsidRPr="00A975FF" w:rsidRDefault="00E523A3" w:rsidP="00E523A3">
            <w:pPr>
              <w:rPr>
                <w:rFonts w:ascii="Times New Roman" w:hAnsi="Times New Roman"/>
                <w:sz w:val="18"/>
                <w:szCs w:val="18"/>
                <w:lang w:val="en-US"/>
              </w:rPr>
            </w:pPr>
            <w:r w:rsidRPr="00A975FF">
              <w:rPr>
                <w:rFonts w:ascii="Times New Roman" w:hAnsi="Times New Roman"/>
                <w:sz w:val="18"/>
                <w:szCs w:val="18"/>
                <w:lang w:val="en-US"/>
              </w:rPr>
              <w:t>RFID</w:t>
            </w:r>
          </w:p>
        </w:tc>
      </w:tr>
      <w:tr w:rsidR="00C229D6" w:rsidRPr="00C238A3" w14:paraId="67E4D730" w14:textId="77777777" w:rsidTr="006821E3">
        <w:trPr>
          <w:trHeight w:val="182"/>
          <w:jc w:val="center"/>
        </w:trPr>
        <w:tc>
          <w:tcPr>
            <w:tcW w:w="133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541757B0" w14:textId="3DF4AE19" w:rsidR="00C229D6" w:rsidRPr="00A975FF" w:rsidRDefault="00C229D6" w:rsidP="00E523A3">
            <w:pPr>
              <w:rPr>
                <w:rFonts w:ascii="Times New Roman" w:hAnsi="Times New Roman"/>
                <w:sz w:val="18"/>
                <w:szCs w:val="18"/>
                <w:lang w:val="en-US"/>
              </w:rPr>
            </w:pPr>
            <w:r w:rsidRPr="00A975FF">
              <w:rPr>
                <w:rFonts w:ascii="Times New Roman" w:hAnsi="Times New Roman"/>
                <w:sz w:val="18"/>
                <w:szCs w:val="18"/>
                <w:lang w:val="en-US"/>
              </w:rPr>
              <w:t>Waveform</w:t>
            </w:r>
          </w:p>
        </w:tc>
        <w:tc>
          <w:tcPr>
            <w:tcW w:w="14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1E8BE5DD" w14:textId="6FD0C6C3" w:rsidR="00C229D6" w:rsidRPr="00A975FF" w:rsidRDefault="00C229D6" w:rsidP="00E523A3">
            <w:pPr>
              <w:rPr>
                <w:rFonts w:ascii="Times New Roman" w:hAnsi="Times New Roman"/>
                <w:sz w:val="18"/>
                <w:szCs w:val="18"/>
              </w:rPr>
            </w:pPr>
            <w:r w:rsidRPr="00A975FF">
              <w:rPr>
                <w:rFonts w:ascii="Times New Roman" w:hAnsi="Times New Roman" w:hint="eastAsia"/>
                <w:sz w:val="18"/>
                <w:szCs w:val="18"/>
              </w:rPr>
              <w:t>O</w:t>
            </w:r>
            <w:r w:rsidRPr="00A975FF">
              <w:rPr>
                <w:rFonts w:ascii="Times New Roman" w:hAnsi="Times New Roman"/>
                <w:sz w:val="18"/>
                <w:szCs w:val="18"/>
              </w:rPr>
              <w:t>FDM-based</w:t>
            </w:r>
          </w:p>
        </w:tc>
        <w:tc>
          <w:tcPr>
            <w:tcW w:w="226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tcPr>
          <w:p w14:paraId="77FE0A7A" w14:textId="3AE18532" w:rsidR="00C229D6" w:rsidRPr="00A975FF" w:rsidRDefault="00C229D6" w:rsidP="00E523A3">
            <w:pPr>
              <w:rPr>
                <w:rFonts w:ascii="Times New Roman" w:hAnsi="Times New Roman"/>
                <w:sz w:val="18"/>
                <w:szCs w:val="18"/>
                <w:lang w:val="en-US"/>
              </w:rPr>
            </w:pPr>
            <w:r w:rsidRPr="00A975FF">
              <w:rPr>
                <w:rFonts w:ascii="Times New Roman" w:hAnsi="Times New Roman"/>
                <w:sz w:val="18"/>
                <w:szCs w:val="18"/>
                <w:lang w:val="en-US"/>
              </w:rPr>
              <w:t>Non-OFDM</w:t>
            </w:r>
          </w:p>
        </w:tc>
      </w:tr>
      <w:tr w:rsidR="00E523A3" w:rsidRPr="00C238A3" w14:paraId="5D6FC114" w14:textId="77777777" w:rsidTr="006821E3">
        <w:trPr>
          <w:trHeight w:val="182"/>
          <w:jc w:val="center"/>
        </w:trPr>
        <w:tc>
          <w:tcPr>
            <w:tcW w:w="133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5D73BA4" w14:textId="77777777" w:rsidR="00E523A3" w:rsidRPr="00A975FF" w:rsidRDefault="00E523A3" w:rsidP="00E523A3">
            <w:pPr>
              <w:rPr>
                <w:rFonts w:ascii="Times New Roman" w:hAnsi="Times New Roman"/>
                <w:sz w:val="18"/>
                <w:szCs w:val="18"/>
                <w:lang w:val="en-US"/>
              </w:rPr>
            </w:pPr>
            <w:r w:rsidRPr="00A975FF">
              <w:rPr>
                <w:rFonts w:ascii="Times New Roman" w:hAnsi="Times New Roman"/>
                <w:sz w:val="18"/>
                <w:szCs w:val="18"/>
                <w:lang w:val="en-US"/>
              </w:rPr>
              <w:t>modulation</w:t>
            </w:r>
          </w:p>
        </w:tc>
        <w:tc>
          <w:tcPr>
            <w:tcW w:w="14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0D17E94F" w14:textId="77777777" w:rsidR="00E523A3" w:rsidRPr="00A975FF" w:rsidRDefault="00E523A3" w:rsidP="00E523A3">
            <w:pPr>
              <w:rPr>
                <w:rFonts w:ascii="Times New Roman" w:hAnsi="Times New Roman"/>
                <w:sz w:val="18"/>
                <w:szCs w:val="18"/>
                <w:lang w:val="en-US"/>
              </w:rPr>
            </w:pPr>
            <w:r w:rsidRPr="00A975FF">
              <w:rPr>
                <w:rFonts w:ascii="Times New Roman" w:hAnsi="Times New Roman"/>
                <w:sz w:val="18"/>
                <w:szCs w:val="18"/>
              </w:rPr>
              <w:t>OOK-4</w:t>
            </w:r>
          </w:p>
        </w:tc>
        <w:tc>
          <w:tcPr>
            <w:tcW w:w="226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695E304C" w14:textId="77777777" w:rsidR="00E523A3" w:rsidRPr="00A975FF" w:rsidRDefault="00E523A3" w:rsidP="00E523A3">
            <w:pPr>
              <w:rPr>
                <w:rFonts w:ascii="Times New Roman" w:hAnsi="Times New Roman"/>
                <w:sz w:val="18"/>
                <w:szCs w:val="18"/>
                <w:lang w:val="en-US"/>
              </w:rPr>
            </w:pPr>
            <w:r w:rsidRPr="00A975FF">
              <w:rPr>
                <w:rFonts w:ascii="Times New Roman" w:hAnsi="Times New Roman"/>
                <w:sz w:val="18"/>
                <w:szCs w:val="18"/>
                <w:lang w:val="en-US"/>
              </w:rPr>
              <w:t>ASK</w:t>
            </w:r>
          </w:p>
        </w:tc>
      </w:tr>
      <w:tr w:rsidR="00E523A3" w:rsidRPr="00C238A3" w14:paraId="4FC69943" w14:textId="77777777" w:rsidTr="006821E3">
        <w:trPr>
          <w:trHeight w:val="200"/>
          <w:jc w:val="center"/>
        </w:trPr>
        <w:tc>
          <w:tcPr>
            <w:tcW w:w="1331"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34F0491" w14:textId="77777777" w:rsidR="00E523A3" w:rsidRPr="00A975FF" w:rsidRDefault="00E523A3" w:rsidP="00E523A3">
            <w:pPr>
              <w:rPr>
                <w:rFonts w:ascii="Times New Roman" w:hAnsi="Times New Roman"/>
                <w:sz w:val="18"/>
                <w:szCs w:val="18"/>
                <w:lang w:val="en-US"/>
              </w:rPr>
            </w:pPr>
            <w:r w:rsidRPr="00A975FF">
              <w:rPr>
                <w:rFonts w:ascii="Times New Roman" w:hAnsi="Times New Roman"/>
                <w:sz w:val="18"/>
                <w:szCs w:val="18"/>
                <w:lang w:val="en-US"/>
              </w:rPr>
              <w:t>encoding</w:t>
            </w:r>
          </w:p>
        </w:tc>
        <w:tc>
          <w:tcPr>
            <w:tcW w:w="1494"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96F0286" w14:textId="77777777" w:rsidR="00E523A3" w:rsidRPr="00A975FF" w:rsidRDefault="00E523A3" w:rsidP="00E523A3">
            <w:pPr>
              <w:rPr>
                <w:rFonts w:ascii="Times New Roman" w:hAnsi="Times New Roman"/>
                <w:sz w:val="18"/>
                <w:szCs w:val="18"/>
                <w:lang w:val="en-US"/>
              </w:rPr>
            </w:pPr>
            <w:r w:rsidRPr="00A975FF">
              <w:rPr>
                <w:rFonts w:ascii="Times New Roman" w:hAnsi="Times New Roman"/>
                <w:sz w:val="18"/>
                <w:szCs w:val="18"/>
              </w:rPr>
              <w:t>Manchester</w:t>
            </w:r>
          </w:p>
        </w:tc>
        <w:tc>
          <w:tcPr>
            <w:tcW w:w="2268" w:type="dxa"/>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2C08BF9" w14:textId="77777777" w:rsidR="00E523A3" w:rsidRPr="00A975FF" w:rsidRDefault="00E523A3" w:rsidP="00E523A3">
            <w:pPr>
              <w:rPr>
                <w:rFonts w:ascii="Times New Roman" w:hAnsi="Times New Roman"/>
                <w:sz w:val="18"/>
                <w:szCs w:val="18"/>
                <w:lang w:val="en-US"/>
              </w:rPr>
            </w:pPr>
            <w:r w:rsidRPr="00A975FF">
              <w:rPr>
                <w:rFonts w:ascii="Times New Roman" w:hAnsi="Times New Roman"/>
                <w:sz w:val="18"/>
                <w:szCs w:val="18"/>
              </w:rPr>
              <w:t>PIE</w:t>
            </w:r>
          </w:p>
        </w:tc>
      </w:tr>
    </w:tbl>
    <w:p w14:paraId="0BEF6E84" w14:textId="77777777" w:rsidR="003E05EA" w:rsidRDefault="003E05EA" w:rsidP="003E05EA">
      <w:pPr>
        <w:rPr>
          <w:rFonts w:ascii="Times New Roman" w:eastAsia="等线" w:hAnsi="Times New Roman"/>
        </w:rPr>
      </w:pPr>
    </w:p>
    <w:p w14:paraId="11D19C4A" w14:textId="1F048859" w:rsidR="003E05EA" w:rsidRPr="00A36555" w:rsidRDefault="003E05EA" w:rsidP="003E05EA">
      <w:r w:rsidRPr="00483A9C">
        <w:rPr>
          <w:rFonts w:ascii="Times New Roman" w:eastAsia="等线" w:hAnsi="Times New Roman"/>
        </w:rPr>
        <w:lastRenderedPageBreak/>
        <w:t xml:space="preserve">A larger R2D </w:t>
      </w:r>
      <w:r w:rsidRPr="00483A9C">
        <w:rPr>
          <w:rFonts w:ascii="Times New Roman" w:eastAsia="等线" w:hAnsi="Times New Roman" w:hint="eastAsia"/>
        </w:rPr>
        <w:t>transmission</w:t>
      </w:r>
      <w:r w:rsidRPr="00483A9C">
        <w:rPr>
          <w:rFonts w:ascii="Times New Roman" w:eastAsia="等线" w:hAnsi="Times New Roman"/>
        </w:rPr>
        <w:t xml:space="preserve"> </w:t>
      </w:r>
      <w:r w:rsidRPr="00483A9C">
        <w:rPr>
          <w:rFonts w:ascii="Times New Roman" w:eastAsia="等线" w:hAnsi="Times New Roman" w:hint="eastAsia"/>
        </w:rPr>
        <w:t>BW</w:t>
      </w:r>
      <w:r>
        <w:rPr>
          <w:rFonts w:ascii="Times New Roman" w:eastAsia="等线" w:hAnsi="Times New Roman"/>
        </w:rPr>
        <w:t xml:space="preserve"> brings</w:t>
      </w:r>
      <w:r w:rsidRPr="00483A9C">
        <w:rPr>
          <w:rFonts w:ascii="Times New Roman" w:eastAsia="等线" w:hAnsi="Times New Roman"/>
        </w:rPr>
        <w:t xml:space="preserve"> </w:t>
      </w:r>
      <w:r>
        <w:rPr>
          <w:rFonts w:ascii="Times New Roman" w:eastAsia="等线" w:hAnsi="Times New Roman"/>
        </w:rPr>
        <w:t xml:space="preserve">better </w:t>
      </w:r>
      <w:r w:rsidRPr="00483A9C">
        <w:rPr>
          <w:rFonts w:ascii="Times New Roman" w:eastAsia="等线" w:hAnsi="Times New Roman"/>
        </w:rPr>
        <w:t>time-domain signal</w:t>
      </w:r>
      <w:r w:rsidRPr="003E05EA">
        <w:rPr>
          <w:rFonts w:ascii="Times New Roman" w:eastAsia="等线" w:hAnsi="Times New Roman"/>
        </w:rPr>
        <w:t xml:space="preserve"> </w:t>
      </w:r>
      <w:proofErr w:type="spellStart"/>
      <w:proofErr w:type="gramStart"/>
      <w:r w:rsidRPr="00483A9C">
        <w:rPr>
          <w:rFonts w:ascii="Times New Roman" w:eastAsia="等线" w:hAnsi="Times New Roman"/>
        </w:rPr>
        <w:t>quality.</w:t>
      </w:r>
      <w:r>
        <w:rPr>
          <w:rFonts w:ascii="Times New Roman" w:eastAsia="等线" w:hAnsi="Times New Roman"/>
        </w:rPr>
        <w:t>When</w:t>
      </w:r>
      <w:proofErr w:type="spellEnd"/>
      <w:proofErr w:type="gramEnd"/>
      <w:r>
        <w:rPr>
          <w:rFonts w:ascii="Times New Roman" w:eastAsia="等线" w:hAnsi="Times New Roman"/>
        </w:rPr>
        <w:t xml:space="preserve"> define modulation quality, the </w:t>
      </w:r>
      <w:r w:rsidRPr="00483A9C">
        <w:rPr>
          <w:rFonts w:ascii="Times New Roman" w:eastAsia="等线" w:hAnsi="Times New Roman"/>
        </w:rPr>
        <w:t xml:space="preserve">R2D </w:t>
      </w:r>
      <w:r w:rsidRPr="00483A9C">
        <w:rPr>
          <w:rFonts w:ascii="Times New Roman" w:eastAsia="等线" w:hAnsi="Times New Roman" w:hint="eastAsia"/>
        </w:rPr>
        <w:t>transmission</w:t>
      </w:r>
      <w:r w:rsidRPr="00483A9C">
        <w:rPr>
          <w:rFonts w:ascii="Times New Roman" w:eastAsia="等线" w:hAnsi="Times New Roman"/>
        </w:rPr>
        <w:t xml:space="preserve"> </w:t>
      </w:r>
      <w:r w:rsidRPr="00483A9C">
        <w:rPr>
          <w:rFonts w:ascii="Times New Roman" w:eastAsia="等线" w:hAnsi="Times New Roman" w:hint="eastAsia"/>
        </w:rPr>
        <w:t>BW</w:t>
      </w:r>
      <w:r>
        <w:rPr>
          <w:rFonts w:ascii="Times New Roman" w:eastAsia="等线" w:hAnsi="Times New Roman"/>
        </w:rPr>
        <w:t xml:space="preserve"> will be the worst case.</w:t>
      </w:r>
    </w:p>
    <w:p w14:paraId="0FABA48A" w14:textId="7C732892" w:rsidR="000F2690" w:rsidRDefault="000F2690" w:rsidP="00BD44AD">
      <w:pPr>
        <w:spacing w:before="24" w:after="24"/>
        <w:rPr>
          <w:rFonts w:ascii="Times" w:hAnsi="Times" w:cs="Times"/>
        </w:rPr>
      </w:pPr>
      <w:r>
        <w:rPr>
          <w:rFonts w:ascii="Times" w:hAnsi="Times" w:cs="Times" w:hint="eastAsia"/>
        </w:rPr>
        <w:t>F</w:t>
      </w:r>
      <w:r>
        <w:rPr>
          <w:rFonts w:ascii="Times" w:hAnsi="Times" w:cs="Times"/>
        </w:rPr>
        <w:t xml:space="preserve">igure </w:t>
      </w:r>
      <w:r w:rsidR="00094B63">
        <w:rPr>
          <w:rFonts w:ascii="Times" w:hAnsi="Times" w:cs="Times"/>
        </w:rPr>
        <w:t>3</w:t>
      </w:r>
      <w:r>
        <w:rPr>
          <w:rFonts w:ascii="Times" w:hAnsi="Times" w:cs="Times"/>
        </w:rPr>
        <w:t xml:space="preserve"> shows a simulation baseband waveform of R2D.The red is CP and the blue is R2D data.</w:t>
      </w:r>
    </w:p>
    <w:p w14:paraId="68024481" w14:textId="372ED226" w:rsidR="00E523A3" w:rsidRDefault="00E523A3" w:rsidP="000D1750">
      <w:pPr>
        <w:spacing w:before="24" w:after="24"/>
        <w:jc w:val="center"/>
        <w:rPr>
          <w:rFonts w:ascii="Times" w:hAnsi="Times" w:cs="Times"/>
        </w:rPr>
      </w:pPr>
    </w:p>
    <w:p w14:paraId="134363CD" w14:textId="15F40448" w:rsidR="003E05EA" w:rsidRDefault="003E05EA" w:rsidP="000D1750">
      <w:pPr>
        <w:spacing w:before="24" w:after="24"/>
        <w:jc w:val="center"/>
        <w:rPr>
          <w:rFonts w:ascii="Times" w:hAnsi="Times" w:cs="Times"/>
        </w:rPr>
      </w:pPr>
      <w:r w:rsidRPr="003E05EA">
        <w:rPr>
          <w:rFonts w:ascii="Times" w:hAnsi="Times" w:cs="Times"/>
          <w:noProof/>
        </w:rPr>
        <w:drawing>
          <wp:inline distT="0" distB="0" distL="0" distR="0" wp14:anchorId="10B14C08" wp14:editId="1A40CF0D">
            <wp:extent cx="2520000" cy="191160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20000" cy="1911600"/>
                    </a:xfrm>
                    <a:prstGeom prst="rect">
                      <a:avLst/>
                    </a:prstGeom>
                  </pic:spPr>
                </pic:pic>
              </a:graphicData>
            </a:graphic>
          </wp:inline>
        </w:drawing>
      </w:r>
    </w:p>
    <w:p w14:paraId="4D54F30E" w14:textId="6F20D179" w:rsidR="008A5A35" w:rsidRDefault="008A5A35" w:rsidP="000D1750">
      <w:pPr>
        <w:spacing w:before="24" w:after="24"/>
        <w:jc w:val="center"/>
        <w:rPr>
          <w:rFonts w:ascii="Times" w:hAnsi="Times" w:cs="Times"/>
        </w:rPr>
      </w:pPr>
    </w:p>
    <w:p w14:paraId="08F45BF7" w14:textId="6F213A4E" w:rsidR="004239C5" w:rsidRPr="00EB0817" w:rsidRDefault="00BD44AD" w:rsidP="006821E3">
      <w:pPr>
        <w:spacing w:before="24" w:after="24"/>
        <w:jc w:val="center"/>
        <w:rPr>
          <w:rFonts w:ascii="Times" w:hAnsi="Times" w:cs="Times"/>
        </w:rPr>
      </w:pPr>
      <w:r w:rsidRPr="00EB0817">
        <w:rPr>
          <w:rFonts w:ascii="Times" w:hAnsi="Times" w:cs="Times" w:hint="eastAsia"/>
        </w:rPr>
        <w:t>F</w:t>
      </w:r>
      <w:r w:rsidRPr="00EB0817">
        <w:rPr>
          <w:rFonts w:ascii="Times" w:hAnsi="Times" w:cs="Times"/>
        </w:rPr>
        <w:t xml:space="preserve">igure </w:t>
      </w:r>
      <w:r w:rsidR="00635FA0">
        <w:rPr>
          <w:rFonts w:ascii="Times" w:hAnsi="Times" w:cs="Times"/>
        </w:rPr>
        <w:t>2</w:t>
      </w:r>
      <w:r w:rsidRPr="00EB0817">
        <w:rPr>
          <w:rFonts w:ascii="Times" w:hAnsi="Times" w:cs="Times"/>
        </w:rPr>
        <w:t xml:space="preserve"> Simulation time domain </w:t>
      </w:r>
      <w:r w:rsidR="000F2690" w:rsidRPr="00EB0817">
        <w:rPr>
          <w:rFonts w:ascii="Times" w:hAnsi="Times" w:cs="Times"/>
        </w:rPr>
        <w:t>R2D waveform</w:t>
      </w:r>
    </w:p>
    <w:p w14:paraId="1539244E" w14:textId="4C327EA1" w:rsidR="00EB0817" w:rsidRPr="00EB0817" w:rsidRDefault="00EB0817" w:rsidP="00EB0817">
      <w:pPr>
        <w:spacing w:before="24" w:after="24"/>
        <w:rPr>
          <w:rFonts w:ascii="Times" w:hAnsi="Times" w:cs="Times"/>
        </w:rPr>
      </w:pPr>
    </w:p>
    <w:p w14:paraId="4FD41ADC" w14:textId="74EB1E50" w:rsidR="00EB0817" w:rsidRPr="00EB0817" w:rsidRDefault="00EB0817" w:rsidP="00EB0817">
      <w:pPr>
        <w:spacing w:before="24" w:after="24"/>
        <w:rPr>
          <w:rFonts w:ascii="Times" w:hAnsi="Times" w:cs="Times"/>
        </w:rPr>
      </w:pPr>
    </w:p>
    <w:p w14:paraId="2C0BC97E" w14:textId="23684884" w:rsidR="004239C5" w:rsidRPr="004239C5" w:rsidRDefault="0076406C" w:rsidP="004239C5">
      <w:pPr>
        <w:spacing w:before="24" w:after="24"/>
        <w:rPr>
          <w:rFonts w:ascii="Times" w:hAnsi="Times" w:cs="Times"/>
          <w:lang w:val="en-US"/>
        </w:rPr>
      </w:pPr>
      <w:r w:rsidRPr="000F2690">
        <w:rPr>
          <w:rFonts w:ascii="Times" w:hAnsi="Times" w:cs="Times"/>
          <w:lang w:val="en-US"/>
        </w:rPr>
        <w:t xml:space="preserve">Based on our </w:t>
      </w:r>
      <w:r w:rsidR="000F2690" w:rsidRPr="000F2690">
        <w:rPr>
          <w:rFonts w:ascii="Times" w:hAnsi="Times" w:cs="Times"/>
          <w:lang w:val="en-US"/>
        </w:rPr>
        <w:t xml:space="preserve">baseband </w:t>
      </w:r>
      <w:r w:rsidR="00E27DF9">
        <w:rPr>
          <w:rFonts w:ascii="Times" w:hAnsi="Times" w:cs="Times"/>
          <w:lang w:val="en-US"/>
        </w:rPr>
        <w:t>signal</w:t>
      </w:r>
      <w:r w:rsidR="00E27DF9" w:rsidRPr="000F2690">
        <w:rPr>
          <w:rFonts w:ascii="Times" w:hAnsi="Times" w:cs="Times"/>
          <w:lang w:val="en-US"/>
        </w:rPr>
        <w:t xml:space="preserve"> </w:t>
      </w:r>
      <w:r w:rsidR="000F2690" w:rsidRPr="000F2690">
        <w:rPr>
          <w:rFonts w:ascii="Times" w:hAnsi="Times" w:cs="Times"/>
          <w:lang w:val="en-US"/>
        </w:rPr>
        <w:t>simulation</w:t>
      </w:r>
      <w:r w:rsidRPr="000F2690">
        <w:rPr>
          <w:rFonts w:ascii="Times" w:hAnsi="Times" w:cs="Times"/>
          <w:lang w:val="en-US"/>
        </w:rPr>
        <w:t xml:space="preserve">, </w:t>
      </w:r>
      <w:r w:rsidR="000F2690" w:rsidRPr="000F2690">
        <w:rPr>
          <w:rFonts w:ascii="Times" w:hAnsi="Times" w:cs="Times"/>
          <w:lang w:val="en-US"/>
        </w:rPr>
        <w:t xml:space="preserve">it can be calculated the following values </w:t>
      </w:r>
      <w:r w:rsidR="00302A9D">
        <w:rPr>
          <w:rFonts w:ascii="Times" w:hAnsi="Times" w:cs="Times"/>
          <w:lang w:val="en-US"/>
        </w:rPr>
        <w:t xml:space="preserve">in Table </w:t>
      </w:r>
      <w:r w:rsidR="00E27DF9">
        <w:rPr>
          <w:rFonts w:ascii="Times" w:hAnsi="Times" w:cs="Times"/>
          <w:lang w:val="en-US"/>
        </w:rPr>
        <w:t>4</w:t>
      </w:r>
      <w:r w:rsidR="000F2690" w:rsidRPr="000F2690">
        <w:rPr>
          <w:rFonts w:ascii="Times" w:hAnsi="Times" w:cs="Times"/>
          <w:lang w:val="en-US"/>
        </w:rPr>
        <w:t>.</w:t>
      </w:r>
    </w:p>
    <w:p w14:paraId="2EB370E7" w14:textId="244BDC93" w:rsidR="004F7B62" w:rsidRPr="000F2690" w:rsidRDefault="004F7B62" w:rsidP="000F2690">
      <w:pPr>
        <w:pStyle w:val="TH"/>
        <w:rPr>
          <w:rFonts w:ascii="Verdana" w:hAnsi="Verdana" w:cs="宋体"/>
          <w:color w:val="000000"/>
          <w:sz w:val="18"/>
          <w:szCs w:val="18"/>
          <w:lang w:val="en-US"/>
        </w:rPr>
      </w:pPr>
      <w:r w:rsidRPr="00BA15CB">
        <w:rPr>
          <w:lang w:eastAsia="zh-CN"/>
        </w:rPr>
        <w:t xml:space="preserve">Table </w:t>
      </w:r>
      <w:r w:rsidR="00635FA0">
        <w:rPr>
          <w:lang w:eastAsia="zh-CN"/>
        </w:rPr>
        <w:t>4</w:t>
      </w:r>
      <w:r w:rsidRPr="00BA15CB">
        <w:rPr>
          <w:lang w:eastAsia="zh-CN"/>
        </w:rPr>
        <w:t xml:space="preserve">: </w:t>
      </w:r>
      <w:r w:rsidR="00635FA0">
        <w:rPr>
          <w:rFonts w:hint="eastAsia"/>
          <w:lang w:eastAsia="zh-CN"/>
        </w:rPr>
        <w:t>Simulation</w:t>
      </w:r>
      <w:r w:rsidR="00635FA0">
        <w:rPr>
          <w:lang w:eastAsia="zh-CN"/>
        </w:rPr>
        <w:t xml:space="preserve"> </w:t>
      </w:r>
      <w:r w:rsidR="00635FA0">
        <w:rPr>
          <w:rFonts w:hint="eastAsia"/>
          <w:lang w:eastAsia="zh-CN"/>
        </w:rPr>
        <w:t>results</w:t>
      </w:r>
      <w:r w:rsidR="00635FA0">
        <w:rPr>
          <w:lang w:eastAsia="zh-CN"/>
        </w:rPr>
        <w:t xml:space="preserve"> </w:t>
      </w:r>
      <w:r w:rsidR="00635FA0">
        <w:rPr>
          <w:rFonts w:hint="eastAsia"/>
          <w:lang w:eastAsia="zh-CN"/>
        </w:rPr>
        <w:t>of</w:t>
      </w:r>
      <w:r w:rsidR="00635FA0">
        <w:rPr>
          <w:lang w:eastAsia="zh-CN"/>
        </w:rPr>
        <w:t xml:space="preserve"> </w:t>
      </w:r>
      <w:r w:rsidR="00BA15CB">
        <w:rPr>
          <w:rFonts w:hint="eastAsia"/>
          <w:lang w:eastAsia="zh-CN"/>
        </w:rPr>
        <w:t>A</w:t>
      </w:r>
      <w:r w:rsidR="00BA15CB">
        <w:rPr>
          <w:lang w:eastAsia="zh-CN"/>
        </w:rPr>
        <w:t>-</w:t>
      </w:r>
      <w:r w:rsidR="00BA15CB">
        <w:rPr>
          <w:rFonts w:hint="eastAsia"/>
          <w:lang w:eastAsia="zh-CN"/>
        </w:rPr>
        <w:t>IoT</w:t>
      </w:r>
      <w:r w:rsidR="00BA15CB">
        <w:rPr>
          <w:lang w:eastAsia="zh-CN"/>
        </w:rPr>
        <w:t xml:space="preserve"> </w:t>
      </w:r>
      <w:r w:rsidR="00BA15CB">
        <w:rPr>
          <w:rFonts w:hint="eastAsia"/>
          <w:lang w:eastAsia="zh-CN"/>
        </w:rPr>
        <w:t>BS</w:t>
      </w:r>
      <w:r w:rsidR="00BA15CB">
        <w:rPr>
          <w:lang w:eastAsia="zh-CN"/>
        </w:rPr>
        <w:t xml:space="preserve"> </w:t>
      </w:r>
      <w:r w:rsidRPr="00BA15CB">
        <w:rPr>
          <w:lang w:eastAsia="zh-CN"/>
        </w:rPr>
        <w:t>RF envelope parameters</w:t>
      </w:r>
      <w:r w:rsidR="000F2690">
        <w:rPr>
          <w:lang w:eastAsia="zh-CN"/>
        </w:rPr>
        <w:t xml:space="preserve"> </w:t>
      </w:r>
      <w:bookmarkStart w:id="6" w:name="_Hlk1898164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83"/>
        <w:gridCol w:w="1036"/>
        <w:gridCol w:w="877"/>
        <w:gridCol w:w="1138"/>
        <w:gridCol w:w="1373"/>
      </w:tblGrid>
      <w:tr w:rsidR="00E27DF9" w:rsidRPr="004F7B62" w14:paraId="4B96CEFE" w14:textId="77777777" w:rsidTr="00302A9D">
        <w:trPr>
          <w:trHeight w:val="208"/>
          <w:jc w:val="center"/>
        </w:trPr>
        <w:tc>
          <w:tcPr>
            <w:tcW w:w="1391" w:type="dxa"/>
            <w:vAlign w:val="center"/>
          </w:tcPr>
          <w:p w14:paraId="0DEF26AD" w14:textId="22FA446F" w:rsidR="00E27DF9" w:rsidRPr="00A975FF" w:rsidRDefault="00E27DF9" w:rsidP="004F7B62">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Parameter</w:t>
            </w:r>
          </w:p>
        </w:tc>
        <w:tc>
          <w:tcPr>
            <w:tcW w:w="1083" w:type="dxa"/>
            <w:vAlign w:val="center"/>
          </w:tcPr>
          <w:p w14:paraId="2AAB7340" w14:textId="5D9D5922" w:rsidR="00E27DF9" w:rsidRPr="00A975FF" w:rsidRDefault="00E27DF9" w:rsidP="004F7B62">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Symbol</w:t>
            </w:r>
          </w:p>
        </w:tc>
        <w:tc>
          <w:tcPr>
            <w:tcW w:w="901" w:type="dxa"/>
            <w:vAlign w:val="center"/>
          </w:tcPr>
          <w:p w14:paraId="0E713753" w14:textId="1174E71C" w:rsidR="00E27DF9" w:rsidRPr="00A975FF" w:rsidRDefault="00E27DF9" w:rsidP="004F7B62">
            <w:pPr>
              <w:overflowPunct/>
              <w:autoSpaceDE/>
              <w:autoSpaceDN/>
              <w:adjustRightInd/>
              <w:spacing w:after="0"/>
              <w:jc w:val="left"/>
              <w:textAlignment w:val="auto"/>
              <w:rPr>
                <w:rFonts w:ascii="Times New Roman" w:hAnsi="Times New Roman"/>
                <w:b/>
                <w:color w:val="000000" w:themeColor="text1"/>
                <w:sz w:val="18"/>
                <w:szCs w:val="18"/>
                <w:lang w:val="en-US"/>
              </w:rPr>
            </w:pPr>
            <w:proofErr w:type="spellStart"/>
            <w:r w:rsidRPr="00A975FF">
              <w:rPr>
                <w:rFonts w:ascii="Times New Roman" w:hAnsi="Times New Roman"/>
                <w:b/>
                <w:color w:val="000000" w:themeColor="text1"/>
                <w:sz w:val="18"/>
                <w:szCs w:val="18"/>
                <w:lang w:val="en-US"/>
              </w:rPr>
              <w:t>Mimimum</w:t>
            </w:r>
            <w:proofErr w:type="spellEnd"/>
          </w:p>
        </w:tc>
        <w:tc>
          <w:tcPr>
            <w:tcW w:w="776" w:type="dxa"/>
            <w:vAlign w:val="center"/>
          </w:tcPr>
          <w:p w14:paraId="28642560" w14:textId="3BB17003" w:rsidR="00E27DF9" w:rsidRPr="00A975FF" w:rsidRDefault="00E27DF9" w:rsidP="004F7B62">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Nominal</w:t>
            </w:r>
          </w:p>
        </w:tc>
        <w:tc>
          <w:tcPr>
            <w:tcW w:w="1138" w:type="dxa"/>
            <w:vAlign w:val="center"/>
          </w:tcPr>
          <w:p w14:paraId="24FA8C86" w14:textId="42884C81" w:rsidR="00E27DF9" w:rsidRPr="00A975FF" w:rsidRDefault="00E27DF9" w:rsidP="004F7B62">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Maximum</w:t>
            </w:r>
          </w:p>
        </w:tc>
        <w:tc>
          <w:tcPr>
            <w:tcW w:w="1373" w:type="dxa"/>
            <w:vAlign w:val="center"/>
          </w:tcPr>
          <w:p w14:paraId="3AEDB072" w14:textId="377A9446" w:rsidR="00E27DF9" w:rsidRPr="00A975FF" w:rsidRDefault="00E27DF9" w:rsidP="004F7B62">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Units</w:t>
            </w:r>
          </w:p>
        </w:tc>
      </w:tr>
      <w:tr w:rsidR="00E27DF9" w:rsidRPr="004F7B62" w14:paraId="0D744C5E" w14:textId="77777777" w:rsidTr="00302A9D">
        <w:trPr>
          <w:trHeight w:val="208"/>
          <w:jc w:val="center"/>
        </w:trPr>
        <w:tc>
          <w:tcPr>
            <w:tcW w:w="1391" w:type="dxa"/>
            <w:vAlign w:val="center"/>
            <w:hideMark/>
          </w:tcPr>
          <w:p w14:paraId="42DB382B" w14:textId="6D9CD739" w:rsidR="00E27DF9" w:rsidRPr="00A975FF" w:rsidRDefault="00E27DF9" w:rsidP="004F7B62">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Modulation Depth</w:t>
            </w:r>
          </w:p>
        </w:tc>
        <w:tc>
          <w:tcPr>
            <w:tcW w:w="1083" w:type="dxa"/>
            <w:vAlign w:val="center"/>
            <w:hideMark/>
          </w:tcPr>
          <w:p w14:paraId="6F069479" w14:textId="77777777" w:rsidR="00E27DF9" w:rsidRPr="00A975FF" w:rsidRDefault="00E27DF9" w:rsidP="004F7B62">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(A–B)/A</w:t>
            </w:r>
          </w:p>
        </w:tc>
        <w:tc>
          <w:tcPr>
            <w:tcW w:w="901" w:type="dxa"/>
            <w:vAlign w:val="center"/>
            <w:hideMark/>
          </w:tcPr>
          <w:p w14:paraId="6A7AD167" w14:textId="77777777" w:rsidR="00E27DF9" w:rsidRPr="00A975FF" w:rsidRDefault="00E27DF9" w:rsidP="004F7B62">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80 </w:t>
            </w:r>
          </w:p>
        </w:tc>
        <w:tc>
          <w:tcPr>
            <w:tcW w:w="776" w:type="dxa"/>
            <w:vAlign w:val="center"/>
            <w:hideMark/>
          </w:tcPr>
          <w:p w14:paraId="04C0488B" w14:textId="77777777" w:rsidR="00E27DF9" w:rsidRPr="00A975FF" w:rsidRDefault="00E27DF9" w:rsidP="004F7B62">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90 </w:t>
            </w:r>
          </w:p>
        </w:tc>
        <w:tc>
          <w:tcPr>
            <w:tcW w:w="1138" w:type="dxa"/>
            <w:vAlign w:val="center"/>
            <w:hideMark/>
          </w:tcPr>
          <w:p w14:paraId="5FABB417" w14:textId="77777777" w:rsidR="00E27DF9" w:rsidRPr="00A975FF" w:rsidRDefault="00E27DF9" w:rsidP="004F7B62">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100 </w:t>
            </w:r>
          </w:p>
        </w:tc>
        <w:tc>
          <w:tcPr>
            <w:tcW w:w="1373" w:type="dxa"/>
            <w:vAlign w:val="center"/>
            <w:hideMark/>
          </w:tcPr>
          <w:p w14:paraId="5928CE04" w14:textId="77777777" w:rsidR="00E27DF9" w:rsidRPr="00A975FF" w:rsidRDefault="00E27DF9" w:rsidP="004F7B62">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w:t>
            </w:r>
          </w:p>
        </w:tc>
      </w:tr>
      <w:tr w:rsidR="00E27DF9" w:rsidRPr="004F7B62" w14:paraId="08E83800" w14:textId="77777777" w:rsidTr="00302A9D">
        <w:trPr>
          <w:trHeight w:val="331"/>
          <w:jc w:val="center"/>
        </w:trPr>
        <w:tc>
          <w:tcPr>
            <w:tcW w:w="1391" w:type="dxa"/>
            <w:vAlign w:val="center"/>
            <w:hideMark/>
          </w:tcPr>
          <w:p w14:paraId="78F7F24D" w14:textId="0FE99D84" w:rsidR="00E27DF9" w:rsidRPr="00A975FF" w:rsidRDefault="00E27DF9" w:rsidP="006C0C9D">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RF Envelope Ripple </w:t>
            </w:r>
          </w:p>
        </w:tc>
        <w:tc>
          <w:tcPr>
            <w:tcW w:w="1083" w:type="dxa"/>
            <w:vAlign w:val="center"/>
            <w:hideMark/>
          </w:tcPr>
          <w:p w14:paraId="5B1765CA" w14:textId="77777777" w:rsidR="00E27DF9" w:rsidRPr="00A975FF" w:rsidRDefault="00E27DF9" w:rsidP="006C0C9D">
            <w:pPr>
              <w:overflowPunct/>
              <w:autoSpaceDE/>
              <w:autoSpaceDN/>
              <w:adjustRightInd/>
              <w:spacing w:after="0"/>
              <w:jc w:val="left"/>
              <w:textAlignment w:val="auto"/>
              <w:rPr>
                <w:rFonts w:ascii="Times New Roman" w:hAnsi="Times New Roman"/>
                <w:sz w:val="18"/>
                <w:szCs w:val="18"/>
                <w:lang w:val="en-US"/>
              </w:rPr>
            </w:pPr>
            <w:proofErr w:type="spellStart"/>
            <w:r w:rsidRPr="00A975FF">
              <w:rPr>
                <w:rFonts w:ascii="Times New Roman" w:hAnsi="Times New Roman"/>
                <w:sz w:val="18"/>
                <w:szCs w:val="18"/>
                <w:lang w:val="en-US"/>
              </w:rPr>
              <w:t>Mh</w:t>
            </w:r>
            <w:proofErr w:type="spellEnd"/>
            <w:r w:rsidRPr="00A975FF">
              <w:rPr>
                <w:rFonts w:ascii="Times New Roman" w:hAnsi="Times New Roman"/>
                <w:sz w:val="18"/>
                <w:szCs w:val="18"/>
                <w:lang w:val="en-US"/>
              </w:rPr>
              <w:t xml:space="preserve"> = </w:t>
            </w:r>
            <w:proofErr w:type="spellStart"/>
            <w:r w:rsidRPr="00A975FF">
              <w:rPr>
                <w:rFonts w:ascii="Times New Roman" w:hAnsi="Times New Roman"/>
                <w:sz w:val="18"/>
                <w:szCs w:val="18"/>
                <w:lang w:val="en-US"/>
              </w:rPr>
              <w:t>Ml</w:t>
            </w:r>
            <w:proofErr w:type="spellEnd"/>
            <w:r w:rsidRPr="00A975FF">
              <w:rPr>
                <w:rFonts w:ascii="Times New Roman" w:hAnsi="Times New Roman"/>
                <w:sz w:val="18"/>
                <w:szCs w:val="18"/>
                <w:lang w:val="en-US"/>
              </w:rPr>
              <w:t xml:space="preserve"> </w:t>
            </w:r>
          </w:p>
        </w:tc>
        <w:tc>
          <w:tcPr>
            <w:tcW w:w="901" w:type="dxa"/>
            <w:vAlign w:val="center"/>
            <w:hideMark/>
          </w:tcPr>
          <w:p w14:paraId="2BA8CCED" w14:textId="77777777" w:rsidR="00E27DF9" w:rsidRPr="00A975FF" w:rsidRDefault="00E27DF9" w:rsidP="006C0C9D">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0 </w:t>
            </w:r>
          </w:p>
        </w:tc>
        <w:tc>
          <w:tcPr>
            <w:tcW w:w="776" w:type="dxa"/>
            <w:vAlign w:val="center"/>
          </w:tcPr>
          <w:p w14:paraId="05CA7213" w14:textId="4A86BF3D" w:rsidR="00E27DF9" w:rsidRPr="00A975FF" w:rsidRDefault="00E27DF9" w:rsidP="006C0C9D">
            <w:pPr>
              <w:overflowPunct/>
              <w:autoSpaceDE/>
              <w:autoSpaceDN/>
              <w:adjustRightInd/>
              <w:spacing w:after="0"/>
              <w:jc w:val="left"/>
              <w:textAlignment w:val="auto"/>
              <w:rPr>
                <w:rFonts w:ascii="Times New Roman" w:hAnsi="Times New Roman"/>
                <w:sz w:val="18"/>
                <w:szCs w:val="18"/>
                <w:lang w:val="en-US"/>
              </w:rPr>
            </w:pPr>
          </w:p>
        </w:tc>
        <w:tc>
          <w:tcPr>
            <w:tcW w:w="1138" w:type="dxa"/>
            <w:vAlign w:val="center"/>
            <w:hideMark/>
          </w:tcPr>
          <w:p w14:paraId="4286EB70" w14:textId="43233CF5" w:rsidR="00E27DF9" w:rsidRPr="00A975FF" w:rsidRDefault="00E27DF9" w:rsidP="00E350A5">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0.10(A–B) </w:t>
            </w:r>
          </w:p>
        </w:tc>
        <w:tc>
          <w:tcPr>
            <w:tcW w:w="1373" w:type="dxa"/>
            <w:vAlign w:val="center"/>
            <w:hideMark/>
          </w:tcPr>
          <w:p w14:paraId="4D030BCB" w14:textId="535A027D" w:rsidR="00E27DF9" w:rsidRPr="00A975FF" w:rsidRDefault="00E27DF9" w:rsidP="006C0C9D">
            <w:pPr>
              <w:overflowPunct/>
              <w:autoSpaceDE/>
              <w:autoSpaceDN/>
              <w:adjustRightInd/>
              <w:spacing w:after="0"/>
              <w:jc w:val="left"/>
              <w:textAlignment w:val="auto"/>
              <w:rPr>
                <w:rFonts w:ascii="Times New Roman" w:eastAsia="Times New Roman" w:hAnsi="Times New Roman"/>
                <w:sz w:val="18"/>
                <w:szCs w:val="18"/>
                <w:lang w:val="en-US"/>
              </w:rPr>
            </w:pPr>
            <w:r w:rsidRPr="00A975FF">
              <w:rPr>
                <w:rFonts w:ascii="Times New Roman" w:hAnsi="Times New Roman"/>
                <w:sz w:val="18"/>
                <w:szCs w:val="18"/>
                <w:lang w:val="en-US"/>
              </w:rPr>
              <w:t xml:space="preserve">V/m </w:t>
            </w:r>
            <w:proofErr w:type="spellStart"/>
            <w:r w:rsidRPr="00A975FF">
              <w:rPr>
                <w:rFonts w:ascii="Times New Roman" w:hAnsi="Times New Roman"/>
                <w:sz w:val="18"/>
                <w:szCs w:val="18"/>
                <w:lang w:val="en-US"/>
              </w:rPr>
              <w:t>orA</w:t>
            </w:r>
            <w:proofErr w:type="spellEnd"/>
            <w:r w:rsidRPr="00A975FF">
              <w:rPr>
                <w:rFonts w:ascii="Times New Roman" w:hAnsi="Times New Roman"/>
                <w:sz w:val="18"/>
                <w:szCs w:val="18"/>
                <w:lang w:val="en-US"/>
              </w:rPr>
              <w:t>/m</w:t>
            </w:r>
          </w:p>
        </w:tc>
      </w:tr>
      <w:tr w:rsidR="00E27DF9" w:rsidRPr="004F7B62" w14:paraId="43D19387" w14:textId="77777777" w:rsidTr="00302A9D">
        <w:trPr>
          <w:trHeight w:val="331"/>
          <w:jc w:val="center"/>
        </w:trPr>
        <w:tc>
          <w:tcPr>
            <w:tcW w:w="1391" w:type="dxa"/>
            <w:vAlign w:val="center"/>
          </w:tcPr>
          <w:p w14:paraId="09011BAD" w14:textId="4922518E"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RF Envelop Rise Time</w:t>
            </w:r>
          </w:p>
        </w:tc>
        <w:tc>
          <w:tcPr>
            <w:tcW w:w="1083" w:type="dxa"/>
            <w:vAlign w:val="center"/>
          </w:tcPr>
          <w:p w14:paraId="0A8F612A" w14:textId="5B822D28"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T</w:t>
            </w:r>
            <w:r w:rsidRPr="00A975FF">
              <w:rPr>
                <w:rFonts w:ascii="Times New Roman" w:hAnsi="Times New Roman"/>
                <w:sz w:val="18"/>
                <w:szCs w:val="18"/>
                <w:vertAlign w:val="subscript"/>
                <w:lang w:val="en-US"/>
              </w:rPr>
              <w:t>r,10-90</w:t>
            </w:r>
          </w:p>
        </w:tc>
        <w:tc>
          <w:tcPr>
            <w:tcW w:w="901" w:type="dxa"/>
            <w:vAlign w:val="center"/>
          </w:tcPr>
          <w:p w14:paraId="398F4D44" w14:textId="77777777"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p>
        </w:tc>
        <w:tc>
          <w:tcPr>
            <w:tcW w:w="776" w:type="dxa"/>
            <w:vAlign w:val="center"/>
          </w:tcPr>
          <w:p w14:paraId="49940EB5" w14:textId="7279DAE9"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p>
        </w:tc>
        <w:tc>
          <w:tcPr>
            <w:tcW w:w="1138" w:type="dxa"/>
            <w:vAlign w:val="center"/>
          </w:tcPr>
          <w:p w14:paraId="500509E6" w14:textId="13C84288"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hint="eastAsia"/>
                <w:sz w:val="18"/>
                <w:szCs w:val="18"/>
                <w:lang w:val="en-US"/>
              </w:rPr>
              <w:t>0</w:t>
            </w:r>
            <w:r w:rsidRPr="00A975FF">
              <w:rPr>
                <w:rFonts w:ascii="Times New Roman" w:hAnsi="Times New Roman"/>
                <w:sz w:val="18"/>
                <w:szCs w:val="18"/>
                <w:lang w:val="en-US"/>
              </w:rPr>
              <w:t>.33Tari</w:t>
            </w:r>
          </w:p>
        </w:tc>
        <w:tc>
          <w:tcPr>
            <w:tcW w:w="1373" w:type="dxa"/>
            <w:vAlign w:val="center"/>
          </w:tcPr>
          <w:p w14:paraId="6C5995B8" w14:textId="5BB81EED"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µs</w:t>
            </w:r>
          </w:p>
        </w:tc>
      </w:tr>
      <w:tr w:rsidR="00E27DF9" w:rsidRPr="004F7B62" w14:paraId="0E6B221B" w14:textId="77777777" w:rsidTr="00302A9D">
        <w:trPr>
          <w:trHeight w:val="331"/>
          <w:jc w:val="center"/>
        </w:trPr>
        <w:tc>
          <w:tcPr>
            <w:tcW w:w="1391" w:type="dxa"/>
            <w:vAlign w:val="center"/>
          </w:tcPr>
          <w:p w14:paraId="0DAA9E02" w14:textId="59271FF7"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RF Envelop Fall Time</w:t>
            </w:r>
          </w:p>
        </w:tc>
        <w:tc>
          <w:tcPr>
            <w:tcW w:w="1083" w:type="dxa"/>
            <w:vAlign w:val="center"/>
          </w:tcPr>
          <w:p w14:paraId="657C6F91" w14:textId="6F5A89F8"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T</w:t>
            </w:r>
            <w:r w:rsidRPr="00A975FF">
              <w:rPr>
                <w:rFonts w:ascii="Times New Roman" w:hAnsi="Times New Roman"/>
                <w:sz w:val="18"/>
                <w:szCs w:val="18"/>
                <w:vertAlign w:val="subscript"/>
                <w:lang w:val="en-US"/>
              </w:rPr>
              <w:t>f,10-90</w:t>
            </w:r>
          </w:p>
        </w:tc>
        <w:tc>
          <w:tcPr>
            <w:tcW w:w="901" w:type="dxa"/>
            <w:vAlign w:val="center"/>
          </w:tcPr>
          <w:p w14:paraId="71D0FA65" w14:textId="77777777"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p>
        </w:tc>
        <w:tc>
          <w:tcPr>
            <w:tcW w:w="776" w:type="dxa"/>
            <w:vAlign w:val="center"/>
          </w:tcPr>
          <w:p w14:paraId="7922E408" w14:textId="47D00C5D"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p>
        </w:tc>
        <w:tc>
          <w:tcPr>
            <w:tcW w:w="1138" w:type="dxa"/>
            <w:vAlign w:val="center"/>
          </w:tcPr>
          <w:p w14:paraId="4A93041C" w14:textId="7D9905A1"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hint="eastAsia"/>
                <w:sz w:val="18"/>
                <w:szCs w:val="18"/>
                <w:lang w:val="en-US"/>
              </w:rPr>
              <w:t>0</w:t>
            </w:r>
            <w:r w:rsidRPr="00A975FF">
              <w:rPr>
                <w:rFonts w:ascii="Times New Roman" w:hAnsi="Times New Roman"/>
                <w:sz w:val="18"/>
                <w:szCs w:val="18"/>
                <w:lang w:val="en-US"/>
              </w:rPr>
              <w:t>.33Tari</w:t>
            </w:r>
          </w:p>
        </w:tc>
        <w:tc>
          <w:tcPr>
            <w:tcW w:w="1373" w:type="dxa"/>
            <w:vAlign w:val="center"/>
          </w:tcPr>
          <w:p w14:paraId="05119418" w14:textId="5004C283" w:rsidR="00E27DF9" w:rsidRPr="00A975FF" w:rsidRDefault="00E27DF9" w:rsidP="00A75E5B">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µs</w:t>
            </w:r>
          </w:p>
        </w:tc>
      </w:tr>
      <w:tr w:rsidR="00E27DF9" w:rsidRPr="004F7B62" w14:paraId="12C909E6" w14:textId="77777777" w:rsidTr="00302A9D">
        <w:trPr>
          <w:trHeight w:val="223"/>
          <w:jc w:val="center"/>
        </w:trPr>
        <w:tc>
          <w:tcPr>
            <w:tcW w:w="1391" w:type="dxa"/>
            <w:vAlign w:val="center"/>
            <w:hideMark/>
          </w:tcPr>
          <w:p w14:paraId="69D5EBC7" w14:textId="4FEE427C" w:rsidR="00E27DF9" w:rsidRPr="00A975FF" w:rsidRDefault="00E27DF9" w:rsidP="006C0C9D">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RF </w:t>
            </w:r>
            <w:proofErr w:type="spellStart"/>
            <w:r w:rsidRPr="00A975FF">
              <w:rPr>
                <w:rFonts w:ascii="Times New Roman" w:hAnsi="Times New Roman"/>
                <w:sz w:val="18"/>
                <w:szCs w:val="18"/>
                <w:lang w:val="en-US"/>
              </w:rPr>
              <w:t>Pulsewidth</w:t>
            </w:r>
            <w:proofErr w:type="spellEnd"/>
            <w:r w:rsidRPr="00A975FF">
              <w:rPr>
                <w:rFonts w:ascii="Times New Roman" w:hAnsi="Times New Roman"/>
                <w:sz w:val="18"/>
                <w:szCs w:val="18"/>
                <w:lang w:val="en-US"/>
              </w:rPr>
              <w:t xml:space="preserve"> </w:t>
            </w:r>
          </w:p>
        </w:tc>
        <w:tc>
          <w:tcPr>
            <w:tcW w:w="1083" w:type="dxa"/>
            <w:vAlign w:val="center"/>
            <w:hideMark/>
          </w:tcPr>
          <w:p w14:paraId="4EC30ECE" w14:textId="77777777" w:rsidR="00E27DF9" w:rsidRPr="00A975FF" w:rsidRDefault="00E27DF9" w:rsidP="006C0C9D">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PW </w:t>
            </w:r>
          </w:p>
        </w:tc>
        <w:tc>
          <w:tcPr>
            <w:tcW w:w="901" w:type="dxa"/>
            <w:vAlign w:val="center"/>
            <w:hideMark/>
          </w:tcPr>
          <w:p w14:paraId="2C1BC2B0" w14:textId="60D799D5" w:rsidR="00E27DF9" w:rsidRPr="00A975FF" w:rsidRDefault="00E27DF9" w:rsidP="006C0C9D">
            <w:pPr>
              <w:overflowPunct/>
              <w:autoSpaceDE/>
              <w:autoSpaceDN/>
              <w:adjustRightInd/>
              <w:spacing w:after="0"/>
              <w:jc w:val="left"/>
              <w:textAlignment w:val="auto"/>
              <w:rPr>
                <w:rFonts w:ascii="Times New Roman" w:hAnsi="Times New Roman"/>
                <w:strike/>
                <w:sz w:val="18"/>
                <w:szCs w:val="18"/>
                <w:lang w:val="en-US"/>
              </w:rPr>
            </w:pPr>
          </w:p>
        </w:tc>
        <w:tc>
          <w:tcPr>
            <w:tcW w:w="776" w:type="dxa"/>
            <w:vAlign w:val="center"/>
          </w:tcPr>
          <w:p w14:paraId="4008A936" w14:textId="7FCC7A3B" w:rsidR="00E27DF9" w:rsidRPr="00A975FF" w:rsidRDefault="00E27DF9" w:rsidP="006C0C9D">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0.5Tari</w:t>
            </w:r>
          </w:p>
        </w:tc>
        <w:tc>
          <w:tcPr>
            <w:tcW w:w="1138" w:type="dxa"/>
            <w:vAlign w:val="center"/>
          </w:tcPr>
          <w:p w14:paraId="27505D34" w14:textId="39E66589" w:rsidR="00E27DF9" w:rsidRPr="00A975FF" w:rsidRDefault="00E27DF9" w:rsidP="006C0C9D">
            <w:pPr>
              <w:overflowPunct/>
              <w:autoSpaceDE/>
              <w:autoSpaceDN/>
              <w:adjustRightInd/>
              <w:spacing w:after="0"/>
              <w:jc w:val="left"/>
              <w:textAlignment w:val="auto"/>
              <w:rPr>
                <w:rFonts w:ascii="Times New Roman" w:hAnsi="Times New Roman"/>
                <w:sz w:val="18"/>
                <w:szCs w:val="18"/>
                <w:lang w:val="en-US"/>
              </w:rPr>
            </w:pPr>
          </w:p>
        </w:tc>
        <w:tc>
          <w:tcPr>
            <w:tcW w:w="1373" w:type="dxa"/>
            <w:vAlign w:val="center"/>
            <w:hideMark/>
          </w:tcPr>
          <w:p w14:paraId="51144C89" w14:textId="76B34F07" w:rsidR="00E27DF9" w:rsidRPr="00A975FF" w:rsidRDefault="00E27DF9" w:rsidP="006C0C9D">
            <w:pPr>
              <w:overflowPunct/>
              <w:autoSpaceDE/>
              <w:autoSpaceDN/>
              <w:adjustRightInd/>
              <w:spacing w:after="0"/>
              <w:jc w:val="left"/>
              <w:textAlignment w:val="auto"/>
              <w:rPr>
                <w:rFonts w:ascii="Times New Roman" w:eastAsia="Times New Roman" w:hAnsi="Times New Roman"/>
                <w:sz w:val="18"/>
                <w:szCs w:val="18"/>
                <w:lang w:val="en-US"/>
              </w:rPr>
            </w:pPr>
            <w:r w:rsidRPr="00A975FF">
              <w:rPr>
                <w:rFonts w:ascii="Times New Roman" w:hAnsi="Times New Roman"/>
                <w:sz w:val="18"/>
                <w:szCs w:val="18"/>
                <w:lang w:val="en-US"/>
              </w:rPr>
              <w:t>µs</w:t>
            </w:r>
          </w:p>
        </w:tc>
      </w:tr>
    </w:tbl>
    <w:p w14:paraId="494DB0DA" w14:textId="5B19718B" w:rsidR="00E734D9" w:rsidRDefault="00E734D9" w:rsidP="00111537">
      <w:pPr>
        <w:rPr>
          <w:rFonts w:ascii="Verdana" w:hAnsi="Verdana" w:cs="宋体"/>
          <w:color w:val="000000" w:themeColor="text1"/>
          <w:sz w:val="16"/>
          <w:szCs w:val="16"/>
          <w:lang w:val="en-US"/>
        </w:rPr>
      </w:pPr>
    </w:p>
    <w:bookmarkEnd w:id="6"/>
    <w:p w14:paraId="0922BA35" w14:textId="2E20C536" w:rsidR="00094B63" w:rsidRDefault="00E27DF9" w:rsidP="00302A9D">
      <w:pPr>
        <w:spacing w:before="24" w:after="24"/>
        <w:rPr>
          <w:rFonts w:ascii="Times" w:hAnsi="Times" w:cs="Times"/>
          <w:lang w:val="en-US"/>
        </w:rPr>
      </w:pPr>
      <w:r>
        <w:rPr>
          <w:rFonts w:ascii="Times" w:hAnsi="Times" w:cs="Times"/>
          <w:lang w:val="en-US"/>
        </w:rPr>
        <w:t>A</w:t>
      </w:r>
      <w:r w:rsidR="00302A9D" w:rsidRPr="00302A9D">
        <w:rPr>
          <w:rFonts w:ascii="Times" w:hAnsi="Times" w:cs="Times"/>
          <w:lang w:val="en-US"/>
        </w:rPr>
        <w:t>dditional considerations such as CP effects, varying chip lengths, digital filtering, and RF impairments may need to be included.</w:t>
      </w:r>
      <w:r w:rsidR="00094B63">
        <w:rPr>
          <w:rFonts w:ascii="Times" w:hAnsi="Times" w:cs="Times"/>
          <w:lang w:val="en-US"/>
        </w:rPr>
        <w:t xml:space="preserve"> </w:t>
      </w:r>
    </w:p>
    <w:p w14:paraId="59CF83BF" w14:textId="4B9C1DB9" w:rsidR="00A250CA" w:rsidRDefault="008E3F66" w:rsidP="00A250CA">
      <w:pPr>
        <w:rPr>
          <w:rFonts w:ascii="Times New Roman" w:hAnsi="Times New Roman"/>
        </w:rPr>
      </w:pPr>
      <w:r>
        <w:rPr>
          <w:rFonts w:ascii="Times" w:hAnsi="Times" w:cs="Times" w:hint="eastAsia"/>
          <w:lang w:val="en-US"/>
        </w:rPr>
        <w:t>F</w:t>
      </w:r>
      <w:r>
        <w:rPr>
          <w:rFonts w:ascii="Times" w:hAnsi="Times" w:cs="Times"/>
          <w:lang w:val="en-US"/>
        </w:rPr>
        <w:t>or CP effects,</w:t>
      </w:r>
      <w:r w:rsidR="00A250CA" w:rsidRPr="00A250CA">
        <w:rPr>
          <w:rFonts w:ascii="Times New Roman" w:hAnsi="Times New Roman" w:hint="eastAsia"/>
        </w:rPr>
        <w:t xml:space="preserve"> </w:t>
      </w:r>
      <w:r w:rsidR="00A250CA">
        <w:rPr>
          <w:rFonts w:ascii="Times New Roman" w:hAnsi="Times New Roman"/>
        </w:rPr>
        <w:t>t</w:t>
      </w:r>
      <w:r w:rsidR="00A250CA">
        <w:rPr>
          <w:rFonts w:ascii="Times New Roman" w:hAnsi="Times New Roman" w:hint="eastAsia"/>
        </w:rPr>
        <w:t>he</w:t>
      </w:r>
      <w:r w:rsidR="00A250CA">
        <w:rPr>
          <w:rFonts w:ascii="Times New Roman" w:hAnsi="Times New Roman"/>
        </w:rPr>
        <w:t xml:space="preserve"> </w:t>
      </w:r>
      <w:r w:rsidR="00A250CA">
        <w:rPr>
          <w:rFonts w:ascii="Times New Roman" w:hAnsi="Times New Roman" w:hint="eastAsia"/>
        </w:rPr>
        <w:t>following</w:t>
      </w:r>
      <w:r w:rsidR="00A250CA">
        <w:rPr>
          <w:rFonts w:ascii="Times New Roman" w:hAnsi="Times New Roman"/>
        </w:rPr>
        <w:t xml:space="preserve"> </w:t>
      </w:r>
      <w:r w:rsidR="00E27DF9">
        <w:rPr>
          <w:rFonts w:ascii="Times New Roman" w:hAnsi="Times New Roman"/>
        </w:rPr>
        <w:t>agreements were reached during RAN1#120</w:t>
      </w:r>
      <w:r w:rsidR="00A250CA">
        <w:rPr>
          <w:rFonts w:ascii="Times New Roman" w:hAnsi="Times New Roman" w:hint="eastAsia"/>
        </w:rPr>
        <w:t>:</w:t>
      </w:r>
    </w:p>
    <w:p w14:paraId="7CB13E2D" w14:textId="4A03649D" w:rsidR="003E05EA" w:rsidRPr="00A250CA" w:rsidRDefault="003E05EA" w:rsidP="00302A9D">
      <w:pPr>
        <w:spacing w:before="24" w:after="24"/>
        <w:rPr>
          <w:rFonts w:ascii="Times" w:hAnsi="Times" w:cs="Times"/>
        </w:rPr>
      </w:pPr>
    </w:p>
    <w:p w14:paraId="7F37C32F" w14:textId="54F42B42" w:rsidR="00A250CA" w:rsidRDefault="00A250CA" w:rsidP="00302A9D">
      <w:pPr>
        <w:spacing w:before="24" w:after="24"/>
        <w:rPr>
          <w:rFonts w:ascii="Times" w:hAnsi="Times" w:cs="Times"/>
          <w:lang w:val="en-US"/>
        </w:rPr>
      </w:pPr>
      <w:r w:rsidRPr="00A250CA">
        <w:rPr>
          <w:rFonts w:ascii="Times" w:hAnsi="Times" w:cs="Times"/>
          <w:noProof/>
          <w:lang w:val="en-US"/>
        </w:rPr>
        <w:lastRenderedPageBreak/>
        <mc:AlternateContent>
          <mc:Choice Requires="wps">
            <w:drawing>
              <wp:inline distT="0" distB="0" distL="0" distR="0" wp14:anchorId="362C6A01" wp14:editId="77303490">
                <wp:extent cx="6089811" cy="1404620"/>
                <wp:effectExtent l="0" t="0" r="25400" b="27305"/>
                <wp:docPr id="5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811" cy="1404620"/>
                        </a:xfrm>
                        <a:prstGeom prst="rect">
                          <a:avLst/>
                        </a:prstGeom>
                        <a:solidFill>
                          <a:srgbClr val="FFFFFF"/>
                        </a:solidFill>
                        <a:ln w="9525">
                          <a:solidFill>
                            <a:srgbClr val="000000"/>
                          </a:solidFill>
                          <a:miter lim="800000"/>
                          <a:headEnd/>
                          <a:tailEnd/>
                        </a:ln>
                      </wps:spPr>
                      <wps:txbx>
                        <w:txbxContent>
                          <w:p w14:paraId="11B4221C" w14:textId="34CF6978" w:rsidR="00A975FF" w:rsidRPr="008A7916" w:rsidRDefault="00A975FF" w:rsidP="00A250CA">
                            <w:pPr>
                              <w:ind w:right="-96"/>
                              <w:rPr>
                                <w:rFonts w:ascii="Times" w:hAnsi="Times" w:cs="Times"/>
                                <w:i/>
                                <w:lang w:val="en-US"/>
                              </w:rPr>
                            </w:pPr>
                            <w:r>
                              <w:rPr>
                                <w:rFonts w:ascii="Times" w:hAnsi="Times" w:cs="Times"/>
                                <w:i/>
                                <w:lang w:val="en-US"/>
                              </w:rPr>
                              <w:t xml:space="preserve">Copied from </w:t>
                            </w:r>
                            <w:r w:rsidRPr="00C74DA4">
                              <w:rPr>
                                <w:rFonts w:ascii="Times" w:hAnsi="Times" w:cs="Times"/>
                                <w:i/>
                                <w:lang w:val="en-US"/>
                              </w:rPr>
                              <w:t>R1-2501547</w:t>
                            </w:r>
                            <w:r>
                              <w:rPr>
                                <w:rFonts w:ascii="Times" w:hAnsi="Times" w:cs="Times"/>
                                <w:i/>
                                <w:lang w:val="en-US"/>
                              </w:rPr>
                              <w:t xml:space="preserve"> </w:t>
                            </w:r>
                            <w:r w:rsidRPr="00420B32">
                              <w:rPr>
                                <w:rFonts w:ascii="Times" w:hAnsi="Times" w:cs="Times" w:hint="eastAsia"/>
                                <w:i/>
                                <w:lang w:val="en-US"/>
                              </w:rPr>
                              <w:t>[</w:t>
                            </w:r>
                            <w:r w:rsidRPr="00420B32">
                              <w:rPr>
                                <w:rFonts w:ascii="Times" w:hAnsi="Times" w:cs="Times"/>
                                <w:i/>
                                <w:lang w:val="en-US"/>
                              </w:rPr>
                              <w:t>4]</w:t>
                            </w:r>
                          </w:p>
                          <w:p w14:paraId="78A9E9CB" w14:textId="15EE79DB" w:rsidR="00A975FF" w:rsidRPr="00A250CA" w:rsidRDefault="00A975FF" w:rsidP="00A250CA">
                            <w:pPr>
                              <w:pStyle w:val="0Maintext"/>
                              <w:rPr>
                                <w:rFonts w:eastAsia="Malgun Gothic"/>
                              </w:rPr>
                            </w:pPr>
                            <w:r w:rsidRPr="00A250CA">
                              <w:rPr>
                                <w:rFonts w:eastAsia="Malgun Gothic"/>
                                <w:highlight w:val="green"/>
                              </w:rPr>
                              <w:t>Agreement</w:t>
                            </w:r>
                          </w:p>
                          <w:p w14:paraId="297B124C" w14:textId="77777777" w:rsidR="00A975FF" w:rsidRPr="00A250CA" w:rsidRDefault="00A975FF" w:rsidP="00A250CA">
                            <w:pPr>
                              <w:overflowPunct/>
                              <w:autoSpaceDE/>
                              <w:autoSpaceDN/>
                              <w:adjustRightInd/>
                              <w:spacing w:after="0"/>
                              <w:textAlignment w:val="auto"/>
                              <w:rPr>
                                <w:rFonts w:ascii="Times New Roman" w:hAnsi="Times New Roman"/>
                                <w:szCs w:val="24"/>
                              </w:rPr>
                            </w:pPr>
                            <w:r w:rsidRPr="00A250CA">
                              <w:rPr>
                                <w:rFonts w:ascii="Times New Roman" w:hAnsi="Times New Roman"/>
                                <w:szCs w:val="24"/>
                              </w:rPr>
                              <w:t>For CP handling which retains subcarrier orthogonality, the candidate methods are clarified as follows:</w:t>
                            </w:r>
                          </w:p>
                          <w:p w14:paraId="7179C9B2" w14:textId="77777777" w:rsidR="00A975FF" w:rsidRPr="00A250CA" w:rsidRDefault="00A975FF" w:rsidP="00A250CA">
                            <w:pPr>
                              <w:numPr>
                                <w:ilvl w:val="0"/>
                                <w:numId w:val="40"/>
                              </w:numPr>
                              <w:overflowPunct/>
                              <w:autoSpaceDE/>
                              <w:autoSpaceDN/>
                              <w:adjustRightInd/>
                              <w:spacing w:after="0"/>
                              <w:ind w:left="1080"/>
                              <w:jc w:val="left"/>
                              <w:textAlignment w:val="auto"/>
                              <w:rPr>
                                <w:rFonts w:ascii="Times New Roman" w:hAnsi="Times New Roman"/>
                              </w:rPr>
                            </w:pPr>
                            <w:r w:rsidRPr="00A250CA">
                              <w:rPr>
                                <w:rFonts w:ascii="Times New Roman" w:hAnsi="Times New Roman"/>
                              </w:rPr>
                              <w:t>For Method Type 1 (as per TR 38.769)</w:t>
                            </w:r>
                          </w:p>
                          <w:p w14:paraId="683B9491" w14:textId="77777777" w:rsidR="00A975FF" w:rsidRPr="00A250CA" w:rsidRDefault="00A975FF" w:rsidP="00A250CA">
                            <w:pPr>
                              <w:numPr>
                                <w:ilvl w:val="1"/>
                                <w:numId w:val="40"/>
                              </w:numPr>
                              <w:overflowPunct/>
                              <w:autoSpaceDE/>
                              <w:autoSpaceDN/>
                              <w:adjustRightInd/>
                              <w:spacing w:after="0"/>
                              <w:ind w:left="1800"/>
                              <w:jc w:val="left"/>
                              <w:textAlignment w:val="auto"/>
                              <w:rPr>
                                <w:rFonts w:ascii="Times New Roman" w:eastAsia="Batang" w:hAnsi="Times New Roman"/>
                                <w:bCs/>
                              </w:rPr>
                            </w:pPr>
                            <w:r w:rsidRPr="00A250CA">
                              <w:rPr>
                                <w:rFonts w:ascii="Times New Roman" w:hAnsi="Times New Roman"/>
                              </w:rPr>
                              <w:t>For purposes of evaluating Method Type 1, it is assumed the device is aware of or determines the boundary of an OFDM symbol using the R2D timing acquisition signal (R-TAS), at least for Alt M1-1</w:t>
                            </w:r>
                          </w:p>
                          <w:p w14:paraId="50BF75E3" w14:textId="77777777" w:rsidR="00A975FF" w:rsidRPr="00A250CA" w:rsidRDefault="00A975FF" w:rsidP="00A250CA">
                            <w:pPr>
                              <w:numPr>
                                <w:ilvl w:val="2"/>
                                <w:numId w:val="40"/>
                              </w:numPr>
                              <w:overflowPunct/>
                              <w:autoSpaceDE/>
                              <w:autoSpaceDN/>
                              <w:adjustRightInd/>
                              <w:spacing w:after="0"/>
                              <w:ind w:left="2520"/>
                              <w:jc w:val="left"/>
                              <w:textAlignment w:val="auto"/>
                              <w:rPr>
                                <w:rFonts w:ascii="Times New Roman" w:eastAsia="Batang" w:hAnsi="Times New Roman"/>
                                <w:bCs/>
                              </w:rPr>
                            </w:pPr>
                            <w:r w:rsidRPr="00A250CA">
                              <w:rPr>
                                <w:rFonts w:ascii="Times New Roman" w:hAnsi="Times New Roman"/>
                              </w:rPr>
                              <w:t>Detail is up to R2D preamble design</w:t>
                            </w:r>
                          </w:p>
                          <w:p w14:paraId="5C1A5EEE" w14:textId="77777777" w:rsidR="00A975FF" w:rsidRPr="00A250CA" w:rsidRDefault="00A975FF" w:rsidP="00A250CA">
                            <w:pPr>
                              <w:numPr>
                                <w:ilvl w:val="1"/>
                                <w:numId w:val="40"/>
                              </w:numPr>
                              <w:overflowPunct/>
                              <w:autoSpaceDE/>
                              <w:autoSpaceDN/>
                              <w:adjustRightInd/>
                              <w:spacing w:after="0"/>
                              <w:ind w:left="1800"/>
                              <w:jc w:val="left"/>
                              <w:textAlignment w:val="auto"/>
                              <w:rPr>
                                <w:rFonts w:ascii="Times New Roman" w:eastAsia="Batang" w:hAnsi="Times New Roman"/>
                                <w:bCs/>
                              </w:rPr>
                            </w:pPr>
                            <w:r w:rsidRPr="00A250CA">
                              <w:rPr>
                                <w:rFonts w:ascii="Times New Roman" w:hAnsi="Times New Roman"/>
                              </w:rPr>
                              <w:t>Using Alt M1-1 and/or Alt M1-2 is up to device implementation as per TR 38.769</w:t>
                            </w:r>
                          </w:p>
                          <w:p w14:paraId="7AB8A5A7" w14:textId="77777777" w:rsidR="00A975FF" w:rsidRPr="00A250CA" w:rsidRDefault="00A975FF" w:rsidP="00A250CA">
                            <w:pPr>
                              <w:numPr>
                                <w:ilvl w:val="1"/>
                                <w:numId w:val="40"/>
                              </w:numPr>
                              <w:overflowPunct/>
                              <w:autoSpaceDE/>
                              <w:autoSpaceDN/>
                              <w:adjustRightInd/>
                              <w:spacing w:after="0"/>
                              <w:ind w:left="1800"/>
                              <w:jc w:val="left"/>
                              <w:textAlignment w:val="auto"/>
                              <w:rPr>
                                <w:rFonts w:ascii="Times New Roman" w:eastAsia="Batang" w:hAnsi="Times New Roman"/>
                                <w:bCs/>
                              </w:rPr>
                            </w:pPr>
                            <w:r w:rsidRPr="00A250CA">
                              <w:rPr>
                                <w:rFonts w:ascii="Times New Roman" w:hAnsi="Times New Roman"/>
                              </w:rPr>
                              <w:t>FFS: applicable M values</w:t>
                            </w:r>
                          </w:p>
                          <w:p w14:paraId="18B7E5AA" w14:textId="77777777" w:rsidR="00A975FF" w:rsidRPr="00A250CA" w:rsidRDefault="00A975FF" w:rsidP="00A250CA">
                            <w:pPr>
                              <w:numPr>
                                <w:ilvl w:val="0"/>
                                <w:numId w:val="40"/>
                              </w:numPr>
                              <w:overflowPunct/>
                              <w:autoSpaceDE/>
                              <w:autoSpaceDN/>
                              <w:adjustRightInd/>
                              <w:spacing w:after="0"/>
                              <w:ind w:left="1080"/>
                              <w:jc w:val="left"/>
                              <w:textAlignment w:val="auto"/>
                              <w:rPr>
                                <w:rFonts w:ascii="Times New Roman" w:hAnsi="Times New Roman"/>
                              </w:rPr>
                            </w:pPr>
                            <w:r w:rsidRPr="00A250CA">
                              <w:rPr>
                                <w:rFonts w:ascii="Times New Roman" w:hAnsi="Times New Roman"/>
                              </w:rPr>
                              <w:t>For Method Type 2 Alt M2-1 (as per TR 38.769)</w:t>
                            </w:r>
                          </w:p>
                          <w:p w14:paraId="61F2771C" w14:textId="77777777" w:rsidR="00A975FF" w:rsidRPr="00A250CA" w:rsidRDefault="00A975FF" w:rsidP="00A250CA">
                            <w:pPr>
                              <w:numPr>
                                <w:ilvl w:val="1"/>
                                <w:numId w:val="40"/>
                              </w:numPr>
                              <w:overflowPunct/>
                              <w:autoSpaceDE/>
                              <w:autoSpaceDN/>
                              <w:adjustRightInd/>
                              <w:spacing w:after="0"/>
                              <w:ind w:left="1800"/>
                              <w:jc w:val="left"/>
                              <w:textAlignment w:val="auto"/>
                              <w:rPr>
                                <w:rFonts w:ascii="Times New Roman" w:hAnsi="Times New Roman"/>
                              </w:rPr>
                            </w:pPr>
                            <w:r w:rsidRPr="00A250CA">
                              <w:rPr>
                                <w:rFonts w:ascii="Times New Roman" w:hAnsi="Times New Roman"/>
                              </w:rPr>
                              <w:t>Detail design of Alt M2-1-1 or Alt M2-1-2 from the followings:</w:t>
                            </w:r>
                          </w:p>
                          <w:p w14:paraId="2DD04A89" w14:textId="77777777" w:rsidR="00A975FF" w:rsidRPr="00A250CA" w:rsidRDefault="00A975FF" w:rsidP="00A250CA">
                            <w:pPr>
                              <w:numPr>
                                <w:ilvl w:val="2"/>
                                <w:numId w:val="40"/>
                              </w:numPr>
                              <w:overflowPunct/>
                              <w:autoSpaceDE/>
                              <w:autoSpaceDN/>
                              <w:adjustRightInd/>
                              <w:spacing w:after="0"/>
                              <w:ind w:left="2520"/>
                              <w:jc w:val="left"/>
                              <w:textAlignment w:val="auto"/>
                              <w:rPr>
                                <w:rFonts w:ascii="Times New Roman" w:hAnsi="Times New Roman"/>
                              </w:rPr>
                            </w:pPr>
                            <w:r w:rsidRPr="00A250CA">
                              <w:rPr>
                                <w:rFonts w:ascii="Times New Roman" w:hAnsi="Times New Roman"/>
                              </w:rPr>
                              <w:t>Alt M2-1-1</w:t>
                            </w:r>
                          </w:p>
                          <w:p w14:paraId="2AC829AF" w14:textId="77777777" w:rsidR="00A975FF" w:rsidRPr="00A250CA" w:rsidRDefault="00A975FF" w:rsidP="00A250CA">
                            <w:pPr>
                              <w:numPr>
                                <w:ilvl w:val="3"/>
                                <w:numId w:val="40"/>
                              </w:numPr>
                              <w:overflowPunct/>
                              <w:autoSpaceDE/>
                              <w:autoSpaceDN/>
                              <w:adjustRightInd/>
                              <w:spacing w:after="0"/>
                              <w:ind w:left="3240"/>
                              <w:jc w:val="left"/>
                              <w:textAlignment w:val="auto"/>
                              <w:rPr>
                                <w:rFonts w:ascii="Times New Roman" w:hAnsi="Times New Roman"/>
                              </w:rPr>
                            </w:pPr>
                            <w:r w:rsidRPr="00A250CA">
                              <w:rPr>
                                <w:rFonts w:ascii="Times New Roman" w:hAnsi="Times New Roman"/>
                              </w:rPr>
                              <w:t xml:space="preserve">Candidate 1: </w:t>
                            </w:r>
                          </w:p>
                          <w:p w14:paraId="5BF3F617" w14:textId="77777777" w:rsidR="00A975FF" w:rsidRPr="00A250CA" w:rsidRDefault="00A975FF" w:rsidP="00A250CA">
                            <w:pPr>
                              <w:numPr>
                                <w:ilvl w:val="4"/>
                                <w:numId w:val="40"/>
                              </w:numPr>
                              <w:overflowPunct/>
                              <w:autoSpaceDE/>
                              <w:autoSpaceDN/>
                              <w:adjustRightInd/>
                              <w:spacing w:after="0"/>
                              <w:ind w:left="3960"/>
                              <w:jc w:val="left"/>
                              <w:textAlignment w:val="auto"/>
                              <w:rPr>
                                <w:rFonts w:ascii="Times New Roman" w:hAnsi="Times New Roman"/>
                              </w:rPr>
                            </w:pPr>
                            <w:r w:rsidRPr="00A250CA">
                              <w:rPr>
                                <w:rFonts w:ascii="Times New Roman" w:hAnsi="Times New Roman"/>
                              </w:rPr>
                              <w:t>For M less than 6: Use Alt M1-1</w:t>
                            </w:r>
                          </w:p>
                          <w:p w14:paraId="3934B031" w14:textId="77777777" w:rsidR="00A975FF" w:rsidRPr="00A250CA" w:rsidRDefault="00A975FF" w:rsidP="00A250CA">
                            <w:pPr>
                              <w:numPr>
                                <w:ilvl w:val="4"/>
                                <w:numId w:val="40"/>
                              </w:numPr>
                              <w:overflowPunct/>
                              <w:autoSpaceDE/>
                              <w:autoSpaceDN/>
                              <w:adjustRightInd/>
                              <w:spacing w:after="0"/>
                              <w:ind w:left="3960"/>
                              <w:jc w:val="left"/>
                              <w:textAlignment w:val="auto"/>
                              <w:rPr>
                                <w:rFonts w:ascii="Times New Roman" w:hAnsi="Times New Roman"/>
                              </w:rPr>
                            </w:pPr>
                            <w:r w:rsidRPr="00A250CA">
                              <w:rPr>
                                <w:rFonts w:ascii="Times New Roman" w:hAnsi="Times New Roman"/>
                              </w:rPr>
                              <w:t>For M &gt;=6: circular shift of the M chips’ samples before CP insertion at the reader side in addition to bit/chip skipping/dropping at the device side after bit decoding</w:t>
                            </w:r>
                          </w:p>
                          <w:p w14:paraId="3558077E" w14:textId="77777777" w:rsidR="00A975FF" w:rsidRPr="00A250CA" w:rsidRDefault="00A975FF" w:rsidP="00A250CA">
                            <w:pPr>
                              <w:numPr>
                                <w:ilvl w:val="3"/>
                                <w:numId w:val="40"/>
                              </w:numPr>
                              <w:overflowPunct/>
                              <w:autoSpaceDE/>
                              <w:autoSpaceDN/>
                              <w:adjustRightInd/>
                              <w:spacing w:after="0"/>
                              <w:ind w:left="3240"/>
                              <w:jc w:val="left"/>
                              <w:textAlignment w:val="auto"/>
                              <w:rPr>
                                <w:rFonts w:ascii="Times New Roman" w:hAnsi="Times New Roman"/>
                              </w:rPr>
                            </w:pPr>
                            <w:r w:rsidRPr="00A250CA">
                              <w:rPr>
                                <w:rFonts w:ascii="Times New Roman" w:hAnsi="Times New Roman"/>
                              </w:rPr>
                              <w:t>Candidate 2:</w:t>
                            </w:r>
                          </w:p>
                          <w:p w14:paraId="0D242F63" w14:textId="77777777" w:rsidR="00A975FF" w:rsidRPr="00A250CA" w:rsidRDefault="00A975FF" w:rsidP="00A250CA">
                            <w:pPr>
                              <w:numPr>
                                <w:ilvl w:val="4"/>
                                <w:numId w:val="40"/>
                              </w:numPr>
                              <w:overflowPunct/>
                              <w:autoSpaceDE/>
                              <w:autoSpaceDN/>
                              <w:adjustRightInd/>
                              <w:spacing w:after="0"/>
                              <w:ind w:left="3960"/>
                              <w:jc w:val="left"/>
                              <w:textAlignment w:val="auto"/>
                              <w:rPr>
                                <w:rFonts w:ascii="Times New Roman" w:hAnsi="Times New Roman"/>
                              </w:rPr>
                            </w:pPr>
                            <w:r w:rsidRPr="00A250CA">
                              <w:rPr>
                                <w:rFonts w:ascii="Times New Roman" w:hAnsi="Times New Roman"/>
                              </w:rPr>
                              <w:t>Where a known signal shape in the tail-portion of the R2D signal is copied to the CP.</w:t>
                            </w:r>
                          </w:p>
                          <w:p w14:paraId="403AAECC" w14:textId="77777777" w:rsidR="00A975FF" w:rsidRPr="00A250CA" w:rsidRDefault="00A975FF" w:rsidP="00A250CA">
                            <w:pPr>
                              <w:numPr>
                                <w:ilvl w:val="3"/>
                                <w:numId w:val="40"/>
                              </w:numPr>
                              <w:overflowPunct/>
                              <w:autoSpaceDE/>
                              <w:autoSpaceDN/>
                              <w:adjustRightInd/>
                              <w:spacing w:after="0"/>
                              <w:ind w:left="3240"/>
                              <w:jc w:val="left"/>
                              <w:textAlignment w:val="auto"/>
                              <w:rPr>
                                <w:rFonts w:ascii="Times New Roman" w:hAnsi="Times New Roman"/>
                              </w:rPr>
                            </w:pPr>
                            <w:r w:rsidRPr="00A250CA">
                              <w:rPr>
                                <w:rFonts w:ascii="Times New Roman" w:hAnsi="Times New Roman"/>
                              </w:rPr>
                              <w:t>Candidate 3:</w:t>
                            </w:r>
                          </w:p>
                          <w:p w14:paraId="2650AD0A" w14:textId="77777777" w:rsidR="00A975FF" w:rsidRPr="00A250CA" w:rsidRDefault="00A975FF" w:rsidP="00A250CA">
                            <w:pPr>
                              <w:numPr>
                                <w:ilvl w:val="4"/>
                                <w:numId w:val="40"/>
                              </w:numPr>
                              <w:overflowPunct/>
                              <w:autoSpaceDE/>
                              <w:autoSpaceDN/>
                              <w:adjustRightInd/>
                              <w:spacing w:after="0"/>
                              <w:ind w:left="3960"/>
                              <w:jc w:val="left"/>
                              <w:textAlignment w:val="auto"/>
                              <w:rPr>
                                <w:rFonts w:ascii="Times New Roman" w:hAnsi="Times New Roman"/>
                              </w:rPr>
                            </w:pPr>
                            <w:r w:rsidRPr="00A250CA">
                              <w:rPr>
                                <w:rFonts w:ascii="Times New Roman" w:hAnsi="Times New Roman"/>
                              </w:rPr>
                              <w:t>Insert padding chips at both start and end OOK chips or only at end OOK chips</w:t>
                            </w:r>
                          </w:p>
                          <w:p w14:paraId="000B25D0" w14:textId="77777777" w:rsidR="00A975FF" w:rsidRPr="00A250CA" w:rsidRDefault="00A975FF" w:rsidP="00A250CA">
                            <w:pPr>
                              <w:numPr>
                                <w:ilvl w:val="2"/>
                                <w:numId w:val="40"/>
                              </w:numPr>
                              <w:overflowPunct/>
                              <w:autoSpaceDE/>
                              <w:autoSpaceDN/>
                              <w:adjustRightInd/>
                              <w:spacing w:after="0"/>
                              <w:ind w:left="2520"/>
                              <w:jc w:val="left"/>
                              <w:textAlignment w:val="auto"/>
                              <w:rPr>
                                <w:rFonts w:ascii="Times New Roman" w:hAnsi="Times New Roman"/>
                              </w:rPr>
                            </w:pPr>
                            <w:r w:rsidRPr="00A250CA">
                              <w:rPr>
                                <w:rFonts w:ascii="Times New Roman" w:hAnsi="Times New Roman"/>
                              </w:rPr>
                              <w:t>Alt M2-1-2</w:t>
                            </w:r>
                          </w:p>
                          <w:p w14:paraId="46B6537C" w14:textId="77777777" w:rsidR="00A975FF" w:rsidRPr="00A250CA" w:rsidRDefault="00A975FF" w:rsidP="00A250CA">
                            <w:pPr>
                              <w:numPr>
                                <w:ilvl w:val="3"/>
                                <w:numId w:val="40"/>
                              </w:numPr>
                              <w:overflowPunct/>
                              <w:autoSpaceDE/>
                              <w:autoSpaceDN/>
                              <w:adjustRightInd/>
                              <w:spacing w:after="0"/>
                              <w:ind w:left="3240"/>
                              <w:jc w:val="left"/>
                              <w:textAlignment w:val="auto"/>
                              <w:rPr>
                                <w:rFonts w:ascii="Times New Roman" w:hAnsi="Times New Roman"/>
                              </w:rPr>
                            </w:pPr>
                            <w:r w:rsidRPr="00A250CA">
                              <w:rPr>
                                <w:rFonts w:ascii="Times New Roman" w:hAnsi="Times New Roman"/>
                              </w:rPr>
                              <w:t>Candidate 4:</w:t>
                            </w:r>
                          </w:p>
                          <w:p w14:paraId="5BAD9B5B" w14:textId="77777777" w:rsidR="00A975FF" w:rsidRPr="00A250CA" w:rsidRDefault="00A975FF" w:rsidP="00A250CA">
                            <w:pPr>
                              <w:numPr>
                                <w:ilvl w:val="4"/>
                                <w:numId w:val="40"/>
                              </w:numPr>
                              <w:overflowPunct/>
                              <w:autoSpaceDE/>
                              <w:autoSpaceDN/>
                              <w:adjustRightInd/>
                              <w:spacing w:after="0"/>
                              <w:ind w:left="3960"/>
                              <w:jc w:val="left"/>
                              <w:textAlignment w:val="auto"/>
                              <w:rPr>
                                <w:rFonts w:ascii="Times New Roman" w:hAnsi="Times New Roman"/>
                              </w:rPr>
                            </w:pPr>
                            <w:r w:rsidRPr="00A250CA">
                              <w:rPr>
                                <w:rFonts w:ascii="Times New Roman" w:hAnsi="Times New Roman"/>
                              </w:rPr>
                              <w:t xml:space="preserve">Change </w:t>
                            </w:r>
                            <m:oMath>
                              <m:r>
                                <m:rPr>
                                  <m:sty m:val="p"/>
                                </m:rPr>
                                <w:rPr>
                                  <w:rFonts w:ascii="Cambria Math" w:hAnsi="Cambria Math"/>
                                </w:rPr>
                                <m:t>a=b≠c</m:t>
                              </m:r>
                            </m:oMath>
                            <w:r w:rsidRPr="00A250CA">
                              <w:rPr>
                                <w:rFonts w:ascii="Times New Roman" w:hAnsi="Times New Roman"/>
                              </w:rPr>
                              <w:t xml:space="preserve"> case to </w:t>
                            </w:r>
                            <m:oMath>
                              <m:r>
                                <m:rPr>
                                  <m:sty m:val="p"/>
                                </m:rPr>
                                <w:rPr>
                                  <w:rFonts w:ascii="Cambria Math" w:hAnsi="Cambria Math"/>
                                </w:rPr>
                                <m:t>a=b=c</m:t>
                              </m:r>
                            </m:oMath>
                            <w:r w:rsidRPr="00A250CA">
                              <w:rPr>
                                <w:rFonts w:ascii="Times New Roman" w:hAnsi="Times New Roman"/>
                              </w:rPr>
                              <w:t xml:space="preserve"> case by changing OOK-4 M value to adjacent M +/- 1 for OFDM symbol n.</w:t>
                            </w:r>
                          </w:p>
                          <w:p w14:paraId="2E2DDB56" w14:textId="77777777" w:rsidR="00A975FF" w:rsidRPr="00A250CA" w:rsidRDefault="00A975FF" w:rsidP="00A250CA">
                            <w:pPr>
                              <w:numPr>
                                <w:ilvl w:val="5"/>
                                <w:numId w:val="40"/>
                              </w:numPr>
                              <w:overflowPunct/>
                              <w:autoSpaceDE/>
                              <w:autoSpaceDN/>
                              <w:adjustRightInd/>
                              <w:spacing w:after="0"/>
                              <w:ind w:left="4680"/>
                              <w:jc w:val="left"/>
                              <w:textAlignment w:val="auto"/>
                              <w:rPr>
                                <w:rFonts w:ascii="Times New Roman" w:hAnsi="Times New Roman"/>
                              </w:rPr>
                            </w:pPr>
                            <w:r w:rsidRPr="00A250CA">
                              <w:rPr>
                                <w:rFonts w:ascii="Times New Roman" w:hAnsi="Times New Roman"/>
                              </w:rPr>
                              <w:t>where a, b and c is the last chip of symbol n, first chip of symbol n+1 and last chip of symbol n+1.</w:t>
                            </w:r>
                          </w:p>
                          <w:p w14:paraId="30442D96" w14:textId="77777777" w:rsidR="00A975FF" w:rsidRPr="00A250CA" w:rsidRDefault="00A975FF" w:rsidP="00A250CA">
                            <w:pPr>
                              <w:numPr>
                                <w:ilvl w:val="3"/>
                                <w:numId w:val="40"/>
                              </w:numPr>
                              <w:overflowPunct/>
                              <w:autoSpaceDE/>
                              <w:autoSpaceDN/>
                              <w:adjustRightInd/>
                              <w:spacing w:after="0"/>
                              <w:ind w:left="3240"/>
                              <w:jc w:val="left"/>
                              <w:textAlignment w:val="auto"/>
                              <w:rPr>
                                <w:rFonts w:ascii="Times New Roman" w:hAnsi="Times New Roman"/>
                              </w:rPr>
                            </w:pPr>
                            <w:r w:rsidRPr="00A250CA">
                              <w:rPr>
                                <w:rFonts w:ascii="Times New Roman" w:hAnsi="Times New Roman"/>
                              </w:rPr>
                              <w:t>Candidate 5:</w:t>
                            </w:r>
                          </w:p>
                          <w:p w14:paraId="4295A7F0" w14:textId="77777777" w:rsidR="00A975FF" w:rsidRPr="00A250CA" w:rsidRDefault="00A975FF" w:rsidP="00A250CA">
                            <w:pPr>
                              <w:numPr>
                                <w:ilvl w:val="4"/>
                                <w:numId w:val="40"/>
                              </w:numPr>
                              <w:overflowPunct/>
                              <w:autoSpaceDE/>
                              <w:autoSpaceDN/>
                              <w:adjustRightInd/>
                              <w:spacing w:after="0"/>
                              <w:ind w:left="3960"/>
                              <w:jc w:val="left"/>
                              <w:textAlignment w:val="auto"/>
                              <w:rPr>
                                <w:rFonts w:ascii="Times New Roman" w:hAnsi="Times New Roman"/>
                              </w:rPr>
                            </w:pPr>
                            <w:r w:rsidRPr="00A250CA">
                              <w:rPr>
                                <w:rFonts w:ascii="Times New Roman" w:hAnsi="Times New Roman"/>
                              </w:rPr>
                              <w:t>Odd number of chips of PRDCH is transmitted in the first OFDM symbols, while M value is kept unchanged during the remaining OFDM symbols.</w:t>
                            </w:r>
                          </w:p>
                          <w:p w14:paraId="025870DE" w14:textId="77777777" w:rsidR="00A975FF" w:rsidRPr="00A250CA" w:rsidRDefault="00A975FF" w:rsidP="00A250CA">
                            <w:pPr>
                              <w:numPr>
                                <w:ilvl w:val="1"/>
                                <w:numId w:val="40"/>
                              </w:numPr>
                              <w:overflowPunct/>
                              <w:autoSpaceDE/>
                              <w:autoSpaceDN/>
                              <w:adjustRightInd/>
                              <w:spacing w:after="0"/>
                              <w:ind w:left="1800"/>
                              <w:jc w:val="left"/>
                              <w:textAlignment w:val="auto"/>
                              <w:rPr>
                                <w:rFonts w:ascii="Times New Roman" w:hAnsi="Times New Roman"/>
                              </w:rPr>
                            </w:pPr>
                            <w:r w:rsidRPr="00A250CA">
                              <w:rPr>
                                <w:rFonts w:ascii="Times New Roman" w:hAnsi="Times New Roman"/>
                              </w:rPr>
                              <w:t>FFS: applicable M values with or without combination of Method Type 1</w:t>
                            </w:r>
                          </w:p>
                          <w:p w14:paraId="15EE9D7D" w14:textId="77777777" w:rsidR="00A975FF" w:rsidRPr="00A250CA" w:rsidRDefault="00A975FF" w:rsidP="00A250CA">
                            <w:pPr>
                              <w:overflowPunct/>
                              <w:autoSpaceDE/>
                              <w:autoSpaceDN/>
                              <w:adjustRightInd/>
                              <w:spacing w:after="0"/>
                              <w:jc w:val="left"/>
                              <w:textAlignment w:val="auto"/>
                              <w:rPr>
                                <w:rFonts w:ascii="Times New Roman" w:hAnsi="Times New Roman"/>
                                <w:szCs w:val="24"/>
                              </w:rPr>
                            </w:pPr>
                          </w:p>
                          <w:p w14:paraId="7E1C77A9" w14:textId="77777777" w:rsidR="00A975FF" w:rsidRPr="00A250CA" w:rsidRDefault="00A975FF" w:rsidP="00A250CA">
                            <w:pPr>
                              <w:overflowPunct/>
                              <w:autoSpaceDE/>
                              <w:autoSpaceDN/>
                              <w:adjustRightInd/>
                              <w:spacing w:after="0"/>
                              <w:textAlignment w:val="auto"/>
                              <w:rPr>
                                <w:rFonts w:ascii="Times New Roman" w:hAnsi="Times New Roman"/>
                                <w:szCs w:val="24"/>
                              </w:rPr>
                            </w:pPr>
                            <w:r w:rsidRPr="00A250CA">
                              <w:rPr>
                                <w:rFonts w:ascii="Times New Roman" w:hAnsi="Times New Roman"/>
                                <w:szCs w:val="24"/>
                              </w:rPr>
                              <w:t>For CP handling which does not retain subcarrier orthogonality, the candidate methods are clarified as follows:</w:t>
                            </w:r>
                          </w:p>
                          <w:p w14:paraId="25278888" w14:textId="77777777" w:rsidR="00A975FF" w:rsidRPr="00A250CA" w:rsidRDefault="00A975FF" w:rsidP="00A250CA">
                            <w:pPr>
                              <w:numPr>
                                <w:ilvl w:val="0"/>
                                <w:numId w:val="40"/>
                              </w:numPr>
                              <w:overflowPunct/>
                              <w:autoSpaceDE/>
                              <w:autoSpaceDN/>
                              <w:adjustRightInd/>
                              <w:spacing w:after="0"/>
                              <w:ind w:left="1080"/>
                              <w:jc w:val="left"/>
                              <w:textAlignment w:val="auto"/>
                              <w:rPr>
                                <w:rFonts w:ascii="Times New Roman" w:eastAsia="Batang" w:hAnsi="Times New Roman"/>
                                <w:szCs w:val="24"/>
                                <w:lang w:eastAsia="en-US"/>
                              </w:rPr>
                            </w:pPr>
                            <w:r w:rsidRPr="00A250CA">
                              <w:rPr>
                                <w:rFonts w:ascii="Times New Roman" w:hAnsi="Times New Roman"/>
                                <w:szCs w:val="24"/>
                              </w:rPr>
                              <w:t>For Method Type 2 Alt M2-2 (as per TR 38.769)</w:t>
                            </w:r>
                          </w:p>
                          <w:p w14:paraId="78AD7FE0" w14:textId="77777777" w:rsidR="00A975FF" w:rsidRPr="00A250CA" w:rsidRDefault="00A975FF" w:rsidP="00A250CA">
                            <w:pPr>
                              <w:numPr>
                                <w:ilvl w:val="1"/>
                                <w:numId w:val="40"/>
                              </w:numPr>
                              <w:overflowPunct/>
                              <w:autoSpaceDE/>
                              <w:autoSpaceDN/>
                              <w:adjustRightInd/>
                              <w:spacing w:after="0"/>
                              <w:ind w:left="1800"/>
                              <w:jc w:val="left"/>
                              <w:textAlignment w:val="auto"/>
                              <w:rPr>
                                <w:rFonts w:ascii="Times New Roman" w:hAnsi="Times New Roman"/>
                                <w:szCs w:val="24"/>
                              </w:rPr>
                            </w:pPr>
                            <w:r w:rsidRPr="00A250CA">
                              <w:rPr>
                                <w:rFonts w:ascii="Times New Roman" w:hAnsi="Times New Roman"/>
                                <w:szCs w:val="24"/>
                              </w:rPr>
                              <w:t>FFS detail design of Alt M2-2 from the following:</w:t>
                            </w:r>
                          </w:p>
                          <w:p w14:paraId="330FB69A" w14:textId="77777777" w:rsidR="00A975FF" w:rsidRPr="00A250CA" w:rsidRDefault="00A975FF" w:rsidP="00A250CA">
                            <w:pPr>
                              <w:numPr>
                                <w:ilvl w:val="2"/>
                                <w:numId w:val="40"/>
                              </w:numPr>
                              <w:overflowPunct/>
                              <w:autoSpaceDE/>
                              <w:autoSpaceDN/>
                              <w:adjustRightInd/>
                              <w:spacing w:after="0"/>
                              <w:ind w:left="2520"/>
                              <w:jc w:val="left"/>
                              <w:textAlignment w:val="auto"/>
                              <w:rPr>
                                <w:rFonts w:ascii="Times New Roman" w:hAnsi="Times New Roman"/>
                                <w:szCs w:val="24"/>
                              </w:rPr>
                            </w:pPr>
                            <w:r w:rsidRPr="00A250CA">
                              <w:rPr>
                                <w:rFonts w:ascii="Times New Roman" w:hAnsi="Times New Roman"/>
                                <w:szCs w:val="24"/>
                              </w:rPr>
                              <w:t>Candidate 1:</w:t>
                            </w:r>
                          </w:p>
                          <w:p w14:paraId="7CDD0018" w14:textId="77777777" w:rsidR="00A975FF" w:rsidRPr="00A250CA" w:rsidRDefault="00A975FF" w:rsidP="00A250CA">
                            <w:pPr>
                              <w:numPr>
                                <w:ilvl w:val="3"/>
                                <w:numId w:val="40"/>
                              </w:numPr>
                              <w:overflowPunct/>
                              <w:autoSpaceDE/>
                              <w:autoSpaceDN/>
                              <w:adjustRightInd/>
                              <w:spacing w:after="0"/>
                              <w:ind w:left="3240"/>
                              <w:jc w:val="left"/>
                              <w:textAlignment w:val="auto"/>
                              <w:rPr>
                                <w:rFonts w:ascii="Times New Roman" w:hAnsi="Times New Roman"/>
                                <w:szCs w:val="24"/>
                              </w:rPr>
                            </w:pPr>
                            <w:r w:rsidRPr="00A250CA">
                              <w:rPr>
                                <w:rFonts w:ascii="Times New Roman" w:hAnsi="Times New Roman"/>
                                <w:szCs w:val="24"/>
                              </w:rPr>
                              <w:t>A duration of OFDM symbol with CP has integer number of OOK symbols. CP is not copied from the end of OFDM symbol. Total 14 OFDM symbols fit in a slot.</w:t>
                            </w:r>
                          </w:p>
                          <w:p w14:paraId="455983DE" w14:textId="77777777" w:rsidR="00A975FF" w:rsidRPr="00A250CA" w:rsidRDefault="00A975FF" w:rsidP="00A250CA">
                            <w:pPr>
                              <w:overflowPunct/>
                              <w:autoSpaceDE/>
                              <w:autoSpaceDN/>
                              <w:adjustRightInd/>
                              <w:spacing w:after="0"/>
                              <w:jc w:val="left"/>
                              <w:textAlignment w:val="auto"/>
                              <w:rPr>
                                <w:rFonts w:ascii="Times New Roman" w:hAnsi="Times New Roman"/>
                                <w:szCs w:val="24"/>
                              </w:rPr>
                            </w:pPr>
                          </w:p>
                          <w:p w14:paraId="1624ABE6" w14:textId="77777777" w:rsidR="00A975FF" w:rsidRPr="00A250CA" w:rsidRDefault="00A975FF" w:rsidP="00A250CA">
                            <w:pPr>
                              <w:overflowPunct/>
                              <w:autoSpaceDE/>
                              <w:autoSpaceDN/>
                              <w:adjustRightInd/>
                              <w:spacing w:after="0"/>
                              <w:textAlignment w:val="auto"/>
                              <w:rPr>
                                <w:rFonts w:ascii="Times New Roman" w:hAnsi="Times New Roman"/>
                              </w:rPr>
                            </w:pPr>
                            <w:r w:rsidRPr="00A250CA">
                              <w:rPr>
                                <w:rFonts w:ascii="Times New Roman" w:hAnsi="Times New Roman"/>
                              </w:rPr>
                              <w:t xml:space="preserve">For further down-selection among candidate methods </w:t>
                            </w:r>
                            <w:r w:rsidRPr="00A250CA">
                              <w:rPr>
                                <w:rFonts w:ascii="Times New Roman" w:hAnsi="Times New Roman"/>
                                <w:szCs w:val="24"/>
                              </w:rPr>
                              <w:t>which retains subcarrier orthogonality</w:t>
                            </w:r>
                            <w:r w:rsidRPr="00A250CA">
                              <w:rPr>
                                <w:rFonts w:ascii="Times New Roman" w:hAnsi="Times New Roman"/>
                              </w:rPr>
                              <w:t>, companies are encouraged to provide evaluation (including overhead) among the followings to RAN1#120bis:</w:t>
                            </w:r>
                          </w:p>
                          <w:p w14:paraId="17E35EA3" w14:textId="77777777" w:rsidR="00A975FF" w:rsidRPr="00A250CA" w:rsidRDefault="00A975FF" w:rsidP="00A250CA">
                            <w:pPr>
                              <w:numPr>
                                <w:ilvl w:val="0"/>
                                <w:numId w:val="40"/>
                              </w:numPr>
                              <w:overflowPunct/>
                              <w:autoSpaceDE/>
                              <w:autoSpaceDN/>
                              <w:adjustRightInd/>
                              <w:spacing w:after="0"/>
                              <w:jc w:val="left"/>
                              <w:textAlignment w:val="auto"/>
                              <w:rPr>
                                <w:rFonts w:ascii="Times New Roman" w:hAnsi="Times New Roman"/>
                              </w:rPr>
                            </w:pPr>
                            <w:r w:rsidRPr="00A250CA">
                              <w:rPr>
                                <w:rFonts w:ascii="Times New Roman" w:hAnsi="Times New Roman"/>
                              </w:rPr>
                              <w:t>Method Type 1</w:t>
                            </w:r>
                          </w:p>
                          <w:p w14:paraId="08B26304" w14:textId="77777777" w:rsidR="00A975FF" w:rsidRPr="00A250CA" w:rsidRDefault="00A975FF" w:rsidP="00A250CA">
                            <w:pPr>
                              <w:numPr>
                                <w:ilvl w:val="0"/>
                                <w:numId w:val="40"/>
                              </w:numPr>
                              <w:overflowPunct/>
                              <w:autoSpaceDE/>
                              <w:autoSpaceDN/>
                              <w:adjustRightInd/>
                              <w:spacing w:after="0"/>
                              <w:jc w:val="left"/>
                              <w:textAlignment w:val="auto"/>
                              <w:rPr>
                                <w:rFonts w:ascii="Times New Roman" w:hAnsi="Times New Roman"/>
                              </w:rPr>
                            </w:pPr>
                            <w:r w:rsidRPr="00A250CA">
                              <w:rPr>
                                <w:rFonts w:ascii="Times New Roman" w:hAnsi="Times New Roman"/>
                              </w:rPr>
                              <w:t>Method Type 2 Alt M2-1-1 with or without combination of Method Type 1</w:t>
                            </w:r>
                          </w:p>
                          <w:p w14:paraId="3E8D5516" w14:textId="77777777" w:rsidR="00A975FF" w:rsidRPr="00A250CA" w:rsidRDefault="00A975FF" w:rsidP="00A250CA">
                            <w:pPr>
                              <w:numPr>
                                <w:ilvl w:val="0"/>
                                <w:numId w:val="40"/>
                              </w:numPr>
                              <w:overflowPunct/>
                              <w:autoSpaceDE/>
                              <w:autoSpaceDN/>
                              <w:adjustRightInd/>
                              <w:spacing w:after="0"/>
                              <w:jc w:val="left"/>
                              <w:textAlignment w:val="auto"/>
                              <w:rPr>
                                <w:rFonts w:ascii="Times New Roman" w:hAnsi="Times New Roman"/>
                              </w:rPr>
                            </w:pPr>
                            <w:r w:rsidRPr="00A250CA">
                              <w:rPr>
                                <w:rFonts w:ascii="Times New Roman" w:hAnsi="Times New Roman"/>
                              </w:rPr>
                              <w:t>Method Type 2 Alt M2-1-2 with or without combination of Method Type 1</w:t>
                            </w:r>
                          </w:p>
                          <w:p w14:paraId="4F061584" w14:textId="77777777" w:rsidR="00A975FF" w:rsidRPr="00A250CA" w:rsidRDefault="00A975FF" w:rsidP="00A250CA">
                            <w:pPr>
                              <w:numPr>
                                <w:ilvl w:val="0"/>
                                <w:numId w:val="40"/>
                              </w:numPr>
                              <w:overflowPunct/>
                              <w:autoSpaceDE/>
                              <w:autoSpaceDN/>
                              <w:adjustRightInd/>
                              <w:spacing w:after="0"/>
                              <w:jc w:val="left"/>
                              <w:textAlignment w:val="auto"/>
                              <w:rPr>
                                <w:rFonts w:ascii="Times New Roman" w:hAnsi="Times New Roman"/>
                              </w:rPr>
                            </w:pPr>
                            <w:r w:rsidRPr="00A250CA">
                              <w:rPr>
                                <w:rFonts w:ascii="Times New Roman" w:hAnsi="Times New Roman"/>
                              </w:rPr>
                              <w:t>Note: The evaluation for CP handling at least includes a M value from {2,4,6,8}, a M value from {12, 16}, and a M value from {24, 32}</w:t>
                            </w:r>
                          </w:p>
                          <w:p w14:paraId="377451B4" w14:textId="77777777" w:rsidR="00A975FF" w:rsidRPr="00A250CA" w:rsidRDefault="00A975FF" w:rsidP="00A250CA">
                            <w:pPr>
                              <w:numPr>
                                <w:ilvl w:val="0"/>
                                <w:numId w:val="40"/>
                              </w:numPr>
                              <w:overflowPunct/>
                              <w:autoSpaceDE/>
                              <w:autoSpaceDN/>
                              <w:adjustRightInd/>
                              <w:spacing w:after="0"/>
                              <w:jc w:val="left"/>
                              <w:textAlignment w:val="auto"/>
                              <w:rPr>
                                <w:rFonts w:ascii="Times New Roman" w:hAnsi="Times New Roman"/>
                              </w:rPr>
                            </w:pPr>
                            <w:r w:rsidRPr="00A250CA">
                              <w:rPr>
                                <w:rFonts w:ascii="Times New Roman" w:hAnsi="Times New Roman"/>
                              </w:rPr>
                              <w:t>Note: In this evaluation, the transmit power of the ON chips remains constant</w:t>
                            </w:r>
                          </w:p>
                          <w:p w14:paraId="01668475" w14:textId="5F3AB6AB" w:rsidR="00A975FF" w:rsidRPr="00A250CA" w:rsidRDefault="00A975FF"/>
                        </w:txbxContent>
                      </wps:txbx>
                      <wps:bodyPr rot="0" vert="horz" wrap="square" lIns="91440" tIns="45720" rIns="91440" bIns="45720" anchor="t" anchorCtr="0">
                        <a:spAutoFit/>
                      </wps:bodyPr>
                    </wps:wsp>
                  </a:graphicData>
                </a:graphic>
              </wp:inline>
            </w:drawing>
          </mc:Choice>
          <mc:Fallback>
            <w:pict>
              <v:shape w14:anchorId="362C6A01" id="_x0000_s1029" type="#_x0000_t202" style="width:47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">
                <v:textbox style="mso-fit-shape-to-text:t">
                  <w:txbxContent>
                    <w:p w14:paraId="11B4221C" w14:textId="34CF6978" w:rsidR="00A975FF" w:rsidRPr="008A7916" w:rsidRDefault="00A975FF" w:rsidP="00A250CA">
                      <w:pPr>
                        <w:ind w:right="-96"/>
                        <w:rPr>
                          <w:rFonts w:ascii="Times" w:hAnsi="Times" w:cs="Times"/>
                          <w:i/>
                          <w:lang w:val="en-US"/>
                        </w:rPr>
                      </w:pPr>
                      <w:r>
                        <w:rPr>
                          <w:rFonts w:ascii="Times" w:hAnsi="Times" w:cs="Times"/>
                          <w:i/>
                          <w:lang w:val="en-US"/>
                        </w:rPr>
                        <w:t xml:space="preserve">Copied from </w:t>
                      </w:r>
                      <w:r w:rsidRPr="00C74DA4">
                        <w:rPr>
                          <w:rFonts w:ascii="Times" w:hAnsi="Times" w:cs="Times"/>
                          <w:i/>
                          <w:lang w:val="en-US"/>
                        </w:rPr>
                        <w:t>R1-2501547</w:t>
                      </w:r>
                      <w:r>
                        <w:rPr>
                          <w:rFonts w:ascii="Times" w:hAnsi="Times" w:cs="Times"/>
                          <w:i/>
                          <w:lang w:val="en-US"/>
                        </w:rPr>
                        <w:t xml:space="preserve"> </w:t>
                      </w:r>
                      <w:r w:rsidRPr="00420B32">
                        <w:rPr>
                          <w:rFonts w:ascii="Times" w:hAnsi="Times" w:cs="Times" w:hint="eastAsia"/>
                          <w:i/>
                          <w:lang w:val="en-US"/>
                        </w:rPr>
                        <w:t>[</w:t>
                      </w:r>
                      <w:r w:rsidRPr="00420B32">
                        <w:rPr>
                          <w:rFonts w:ascii="Times" w:hAnsi="Times" w:cs="Times"/>
                          <w:i/>
                          <w:lang w:val="en-US"/>
                        </w:rPr>
                        <w:t>4]</w:t>
                      </w:r>
                    </w:p>
                    <w:p w14:paraId="78A9E9CB" w14:textId="15EE79DB" w:rsidR="00A975FF" w:rsidRPr="00A250CA" w:rsidRDefault="00A975FF" w:rsidP="00A250CA">
                      <w:pPr>
                        <w:pStyle w:val="0Maintext"/>
                        <w:rPr>
                          <w:rFonts w:eastAsia="Malgun Gothic"/>
                        </w:rPr>
                      </w:pPr>
                      <w:r w:rsidRPr="00A250CA">
                        <w:rPr>
                          <w:rFonts w:eastAsia="Malgun Gothic"/>
                          <w:highlight w:val="green"/>
                        </w:rPr>
                        <w:t>Agreement</w:t>
                      </w:r>
                    </w:p>
                    <w:p w14:paraId="297B124C" w14:textId="77777777" w:rsidR="00A975FF" w:rsidRPr="00A250CA" w:rsidRDefault="00A975FF" w:rsidP="00A250CA">
                      <w:pPr>
                        <w:overflowPunct/>
                        <w:autoSpaceDE/>
                        <w:autoSpaceDN/>
                        <w:adjustRightInd/>
                        <w:spacing w:after="0"/>
                        <w:textAlignment w:val="auto"/>
                        <w:rPr>
                          <w:rFonts w:ascii="Times New Roman" w:hAnsi="Times New Roman"/>
                          <w:szCs w:val="24"/>
                        </w:rPr>
                      </w:pPr>
                      <w:r w:rsidRPr="00A250CA">
                        <w:rPr>
                          <w:rFonts w:ascii="Times New Roman" w:hAnsi="Times New Roman"/>
                          <w:szCs w:val="24"/>
                        </w:rPr>
                        <w:t>For CP handling which retains subcarrier orthogonality, the candidate methods are clarified as follows:</w:t>
                      </w:r>
                    </w:p>
                    <w:p w14:paraId="7179C9B2" w14:textId="77777777" w:rsidR="00A975FF" w:rsidRPr="00A250CA" w:rsidRDefault="00A975FF" w:rsidP="00A250CA">
                      <w:pPr>
                        <w:numPr>
                          <w:ilvl w:val="0"/>
                          <w:numId w:val="40"/>
                        </w:numPr>
                        <w:overflowPunct/>
                        <w:autoSpaceDE/>
                        <w:autoSpaceDN/>
                        <w:adjustRightInd/>
                        <w:spacing w:after="0"/>
                        <w:ind w:left="1080"/>
                        <w:jc w:val="left"/>
                        <w:textAlignment w:val="auto"/>
                        <w:rPr>
                          <w:rFonts w:ascii="Times New Roman" w:hAnsi="Times New Roman"/>
                        </w:rPr>
                      </w:pPr>
                      <w:r w:rsidRPr="00A250CA">
                        <w:rPr>
                          <w:rFonts w:ascii="Times New Roman" w:hAnsi="Times New Roman"/>
                        </w:rPr>
                        <w:t>For Method Type 1 (as per TR 38.769)</w:t>
                      </w:r>
                    </w:p>
                    <w:p w14:paraId="683B9491" w14:textId="77777777" w:rsidR="00A975FF" w:rsidRPr="00A250CA" w:rsidRDefault="00A975FF" w:rsidP="00A250CA">
                      <w:pPr>
                        <w:numPr>
                          <w:ilvl w:val="1"/>
                          <w:numId w:val="40"/>
                        </w:numPr>
                        <w:overflowPunct/>
                        <w:autoSpaceDE/>
                        <w:autoSpaceDN/>
                        <w:adjustRightInd/>
                        <w:spacing w:after="0"/>
                        <w:ind w:left="1800"/>
                        <w:jc w:val="left"/>
                        <w:textAlignment w:val="auto"/>
                        <w:rPr>
                          <w:rFonts w:ascii="Times New Roman" w:eastAsia="Batang" w:hAnsi="Times New Roman"/>
                          <w:bCs/>
                        </w:rPr>
                      </w:pPr>
                      <w:r w:rsidRPr="00A250CA">
                        <w:rPr>
                          <w:rFonts w:ascii="Times New Roman" w:hAnsi="Times New Roman"/>
                        </w:rPr>
                        <w:t>For purposes of evaluating Method Type 1, it is assumed the device is aware of or determines the boundary of an OFDM symbol using the R2D timing acquisition signal (R-TAS), at least for Alt M1-1</w:t>
                      </w:r>
                    </w:p>
                    <w:p w14:paraId="50BF75E3" w14:textId="77777777" w:rsidR="00A975FF" w:rsidRPr="00A250CA" w:rsidRDefault="00A975FF" w:rsidP="00A250CA">
                      <w:pPr>
                        <w:numPr>
                          <w:ilvl w:val="2"/>
                          <w:numId w:val="40"/>
                        </w:numPr>
                        <w:overflowPunct/>
                        <w:autoSpaceDE/>
                        <w:autoSpaceDN/>
                        <w:adjustRightInd/>
                        <w:spacing w:after="0"/>
                        <w:ind w:left="2520"/>
                        <w:jc w:val="left"/>
                        <w:textAlignment w:val="auto"/>
                        <w:rPr>
                          <w:rFonts w:ascii="Times New Roman" w:eastAsia="Batang" w:hAnsi="Times New Roman"/>
                          <w:bCs/>
                        </w:rPr>
                      </w:pPr>
                      <w:r w:rsidRPr="00A250CA">
                        <w:rPr>
                          <w:rFonts w:ascii="Times New Roman" w:hAnsi="Times New Roman"/>
                        </w:rPr>
                        <w:t>Detail is up to R2D preamble design</w:t>
                      </w:r>
                    </w:p>
                    <w:p w14:paraId="5C1A5EEE" w14:textId="77777777" w:rsidR="00A975FF" w:rsidRPr="00A250CA" w:rsidRDefault="00A975FF" w:rsidP="00A250CA">
                      <w:pPr>
                        <w:numPr>
                          <w:ilvl w:val="1"/>
                          <w:numId w:val="40"/>
                        </w:numPr>
                        <w:overflowPunct/>
                        <w:autoSpaceDE/>
                        <w:autoSpaceDN/>
                        <w:adjustRightInd/>
                        <w:spacing w:after="0"/>
                        <w:ind w:left="1800"/>
                        <w:jc w:val="left"/>
                        <w:textAlignment w:val="auto"/>
                        <w:rPr>
                          <w:rFonts w:ascii="Times New Roman" w:eastAsia="Batang" w:hAnsi="Times New Roman"/>
                          <w:bCs/>
                        </w:rPr>
                      </w:pPr>
                      <w:r w:rsidRPr="00A250CA">
                        <w:rPr>
                          <w:rFonts w:ascii="Times New Roman" w:hAnsi="Times New Roman"/>
                        </w:rPr>
                        <w:t>Using Alt M1-1 and/or Alt M1-2 is up to device implementation as per TR 38.769</w:t>
                      </w:r>
                    </w:p>
                    <w:p w14:paraId="7AB8A5A7" w14:textId="77777777" w:rsidR="00A975FF" w:rsidRPr="00A250CA" w:rsidRDefault="00A975FF" w:rsidP="00A250CA">
                      <w:pPr>
                        <w:numPr>
                          <w:ilvl w:val="1"/>
                          <w:numId w:val="40"/>
                        </w:numPr>
                        <w:overflowPunct/>
                        <w:autoSpaceDE/>
                        <w:autoSpaceDN/>
                        <w:adjustRightInd/>
                        <w:spacing w:after="0"/>
                        <w:ind w:left="1800"/>
                        <w:jc w:val="left"/>
                        <w:textAlignment w:val="auto"/>
                        <w:rPr>
                          <w:rFonts w:ascii="Times New Roman" w:eastAsia="Batang" w:hAnsi="Times New Roman"/>
                          <w:bCs/>
                        </w:rPr>
                      </w:pPr>
                      <w:r w:rsidRPr="00A250CA">
                        <w:rPr>
                          <w:rFonts w:ascii="Times New Roman" w:hAnsi="Times New Roman"/>
                        </w:rPr>
                        <w:t>FFS: applicable M values</w:t>
                      </w:r>
                    </w:p>
                    <w:p w14:paraId="18B7E5AA" w14:textId="77777777" w:rsidR="00A975FF" w:rsidRPr="00A250CA" w:rsidRDefault="00A975FF" w:rsidP="00A250CA">
                      <w:pPr>
                        <w:numPr>
                          <w:ilvl w:val="0"/>
                          <w:numId w:val="40"/>
                        </w:numPr>
                        <w:overflowPunct/>
                        <w:autoSpaceDE/>
                        <w:autoSpaceDN/>
                        <w:adjustRightInd/>
                        <w:spacing w:after="0"/>
                        <w:ind w:left="1080"/>
                        <w:jc w:val="left"/>
                        <w:textAlignment w:val="auto"/>
                        <w:rPr>
                          <w:rFonts w:ascii="Times New Roman" w:hAnsi="Times New Roman"/>
                        </w:rPr>
                      </w:pPr>
                      <w:r w:rsidRPr="00A250CA">
                        <w:rPr>
                          <w:rFonts w:ascii="Times New Roman" w:hAnsi="Times New Roman"/>
                        </w:rPr>
                        <w:t>For Method Type 2 Alt M2-1 (as per TR 38.769)</w:t>
                      </w:r>
                    </w:p>
                    <w:p w14:paraId="61F2771C" w14:textId="77777777" w:rsidR="00A975FF" w:rsidRPr="00A250CA" w:rsidRDefault="00A975FF" w:rsidP="00A250CA">
                      <w:pPr>
                        <w:numPr>
                          <w:ilvl w:val="1"/>
                          <w:numId w:val="40"/>
                        </w:numPr>
                        <w:overflowPunct/>
                        <w:autoSpaceDE/>
                        <w:autoSpaceDN/>
                        <w:adjustRightInd/>
                        <w:spacing w:after="0"/>
                        <w:ind w:left="1800"/>
                        <w:jc w:val="left"/>
                        <w:textAlignment w:val="auto"/>
                        <w:rPr>
                          <w:rFonts w:ascii="Times New Roman" w:hAnsi="Times New Roman"/>
                        </w:rPr>
                      </w:pPr>
                      <w:r w:rsidRPr="00A250CA">
                        <w:rPr>
                          <w:rFonts w:ascii="Times New Roman" w:hAnsi="Times New Roman"/>
                        </w:rPr>
                        <w:t>Detail design of Alt M2-1-1 or Alt M2-1-2 from the followings:</w:t>
                      </w:r>
                    </w:p>
                    <w:p w14:paraId="2DD04A89" w14:textId="77777777" w:rsidR="00A975FF" w:rsidRPr="00A250CA" w:rsidRDefault="00A975FF" w:rsidP="00A250CA">
                      <w:pPr>
                        <w:numPr>
                          <w:ilvl w:val="2"/>
                          <w:numId w:val="40"/>
                        </w:numPr>
                        <w:overflowPunct/>
                        <w:autoSpaceDE/>
                        <w:autoSpaceDN/>
                        <w:adjustRightInd/>
                        <w:spacing w:after="0"/>
                        <w:ind w:left="2520"/>
                        <w:jc w:val="left"/>
                        <w:textAlignment w:val="auto"/>
                        <w:rPr>
                          <w:rFonts w:ascii="Times New Roman" w:hAnsi="Times New Roman"/>
                        </w:rPr>
                      </w:pPr>
                      <w:r w:rsidRPr="00A250CA">
                        <w:rPr>
                          <w:rFonts w:ascii="Times New Roman" w:hAnsi="Times New Roman"/>
                        </w:rPr>
                        <w:t>Alt M2-1-1</w:t>
                      </w:r>
                    </w:p>
                    <w:p w14:paraId="2AC829AF" w14:textId="77777777" w:rsidR="00A975FF" w:rsidRPr="00A250CA" w:rsidRDefault="00A975FF" w:rsidP="00A250CA">
                      <w:pPr>
                        <w:numPr>
                          <w:ilvl w:val="3"/>
                          <w:numId w:val="40"/>
                        </w:numPr>
                        <w:overflowPunct/>
                        <w:autoSpaceDE/>
                        <w:autoSpaceDN/>
                        <w:adjustRightInd/>
                        <w:spacing w:after="0"/>
                        <w:ind w:left="3240"/>
                        <w:jc w:val="left"/>
                        <w:textAlignment w:val="auto"/>
                        <w:rPr>
                          <w:rFonts w:ascii="Times New Roman" w:hAnsi="Times New Roman"/>
                        </w:rPr>
                      </w:pPr>
                      <w:r w:rsidRPr="00A250CA">
                        <w:rPr>
                          <w:rFonts w:ascii="Times New Roman" w:hAnsi="Times New Roman"/>
                        </w:rPr>
                        <w:t xml:space="preserve">Candidate 1: </w:t>
                      </w:r>
                    </w:p>
                    <w:p w14:paraId="5BF3F617" w14:textId="77777777" w:rsidR="00A975FF" w:rsidRPr="00A250CA" w:rsidRDefault="00A975FF" w:rsidP="00A250CA">
                      <w:pPr>
                        <w:numPr>
                          <w:ilvl w:val="4"/>
                          <w:numId w:val="40"/>
                        </w:numPr>
                        <w:overflowPunct/>
                        <w:autoSpaceDE/>
                        <w:autoSpaceDN/>
                        <w:adjustRightInd/>
                        <w:spacing w:after="0"/>
                        <w:ind w:left="3960"/>
                        <w:jc w:val="left"/>
                        <w:textAlignment w:val="auto"/>
                        <w:rPr>
                          <w:rFonts w:ascii="Times New Roman" w:hAnsi="Times New Roman"/>
                        </w:rPr>
                      </w:pPr>
                      <w:r w:rsidRPr="00A250CA">
                        <w:rPr>
                          <w:rFonts w:ascii="Times New Roman" w:hAnsi="Times New Roman"/>
                        </w:rPr>
                        <w:t>For M less than 6: Use Alt M1-1</w:t>
                      </w:r>
                    </w:p>
                    <w:p w14:paraId="3934B031" w14:textId="77777777" w:rsidR="00A975FF" w:rsidRPr="00A250CA" w:rsidRDefault="00A975FF" w:rsidP="00A250CA">
                      <w:pPr>
                        <w:numPr>
                          <w:ilvl w:val="4"/>
                          <w:numId w:val="40"/>
                        </w:numPr>
                        <w:overflowPunct/>
                        <w:autoSpaceDE/>
                        <w:autoSpaceDN/>
                        <w:adjustRightInd/>
                        <w:spacing w:after="0"/>
                        <w:ind w:left="3960"/>
                        <w:jc w:val="left"/>
                        <w:textAlignment w:val="auto"/>
                        <w:rPr>
                          <w:rFonts w:ascii="Times New Roman" w:hAnsi="Times New Roman"/>
                        </w:rPr>
                      </w:pPr>
                      <w:r w:rsidRPr="00A250CA">
                        <w:rPr>
                          <w:rFonts w:ascii="Times New Roman" w:hAnsi="Times New Roman"/>
                        </w:rPr>
                        <w:t>For M &gt;=6: circular shift of the M chips’ samples before CP insertion at the reader side in addition to bit/chip skipping/dropping at the device side after bit decoding</w:t>
                      </w:r>
                    </w:p>
                    <w:p w14:paraId="3558077E" w14:textId="77777777" w:rsidR="00A975FF" w:rsidRPr="00A250CA" w:rsidRDefault="00A975FF" w:rsidP="00A250CA">
                      <w:pPr>
                        <w:numPr>
                          <w:ilvl w:val="3"/>
                          <w:numId w:val="40"/>
                        </w:numPr>
                        <w:overflowPunct/>
                        <w:autoSpaceDE/>
                        <w:autoSpaceDN/>
                        <w:adjustRightInd/>
                        <w:spacing w:after="0"/>
                        <w:ind w:left="3240"/>
                        <w:jc w:val="left"/>
                        <w:textAlignment w:val="auto"/>
                        <w:rPr>
                          <w:rFonts w:ascii="Times New Roman" w:hAnsi="Times New Roman"/>
                        </w:rPr>
                      </w:pPr>
                      <w:r w:rsidRPr="00A250CA">
                        <w:rPr>
                          <w:rFonts w:ascii="Times New Roman" w:hAnsi="Times New Roman"/>
                        </w:rPr>
                        <w:t>Candidate 2:</w:t>
                      </w:r>
                    </w:p>
                    <w:p w14:paraId="0D242F63" w14:textId="77777777" w:rsidR="00A975FF" w:rsidRPr="00A250CA" w:rsidRDefault="00A975FF" w:rsidP="00A250CA">
                      <w:pPr>
                        <w:numPr>
                          <w:ilvl w:val="4"/>
                          <w:numId w:val="40"/>
                        </w:numPr>
                        <w:overflowPunct/>
                        <w:autoSpaceDE/>
                        <w:autoSpaceDN/>
                        <w:adjustRightInd/>
                        <w:spacing w:after="0"/>
                        <w:ind w:left="3960"/>
                        <w:jc w:val="left"/>
                        <w:textAlignment w:val="auto"/>
                        <w:rPr>
                          <w:rFonts w:ascii="Times New Roman" w:hAnsi="Times New Roman"/>
                        </w:rPr>
                      </w:pPr>
                      <w:r w:rsidRPr="00A250CA">
                        <w:rPr>
                          <w:rFonts w:ascii="Times New Roman" w:hAnsi="Times New Roman"/>
                        </w:rPr>
                        <w:t>Where a known signal shape in the tail-portion of the R2D signal is copied to the CP.</w:t>
                      </w:r>
                    </w:p>
                    <w:p w14:paraId="403AAECC" w14:textId="77777777" w:rsidR="00A975FF" w:rsidRPr="00A250CA" w:rsidRDefault="00A975FF" w:rsidP="00A250CA">
                      <w:pPr>
                        <w:numPr>
                          <w:ilvl w:val="3"/>
                          <w:numId w:val="40"/>
                        </w:numPr>
                        <w:overflowPunct/>
                        <w:autoSpaceDE/>
                        <w:autoSpaceDN/>
                        <w:adjustRightInd/>
                        <w:spacing w:after="0"/>
                        <w:ind w:left="3240"/>
                        <w:jc w:val="left"/>
                        <w:textAlignment w:val="auto"/>
                        <w:rPr>
                          <w:rFonts w:ascii="Times New Roman" w:hAnsi="Times New Roman"/>
                        </w:rPr>
                      </w:pPr>
                      <w:r w:rsidRPr="00A250CA">
                        <w:rPr>
                          <w:rFonts w:ascii="Times New Roman" w:hAnsi="Times New Roman"/>
                        </w:rPr>
                        <w:t>Candidate 3:</w:t>
                      </w:r>
                    </w:p>
                    <w:p w14:paraId="2650AD0A" w14:textId="77777777" w:rsidR="00A975FF" w:rsidRPr="00A250CA" w:rsidRDefault="00A975FF" w:rsidP="00A250CA">
                      <w:pPr>
                        <w:numPr>
                          <w:ilvl w:val="4"/>
                          <w:numId w:val="40"/>
                        </w:numPr>
                        <w:overflowPunct/>
                        <w:autoSpaceDE/>
                        <w:autoSpaceDN/>
                        <w:adjustRightInd/>
                        <w:spacing w:after="0"/>
                        <w:ind w:left="3960"/>
                        <w:jc w:val="left"/>
                        <w:textAlignment w:val="auto"/>
                        <w:rPr>
                          <w:rFonts w:ascii="Times New Roman" w:hAnsi="Times New Roman"/>
                        </w:rPr>
                      </w:pPr>
                      <w:r w:rsidRPr="00A250CA">
                        <w:rPr>
                          <w:rFonts w:ascii="Times New Roman" w:hAnsi="Times New Roman"/>
                        </w:rPr>
                        <w:t>Insert padding chips at both start and end OOK chips or only at end OOK chips</w:t>
                      </w:r>
                    </w:p>
                    <w:p w14:paraId="000B25D0" w14:textId="77777777" w:rsidR="00A975FF" w:rsidRPr="00A250CA" w:rsidRDefault="00A975FF" w:rsidP="00A250CA">
                      <w:pPr>
                        <w:numPr>
                          <w:ilvl w:val="2"/>
                          <w:numId w:val="40"/>
                        </w:numPr>
                        <w:overflowPunct/>
                        <w:autoSpaceDE/>
                        <w:autoSpaceDN/>
                        <w:adjustRightInd/>
                        <w:spacing w:after="0"/>
                        <w:ind w:left="2520"/>
                        <w:jc w:val="left"/>
                        <w:textAlignment w:val="auto"/>
                        <w:rPr>
                          <w:rFonts w:ascii="Times New Roman" w:hAnsi="Times New Roman"/>
                        </w:rPr>
                      </w:pPr>
                      <w:r w:rsidRPr="00A250CA">
                        <w:rPr>
                          <w:rFonts w:ascii="Times New Roman" w:hAnsi="Times New Roman"/>
                        </w:rPr>
                        <w:t>Alt M2-1-2</w:t>
                      </w:r>
                    </w:p>
                    <w:p w14:paraId="46B6537C" w14:textId="77777777" w:rsidR="00A975FF" w:rsidRPr="00A250CA" w:rsidRDefault="00A975FF" w:rsidP="00A250CA">
                      <w:pPr>
                        <w:numPr>
                          <w:ilvl w:val="3"/>
                          <w:numId w:val="40"/>
                        </w:numPr>
                        <w:overflowPunct/>
                        <w:autoSpaceDE/>
                        <w:autoSpaceDN/>
                        <w:adjustRightInd/>
                        <w:spacing w:after="0"/>
                        <w:ind w:left="3240"/>
                        <w:jc w:val="left"/>
                        <w:textAlignment w:val="auto"/>
                        <w:rPr>
                          <w:rFonts w:ascii="Times New Roman" w:hAnsi="Times New Roman"/>
                        </w:rPr>
                      </w:pPr>
                      <w:r w:rsidRPr="00A250CA">
                        <w:rPr>
                          <w:rFonts w:ascii="Times New Roman" w:hAnsi="Times New Roman"/>
                        </w:rPr>
                        <w:t>Candidate 4:</w:t>
                      </w:r>
                    </w:p>
                    <w:p w14:paraId="5BAD9B5B" w14:textId="77777777" w:rsidR="00A975FF" w:rsidRPr="00A250CA" w:rsidRDefault="00A975FF" w:rsidP="00A250CA">
                      <w:pPr>
                        <w:numPr>
                          <w:ilvl w:val="4"/>
                          <w:numId w:val="40"/>
                        </w:numPr>
                        <w:overflowPunct/>
                        <w:autoSpaceDE/>
                        <w:autoSpaceDN/>
                        <w:adjustRightInd/>
                        <w:spacing w:after="0"/>
                        <w:ind w:left="3960"/>
                        <w:jc w:val="left"/>
                        <w:textAlignment w:val="auto"/>
                        <w:rPr>
                          <w:rFonts w:ascii="Times New Roman" w:hAnsi="Times New Roman"/>
                        </w:rPr>
                      </w:pPr>
                      <w:r w:rsidRPr="00A250CA">
                        <w:rPr>
                          <w:rFonts w:ascii="Times New Roman" w:hAnsi="Times New Roman"/>
                        </w:rPr>
                        <w:t xml:space="preserve">Change </w:t>
                      </w:r>
                      <m:oMath>
                        <m:r>
                          <m:rPr>
                            <m:sty m:val="p"/>
                          </m:rPr>
                          <w:rPr>
                            <w:rFonts w:ascii="Cambria Math" w:hAnsi="Cambria Math"/>
                          </w:rPr>
                          <m:t>a=b≠c</m:t>
                        </m:r>
                      </m:oMath>
                      <w:r w:rsidRPr="00A250CA">
                        <w:rPr>
                          <w:rFonts w:ascii="Times New Roman" w:hAnsi="Times New Roman"/>
                        </w:rPr>
                        <w:t xml:space="preserve"> case to </w:t>
                      </w:r>
                      <m:oMath>
                        <m:r>
                          <m:rPr>
                            <m:sty m:val="p"/>
                          </m:rPr>
                          <w:rPr>
                            <w:rFonts w:ascii="Cambria Math" w:hAnsi="Cambria Math"/>
                          </w:rPr>
                          <m:t>a=b=c</m:t>
                        </m:r>
                      </m:oMath>
                      <w:r w:rsidRPr="00A250CA">
                        <w:rPr>
                          <w:rFonts w:ascii="Times New Roman" w:hAnsi="Times New Roman"/>
                        </w:rPr>
                        <w:t xml:space="preserve"> case by changing OOK-4 M value to adjacent M +/- 1 for OFDM symbol n.</w:t>
                      </w:r>
                    </w:p>
                    <w:p w14:paraId="2E2DDB56" w14:textId="77777777" w:rsidR="00A975FF" w:rsidRPr="00A250CA" w:rsidRDefault="00A975FF" w:rsidP="00A250CA">
                      <w:pPr>
                        <w:numPr>
                          <w:ilvl w:val="5"/>
                          <w:numId w:val="40"/>
                        </w:numPr>
                        <w:overflowPunct/>
                        <w:autoSpaceDE/>
                        <w:autoSpaceDN/>
                        <w:adjustRightInd/>
                        <w:spacing w:after="0"/>
                        <w:ind w:left="4680"/>
                        <w:jc w:val="left"/>
                        <w:textAlignment w:val="auto"/>
                        <w:rPr>
                          <w:rFonts w:ascii="Times New Roman" w:hAnsi="Times New Roman"/>
                        </w:rPr>
                      </w:pPr>
                      <w:r w:rsidRPr="00A250CA">
                        <w:rPr>
                          <w:rFonts w:ascii="Times New Roman" w:hAnsi="Times New Roman"/>
                        </w:rPr>
                        <w:t>where a, b and c is the last chip of symbol n, first chip of symbol n+1 and last chip of symbol n+1.</w:t>
                      </w:r>
                    </w:p>
                    <w:p w14:paraId="30442D96" w14:textId="77777777" w:rsidR="00A975FF" w:rsidRPr="00A250CA" w:rsidRDefault="00A975FF" w:rsidP="00A250CA">
                      <w:pPr>
                        <w:numPr>
                          <w:ilvl w:val="3"/>
                          <w:numId w:val="40"/>
                        </w:numPr>
                        <w:overflowPunct/>
                        <w:autoSpaceDE/>
                        <w:autoSpaceDN/>
                        <w:adjustRightInd/>
                        <w:spacing w:after="0"/>
                        <w:ind w:left="3240"/>
                        <w:jc w:val="left"/>
                        <w:textAlignment w:val="auto"/>
                        <w:rPr>
                          <w:rFonts w:ascii="Times New Roman" w:hAnsi="Times New Roman"/>
                        </w:rPr>
                      </w:pPr>
                      <w:r w:rsidRPr="00A250CA">
                        <w:rPr>
                          <w:rFonts w:ascii="Times New Roman" w:hAnsi="Times New Roman"/>
                        </w:rPr>
                        <w:t>Candidate 5:</w:t>
                      </w:r>
                    </w:p>
                    <w:p w14:paraId="4295A7F0" w14:textId="77777777" w:rsidR="00A975FF" w:rsidRPr="00A250CA" w:rsidRDefault="00A975FF" w:rsidP="00A250CA">
                      <w:pPr>
                        <w:numPr>
                          <w:ilvl w:val="4"/>
                          <w:numId w:val="40"/>
                        </w:numPr>
                        <w:overflowPunct/>
                        <w:autoSpaceDE/>
                        <w:autoSpaceDN/>
                        <w:adjustRightInd/>
                        <w:spacing w:after="0"/>
                        <w:ind w:left="3960"/>
                        <w:jc w:val="left"/>
                        <w:textAlignment w:val="auto"/>
                        <w:rPr>
                          <w:rFonts w:ascii="Times New Roman" w:hAnsi="Times New Roman"/>
                        </w:rPr>
                      </w:pPr>
                      <w:r w:rsidRPr="00A250CA">
                        <w:rPr>
                          <w:rFonts w:ascii="Times New Roman" w:hAnsi="Times New Roman"/>
                        </w:rPr>
                        <w:t>Odd number of chips of PRDCH is transmitted in the first OFDM symbols, while M value is kept unchanged during the remaining OFDM symbols.</w:t>
                      </w:r>
                    </w:p>
                    <w:p w14:paraId="025870DE" w14:textId="77777777" w:rsidR="00A975FF" w:rsidRPr="00A250CA" w:rsidRDefault="00A975FF" w:rsidP="00A250CA">
                      <w:pPr>
                        <w:numPr>
                          <w:ilvl w:val="1"/>
                          <w:numId w:val="40"/>
                        </w:numPr>
                        <w:overflowPunct/>
                        <w:autoSpaceDE/>
                        <w:autoSpaceDN/>
                        <w:adjustRightInd/>
                        <w:spacing w:after="0"/>
                        <w:ind w:left="1800"/>
                        <w:jc w:val="left"/>
                        <w:textAlignment w:val="auto"/>
                        <w:rPr>
                          <w:rFonts w:ascii="Times New Roman" w:hAnsi="Times New Roman"/>
                        </w:rPr>
                      </w:pPr>
                      <w:r w:rsidRPr="00A250CA">
                        <w:rPr>
                          <w:rFonts w:ascii="Times New Roman" w:hAnsi="Times New Roman"/>
                        </w:rPr>
                        <w:t>FFS: applicable M values with or without combination of Method Type 1</w:t>
                      </w:r>
                    </w:p>
                    <w:p w14:paraId="15EE9D7D" w14:textId="77777777" w:rsidR="00A975FF" w:rsidRPr="00A250CA" w:rsidRDefault="00A975FF" w:rsidP="00A250CA">
                      <w:pPr>
                        <w:overflowPunct/>
                        <w:autoSpaceDE/>
                        <w:autoSpaceDN/>
                        <w:adjustRightInd/>
                        <w:spacing w:after="0"/>
                        <w:jc w:val="left"/>
                        <w:textAlignment w:val="auto"/>
                        <w:rPr>
                          <w:rFonts w:ascii="Times New Roman" w:hAnsi="Times New Roman"/>
                          <w:szCs w:val="24"/>
                        </w:rPr>
                      </w:pPr>
                    </w:p>
                    <w:p w14:paraId="7E1C77A9" w14:textId="77777777" w:rsidR="00A975FF" w:rsidRPr="00A250CA" w:rsidRDefault="00A975FF" w:rsidP="00A250CA">
                      <w:pPr>
                        <w:overflowPunct/>
                        <w:autoSpaceDE/>
                        <w:autoSpaceDN/>
                        <w:adjustRightInd/>
                        <w:spacing w:after="0"/>
                        <w:textAlignment w:val="auto"/>
                        <w:rPr>
                          <w:rFonts w:ascii="Times New Roman" w:hAnsi="Times New Roman"/>
                          <w:szCs w:val="24"/>
                        </w:rPr>
                      </w:pPr>
                      <w:r w:rsidRPr="00A250CA">
                        <w:rPr>
                          <w:rFonts w:ascii="Times New Roman" w:hAnsi="Times New Roman"/>
                          <w:szCs w:val="24"/>
                        </w:rPr>
                        <w:t>For CP handling which does not retain subcarrier orthogonality, the candidate methods are clarified as follows:</w:t>
                      </w:r>
                    </w:p>
                    <w:p w14:paraId="25278888" w14:textId="77777777" w:rsidR="00A975FF" w:rsidRPr="00A250CA" w:rsidRDefault="00A975FF" w:rsidP="00A250CA">
                      <w:pPr>
                        <w:numPr>
                          <w:ilvl w:val="0"/>
                          <w:numId w:val="40"/>
                        </w:numPr>
                        <w:overflowPunct/>
                        <w:autoSpaceDE/>
                        <w:autoSpaceDN/>
                        <w:adjustRightInd/>
                        <w:spacing w:after="0"/>
                        <w:ind w:left="1080"/>
                        <w:jc w:val="left"/>
                        <w:textAlignment w:val="auto"/>
                        <w:rPr>
                          <w:rFonts w:ascii="Times New Roman" w:eastAsia="Batang" w:hAnsi="Times New Roman"/>
                          <w:szCs w:val="24"/>
                          <w:lang w:eastAsia="en-US"/>
                        </w:rPr>
                      </w:pPr>
                      <w:r w:rsidRPr="00A250CA">
                        <w:rPr>
                          <w:rFonts w:ascii="Times New Roman" w:hAnsi="Times New Roman"/>
                          <w:szCs w:val="24"/>
                        </w:rPr>
                        <w:t>For Method Type 2 Alt M2-2 (as per TR 38.769)</w:t>
                      </w:r>
                    </w:p>
                    <w:p w14:paraId="78AD7FE0" w14:textId="77777777" w:rsidR="00A975FF" w:rsidRPr="00A250CA" w:rsidRDefault="00A975FF" w:rsidP="00A250CA">
                      <w:pPr>
                        <w:numPr>
                          <w:ilvl w:val="1"/>
                          <w:numId w:val="40"/>
                        </w:numPr>
                        <w:overflowPunct/>
                        <w:autoSpaceDE/>
                        <w:autoSpaceDN/>
                        <w:adjustRightInd/>
                        <w:spacing w:after="0"/>
                        <w:ind w:left="1800"/>
                        <w:jc w:val="left"/>
                        <w:textAlignment w:val="auto"/>
                        <w:rPr>
                          <w:rFonts w:ascii="Times New Roman" w:hAnsi="Times New Roman"/>
                          <w:szCs w:val="24"/>
                        </w:rPr>
                      </w:pPr>
                      <w:r w:rsidRPr="00A250CA">
                        <w:rPr>
                          <w:rFonts w:ascii="Times New Roman" w:hAnsi="Times New Roman"/>
                          <w:szCs w:val="24"/>
                        </w:rPr>
                        <w:t>FFS detail design of Alt M2-2 from the following:</w:t>
                      </w:r>
                    </w:p>
                    <w:p w14:paraId="330FB69A" w14:textId="77777777" w:rsidR="00A975FF" w:rsidRPr="00A250CA" w:rsidRDefault="00A975FF" w:rsidP="00A250CA">
                      <w:pPr>
                        <w:numPr>
                          <w:ilvl w:val="2"/>
                          <w:numId w:val="40"/>
                        </w:numPr>
                        <w:overflowPunct/>
                        <w:autoSpaceDE/>
                        <w:autoSpaceDN/>
                        <w:adjustRightInd/>
                        <w:spacing w:after="0"/>
                        <w:ind w:left="2520"/>
                        <w:jc w:val="left"/>
                        <w:textAlignment w:val="auto"/>
                        <w:rPr>
                          <w:rFonts w:ascii="Times New Roman" w:hAnsi="Times New Roman"/>
                          <w:szCs w:val="24"/>
                        </w:rPr>
                      </w:pPr>
                      <w:r w:rsidRPr="00A250CA">
                        <w:rPr>
                          <w:rFonts w:ascii="Times New Roman" w:hAnsi="Times New Roman"/>
                          <w:szCs w:val="24"/>
                        </w:rPr>
                        <w:t>Candidate 1:</w:t>
                      </w:r>
                    </w:p>
                    <w:p w14:paraId="7CDD0018" w14:textId="77777777" w:rsidR="00A975FF" w:rsidRPr="00A250CA" w:rsidRDefault="00A975FF" w:rsidP="00A250CA">
                      <w:pPr>
                        <w:numPr>
                          <w:ilvl w:val="3"/>
                          <w:numId w:val="40"/>
                        </w:numPr>
                        <w:overflowPunct/>
                        <w:autoSpaceDE/>
                        <w:autoSpaceDN/>
                        <w:adjustRightInd/>
                        <w:spacing w:after="0"/>
                        <w:ind w:left="3240"/>
                        <w:jc w:val="left"/>
                        <w:textAlignment w:val="auto"/>
                        <w:rPr>
                          <w:rFonts w:ascii="Times New Roman" w:hAnsi="Times New Roman"/>
                          <w:szCs w:val="24"/>
                        </w:rPr>
                      </w:pPr>
                      <w:r w:rsidRPr="00A250CA">
                        <w:rPr>
                          <w:rFonts w:ascii="Times New Roman" w:hAnsi="Times New Roman"/>
                          <w:szCs w:val="24"/>
                        </w:rPr>
                        <w:t>A duration of OFDM symbol with CP has integer number of OOK symbols. CP is not copied from the end of OFDM symbol. Total 14 OFDM symbols fit in a slot.</w:t>
                      </w:r>
                    </w:p>
                    <w:p w14:paraId="455983DE" w14:textId="77777777" w:rsidR="00A975FF" w:rsidRPr="00A250CA" w:rsidRDefault="00A975FF" w:rsidP="00A250CA">
                      <w:pPr>
                        <w:overflowPunct/>
                        <w:autoSpaceDE/>
                        <w:autoSpaceDN/>
                        <w:adjustRightInd/>
                        <w:spacing w:after="0"/>
                        <w:jc w:val="left"/>
                        <w:textAlignment w:val="auto"/>
                        <w:rPr>
                          <w:rFonts w:ascii="Times New Roman" w:hAnsi="Times New Roman"/>
                          <w:szCs w:val="24"/>
                        </w:rPr>
                      </w:pPr>
                    </w:p>
                    <w:p w14:paraId="1624ABE6" w14:textId="77777777" w:rsidR="00A975FF" w:rsidRPr="00A250CA" w:rsidRDefault="00A975FF" w:rsidP="00A250CA">
                      <w:pPr>
                        <w:overflowPunct/>
                        <w:autoSpaceDE/>
                        <w:autoSpaceDN/>
                        <w:adjustRightInd/>
                        <w:spacing w:after="0"/>
                        <w:textAlignment w:val="auto"/>
                        <w:rPr>
                          <w:rFonts w:ascii="Times New Roman" w:hAnsi="Times New Roman"/>
                        </w:rPr>
                      </w:pPr>
                      <w:r w:rsidRPr="00A250CA">
                        <w:rPr>
                          <w:rFonts w:ascii="Times New Roman" w:hAnsi="Times New Roman"/>
                        </w:rPr>
                        <w:t xml:space="preserve">For further down-selection among candidate methods </w:t>
                      </w:r>
                      <w:r w:rsidRPr="00A250CA">
                        <w:rPr>
                          <w:rFonts w:ascii="Times New Roman" w:hAnsi="Times New Roman"/>
                          <w:szCs w:val="24"/>
                        </w:rPr>
                        <w:t>which retains subcarrier orthogonality</w:t>
                      </w:r>
                      <w:r w:rsidRPr="00A250CA">
                        <w:rPr>
                          <w:rFonts w:ascii="Times New Roman" w:hAnsi="Times New Roman"/>
                        </w:rPr>
                        <w:t>, companies are encouraged to provide evaluation (including overhead) among the followings to RAN1#120bis:</w:t>
                      </w:r>
                    </w:p>
                    <w:p w14:paraId="17E35EA3" w14:textId="77777777" w:rsidR="00A975FF" w:rsidRPr="00A250CA" w:rsidRDefault="00A975FF" w:rsidP="00A250CA">
                      <w:pPr>
                        <w:numPr>
                          <w:ilvl w:val="0"/>
                          <w:numId w:val="40"/>
                        </w:numPr>
                        <w:overflowPunct/>
                        <w:autoSpaceDE/>
                        <w:autoSpaceDN/>
                        <w:adjustRightInd/>
                        <w:spacing w:after="0"/>
                        <w:jc w:val="left"/>
                        <w:textAlignment w:val="auto"/>
                        <w:rPr>
                          <w:rFonts w:ascii="Times New Roman" w:hAnsi="Times New Roman"/>
                        </w:rPr>
                      </w:pPr>
                      <w:r w:rsidRPr="00A250CA">
                        <w:rPr>
                          <w:rFonts w:ascii="Times New Roman" w:hAnsi="Times New Roman"/>
                        </w:rPr>
                        <w:t>Method Type 1</w:t>
                      </w:r>
                    </w:p>
                    <w:p w14:paraId="08B26304" w14:textId="77777777" w:rsidR="00A975FF" w:rsidRPr="00A250CA" w:rsidRDefault="00A975FF" w:rsidP="00A250CA">
                      <w:pPr>
                        <w:numPr>
                          <w:ilvl w:val="0"/>
                          <w:numId w:val="40"/>
                        </w:numPr>
                        <w:overflowPunct/>
                        <w:autoSpaceDE/>
                        <w:autoSpaceDN/>
                        <w:adjustRightInd/>
                        <w:spacing w:after="0"/>
                        <w:jc w:val="left"/>
                        <w:textAlignment w:val="auto"/>
                        <w:rPr>
                          <w:rFonts w:ascii="Times New Roman" w:hAnsi="Times New Roman"/>
                        </w:rPr>
                      </w:pPr>
                      <w:r w:rsidRPr="00A250CA">
                        <w:rPr>
                          <w:rFonts w:ascii="Times New Roman" w:hAnsi="Times New Roman"/>
                        </w:rPr>
                        <w:t>Method Type 2 Alt M2-1-1 with or without combination of Method Type 1</w:t>
                      </w:r>
                    </w:p>
                    <w:p w14:paraId="3E8D5516" w14:textId="77777777" w:rsidR="00A975FF" w:rsidRPr="00A250CA" w:rsidRDefault="00A975FF" w:rsidP="00A250CA">
                      <w:pPr>
                        <w:numPr>
                          <w:ilvl w:val="0"/>
                          <w:numId w:val="40"/>
                        </w:numPr>
                        <w:overflowPunct/>
                        <w:autoSpaceDE/>
                        <w:autoSpaceDN/>
                        <w:adjustRightInd/>
                        <w:spacing w:after="0"/>
                        <w:jc w:val="left"/>
                        <w:textAlignment w:val="auto"/>
                        <w:rPr>
                          <w:rFonts w:ascii="Times New Roman" w:hAnsi="Times New Roman"/>
                        </w:rPr>
                      </w:pPr>
                      <w:r w:rsidRPr="00A250CA">
                        <w:rPr>
                          <w:rFonts w:ascii="Times New Roman" w:hAnsi="Times New Roman"/>
                        </w:rPr>
                        <w:t>Method Type 2 Alt M2-1-2 with or without combination of Method Type 1</w:t>
                      </w:r>
                    </w:p>
                    <w:p w14:paraId="4F061584" w14:textId="77777777" w:rsidR="00A975FF" w:rsidRPr="00A250CA" w:rsidRDefault="00A975FF" w:rsidP="00A250CA">
                      <w:pPr>
                        <w:numPr>
                          <w:ilvl w:val="0"/>
                          <w:numId w:val="40"/>
                        </w:numPr>
                        <w:overflowPunct/>
                        <w:autoSpaceDE/>
                        <w:autoSpaceDN/>
                        <w:adjustRightInd/>
                        <w:spacing w:after="0"/>
                        <w:jc w:val="left"/>
                        <w:textAlignment w:val="auto"/>
                        <w:rPr>
                          <w:rFonts w:ascii="Times New Roman" w:hAnsi="Times New Roman"/>
                        </w:rPr>
                      </w:pPr>
                      <w:r w:rsidRPr="00A250CA">
                        <w:rPr>
                          <w:rFonts w:ascii="Times New Roman" w:hAnsi="Times New Roman"/>
                        </w:rPr>
                        <w:t>Note: The evaluation for CP handling at least includes a M value from {2,4,6,8}, a M value from {12, 16}, and a M value from {24, 32}</w:t>
                      </w:r>
                    </w:p>
                    <w:p w14:paraId="377451B4" w14:textId="77777777" w:rsidR="00A975FF" w:rsidRPr="00A250CA" w:rsidRDefault="00A975FF" w:rsidP="00A250CA">
                      <w:pPr>
                        <w:numPr>
                          <w:ilvl w:val="0"/>
                          <w:numId w:val="40"/>
                        </w:numPr>
                        <w:overflowPunct/>
                        <w:autoSpaceDE/>
                        <w:autoSpaceDN/>
                        <w:adjustRightInd/>
                        <w:spacing w:after="0"/>
                        <w:jc w:val="left"/>
                        <w:textAlignment w:val="auto"/>
                        <w:rPr>
                          <w:rFonts w:ascii="Times New Roman" w:hAnsi="Times New Roman"/>
                        </w:rPr>
                      </w:pPr>
                      <w:r w:rsidRPr="00A250CA">
                        <w:rPr>
                          <w:rFonts w:ascii="Times New Roman" w:hAnsi="Times New Roman"/>
                        </w:rPr>
                        <w:t>Note: In this evaluation, the transmit power of the ON chips remains constant</w:t>
                      </w:r>
                    </w:p>
                    <w:p w14:paraId="01668475" w14:textId="5F3AB6AB" w:rsidR="00A975FF" w:rsidRPr="00A250CA" w:rsidRDefault="00A975FF"/>
                  </w:txbxContent>
                </v:textbox>
                <w10:anchorlock/>
              </v:shape>
            </w:pict>
          </mc:Fallback>
        </mc:AlternateContent>
      </w:r>
    </w:p>
    <w:p w14:paraId="5623B3C2" w14:textId="46AAC6BE" w:rsidR="00094B63" w:rsidRPr="00094B63" w:rsidRDefault="00094B63" w:rsidP="00094B63">
      <w:pPr>
        <w:spacing w:before="24" w:after="24"/>
        <w:rPr>
          <w:rFonts w:ascii="Times" w:hAnsi="Times" w:cs="Times"/>
          <w:noProof/>
        </w:rPr>
      </w:pPr>
      <w:r w:rsidRPr="00094B63">
        <w:rPr>
          <w:rFonts w:ascii="Times" w:hAnsi="Times" w:cs="Times"/>
          <w:noProof/>
        </w:rPr>
        <w:t>RAN1 is currently addressing CP handling methods, and it’s anticipated that the discontinuities caused by CP can be largely disregarded.</w:t>
      </w:r>
    </w:p>
    <w:p w14:paraId="32B3FB69" w14:textId="6A74B7F6" w:rsidR="00094B63" w:rsidRPr="00094B63" w:rsidRDefault="00094B63" w:rsidP="00094B63">
      <w:pPr>
        <w:spacing w:before="24" w:after="24"/>
        <w:rPr>
          <w:rFonts w:ascii="Times" w:hAnsi="Times" w:cs="Times"/>
          <w:noProof/>
        </w:rPr>
      </w:pPr>
      <w:r w:rsidRPr="00094B63">
        <w:rPr>
          <w:rFonts w:ascii="Times" w:hAnsi="Times" w:cs="Times"/>
          <w:noProof/>
        </w:rPr>
        <w:t>Simulations show that the time-domain waveform remains nearly unchanged before and after filter, suggesting that the filter’s effect is minimal.</w:t>
      </w:r>
    </w:p>
    <w:p w14:paraId="5C1FAC50" w14:textId="77777777" w:rsidR="00A75E5B" w:rsidRPr="00A75E5B" w:rsidRDefault="00A75E5B" w:rsidP="003E05EA">
      <w:pPr>
        <w:spacing w:before="24" w:after="24"/>
        <w:rPr>
          <w:rFonts w:ascii="Times" w:hAnsi="Times" w:cs="Times"/>
          <w:lang w:val="en-US"/>
        </w:rPr>
      </w:pPr>
    </w:p>
    <w:p w14:paraId="01829980" w14:textId="087FB201" w:rsidR="00A75E5B" w:rsidRDefault="00A75E5B" w:rsidP="00302A9D">
      <w:pPr>
        <w:spacing w:before="24" w:after="24"/>
        <w:rPr>
          <w:rFonts w:ascii="Times" w:hAnsi="Times" w:cs="Times"/>
          <w:noProof/>
        </w:rPr>
      </w:pPr>
      <w:r>
        <w:rPr>
          <w:rFonts w:ascii="Times" w:hAnsi="Times" w:cs="Times" w:hint="eastAsia"/>
          <w:b/>
        </w:rPr>
        <w:lastRenderedPageBreak/>
        <w:t>Observation</w:t>
      </w:r>
      <w:r>
        <w:rPr>
          <w:rFonts w:ascii="Times" w:hAnsi="Times" w:cs="Times"/>
          <w:b/>
        </w:rPr>
        <w:t xml:space="preserve"> </w:t>
      </w:r>
      <w:r w:rsidR="002A190D">
        <w:rPr>
          <w:rFonts w:ascii="Times" w:hAnsi="Times" w:cs="Times"/>
          <w:b/>
        </w:rPr>
        <w:t>2</w:t>
      </w:r>
      <w:r>
        <w:rPr>
          <w:rFonts w:ascii="Times" w:hAnsi="Times" w:cs="Times" w:hint="eastAsia"/>
          <w:b/>
        </w:rPr>
        <w:t>：</w:t>
      </w:r>
      <w:r w:rsidR="00C50C1B">
        <w:rPr>
          <w:rFonts w:ascii="Times" w:hAnsi="Times" w:cs="Times"/>
          <w:noProof/>
        </w:rPr>
        <w:t xml:space="preserve">RAN1 is </w:t>
      </w:r>
      <w:r w:rsidR="00094B63" w:rsidRPr="00094B63">
        <w:rPr>
          <w:rFonts w:ascii="Times" w:hAnsi="Times" w:cs="Times"/>
          <w:noProof/>
        </w:rPr>
        <w:t>currently addressing CP handling methods, and it’s anticipated that the discontinuities caused by CP can be largely disregarded.</w:t>
      </w:r>
    </w:p>
    <w:p w14:paraId="0027310F" w14:textId="19195101" w:rsidR="00C50C1B" w:rsidRDefault="00C50C1B" w:rsidP="00302A9D">
      <w:pPr>
        <w:spacing w:before="24" w:after="24"/>
        <w:rPr>
          <w:rFonts w:ascii="Times" w:hAnsi="Times" w:cs="Times"/>
          <w:noProof/>
        </w:rPr>
      </w:pPr>
      <w:r>
        <w:rPr>
          <w:rFonts w:ascii="Times" w:hAnsi="Times" w:cs="Times" w:hint="eastAsia"/>
          <w:b/>
        </w:rPr>
        <w:t>Observation</w:t>
      </w:r>
      <w:r>
        <w:rPr>
          <w:rFonts w:ascii="Times" w:hAnsi="Times" w:cs="Times"/>
          <w:b/>
        </w:rPr>
        <w:t xml:space="preserve"> </w:t>
      </w:r>
      <w:r w:rsidR="002A190D">
        <w:rPr>
          <w:rFonts w:ascii="Times" w:hAnsi="Times" w:cs="Times"/>
          <w:b/>
        </w:rPr>
        <w:t>3</w:t>
      </w:r>
      <w:r>
        <w:rPr>
          <w:rFonts w:ascii="Times" w:hAnsi="Times" w:cs="Times" w:hint="eastAsia"/>
          <w:b/>
        </w:rPr>
        <w:t>：</w:t>
      </w:r>
      <w:r w:rsidRPr="00C50C1B">
        <w:rPr>
          <w:rFonts w:ascii="Times" w:hAnsi="Times" w:cs="Times" w:hint="eastAsia"/>
        </w:rPr>
        <w:t>T</w:t>
      </w:r>
      <w:r w:rsidRPr="00A75E5B">
        <w:rPr>
          <w:rFonts w:ascii="Times" w:hAnsi="Times" w:cs="Times"/>
          <w:noProof/>
        </w:rPr>
        <w:t>he time-domain waveform remains largely unchanged before and after filtering, indicating that the filter’s impact is negligible.</w:t>
      </w:r>
    </w:p>
    <w:p w14:paraId="12A70459" w14:textId="78567672" w:rsidR="00302A9D" w:rsidRDefault="00C229D6" w:rsidP="00F26F40">
      <w:pPr>
        <w:rPr>
          <w:rFonts w:ascii="Times" w:hAnsi="Times" w:cs="Times"/>
          <w:lang w:val="en-US"/>
        </w:rPr>
      </w:pPr>
      <w:r w:rsidRPr="00A929CE">
        <w:rPr>
          <w:rFonts w:ascii="Times" w:hAnsi="Times" w:cs="Times"/>
          <w:b/>
        </w:rPr>
        <w:t xml:space="preserve">Proposal </w:t>
      </w:r>
      <w:r w:rsidR="00094B63">
        <w:rPr>
          <w:rFonts w:ascii="Times" w:hAnsi="Times" w:cs="Times"/>
          <w:b/>
        </w:rPr>
        <w:t>7</w:t>
      </w:r>
      <w:r w:rsidRPr="00A929CE">
        <w:rPr>
          <w:rFonts w:ascii="Times" w:hAnsi="Times" w:cs="Times"/>
          <w:b/>
        </w:rPr>
        <w:t>:</w:t>
      </w:r>
      <w:r>
        <w:rPr>
          <w:rFonts w:ascii="Times" w:hAnsi="Times" w:cs="Times" w:hint="eastAsia"/>
        </w:rPr>
        <w:t xml:space="preserve"> </w:t>
      </w:r>
      <w:r w:rsidR="00302A9D">
        <w:rPr>
          <w:rFonts w:ascii="Times" w:hAnsi="Times" w:cs="Times"/>
        </w:rPr>
        <w:t xml:space="preserve"> </w:t>
      </w:r>
      <w:r w:rsidR="00E27DF9">
        <w:rPr>
          <w:rFonts w:ascii="Times" w:hAnsi="Times" w:cs="Times"/>
        </w:rPr>
        <w:t xml:space="preserve">Consider RF impairments, </w:t>
      </w:r>
      <w:r w:rsidR="00E27DF9">
        <w:rPr>
          <w:rFonts w:ascii="Times" w:hAnsi="Times" w:cs="Times"/>
          <w:lang w:val="en-US"/>
        </w:rPr>
        <w:t>t</w:t>
      </w:r>
      <w:r w:rsidR="00302A9D" w:rsidRPr="00302A9D">
        <w:rPr>
          <w:rFonts w:ascii="Times" w:hAnsi="Times" w:cs="Times"/>
          <w:lang w:val="en-US"/>
        </w:rPr>
        <w:t xml:space="preserve">he RF envelope requirements </w:t>
      </w:r>
      <w:r w:rsidR="00C50C1B">
        <w:rPr>
          <w:rFonts w:ascii="Times" w:hAnsi="Times" w:cs="Times" w:hint="eastAsia"/>
          <w:lang w:val="en-US"/>
        </w:rPr>
        <w:t>can</w:t>
      </w:r>
      <w:r w:rsidR="00C50C1B">
        <w:rPr>
          <w:rFonts w:ascii="Times" w:hAnsi="Times" w:cs="Times"/>
          <w:lang w:val="en-US"/>
        </w:rPr>
        <w:t xml:space="preserve"> </w:t>
      </w:r>
      <w:r w:rsidR="00C50C1B">
        <w:rPr>
          <w:rFonts w:ascii="Times" w:hAnsi="Times" w:cs="Times" w:hint="eastAsia"/>
          <w:lang w:val="en-US"/>
        </w:rPr>
        <w:t>be</w:t>
      </w:r>
      <w:r w:rsidR="00C50C1B">
        <w:rPr>
          <w:rFonts w:ascii="Times" w:hAnsi="Times" w:cs="Times"/>
          <w:lang w:val="en-US"/>
        </w:rPr>
        <w:t xml:space="preserve"> </w:t>
      </w:r>
      <w:r w:rsidR="00C50C1B">
        <w:rPr>
          <w:rFonts w:ascii="Times" w:hAnsi="Times" w:cs="Times" w:hint="eastAsia"/>
          <w:lang w:val="en-US"/>
        </w:rPr>
        <w:t>defined</w:t>
      </w:r>
      <w:r w:rsidR="00C50C1B">
        <w:rPr>
          <w:rFonts w:ascii="Times" w:hAnsi="Times" w:cs="Times"/>
          <w:lang w:val="en-US"/>
        </w:rPr>
        <w:t xml:space="preserve"> </w:t>
      </w:r>
      <w:r w:rsidR="00C50C1B">
        <w:rPr>
          <w:rFonts w:ascii="Times" w:hAnsi="Times" w:cs="Times" w:hint="eastAsia"/>
          <w:lang w:val="en-US"/>
        </w:rPr>
        <w:t>as</w:t>
      </w:r>
      <w:r w:rsidR="00C50C1B">
        <w:rPr>
          <w:rFonts w:ascii="Times" w:hAnsi="Times" w:cs="Times"/>
          <w:lang w:val="en-US"/>
        </w:rPr>
        <w:t xml:space="preserve"> </w:t>
      </w:r>
      <w:r w:rsidR="00635FA0">
        <w:rPr>
          <w:rFonts w:ascii="Times" w:hAnsi="Times" w:cs="Times" w:hint="eastAsia"/>
          <w:lang w:val="en-US"/>
        </w:rPr>
        <w:t>Table</w:t>
      </w:r>
      <w:r w:rsidR="00635FA0">
        <w:rPr>
          <w:rFonts w:ascii="Times" w:hAnsi="Times" w:cs="Times"/>
          <w:lang w:val="en-US"/>
        </w:rPr>
        <w:t xml:space="preserve"> 5</w:t>
      </w:r>
      <w:r w:rsidR="00302A9D" w:rsidRPr="00302A9D">
        <w:rPr>
          <w:rFonts w:ascii="Times" w:hAnsi="Times" w:cs="Times"/>
          <w:lang w:val="en-US"/>
        </w:rPr>
        <w:t>.</w:t>
      </w:r>
    </w:p>
    <w:p w14:paraId="28894E4E" w14:textId="469432AE" w:rsidR="00C50C1B" w:rsidRPr="000F2690" w:rsidRDefault="00C50C1B" w:rsidP="00C50C1B">
      <w:pPr>
        <w:pStyle w:val="TH"/>
        <w:rPr>
          <w:rFonts w:ascii="Verdana" w:hAnsi="Verdana" w:cs="宋体"/>
          <w:color w:val="000000"/>
          <w:sz w:val="18"/>
          <w:szCs w:val="18"/>
          <w:lang w:val="en-US"/>
        </w:rPr>
      </w:pPr>
      <w:r w:rsidRPr="00BA15CB">
        <w:rPr>
          <w:lang w:eastAsia="zh-CN"/>
        </w:rPr>
        <w:t xml:space="preserve">Table </w:t>
      </w:r>
      <w:r w:rsidR="00635FA0">
        <w:rPr>
          <w:lang w:eastAsia="zh-CN"/>
        </w:rPr>
        <w:t>5</w:t>
      </w:r>
      <w:r w:rsidRPr="00BA15CB">
        <w:rPr>
          <w:lang w:eastAsia="zh-CN"/>
        </w:rPr>
        <w:t xml:space="preserve">: </w:t>
      </w:r>
      <w:r>
        <w:rPr>
          <w:rFonts w:hint="eastAsia"/>
          <w:lang w:eastAsia="zh-CN"/>
        </w:rPr>
        <w:t>A</w:t>
      </w:r>
      <w:r>
        <w:rPr>
          <w:lang w:eastAsia="zh-CN"/>
        </w:rPr>
        <w:t>-</w:t>
      </w:r>
      <w:r>
        <w:rPr>
          <w:rFonts w:hint="eastAsia"/>
          <w:lang w:eastAsia="zh-CN"/>
        </w:rPr>
        <w:t>IoT</w:t>
      </w:r>
      <w:r>
        <w:rPr>
          <w:lang w:eastAsia="zh-CN"/>
        </w:rPr>
        <w:t xml:space="preserve"> </w:t>
      </w:r>
      <w:r>
        <w:rPr>
          <w:rFonts w:hint="eastAsia"/>
          <w:lang w:eastAsia="zh-CN"/>
        </w:rPr>
        <w:t>BS</w:t>
      </w:r>
      <w:r>
        <w:rPr>
          <w:lang w:eastAsia="zh-CN"/>
        </w:rPr>
        <w:t xml:space="preserve"> </w:t>
      </w:r>
      <w:r w:rsidRPr="00BA15CB">
        <w:rPr>
          <w:lang w:eastAsia="zh-CN"/>
        </w:rPr>
        <w:t>RF envelope parameters</w:t>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83"/>
        <w:gridCol w:w="1036"/>
        <w:gridCol w:w="877"/>
        <w:gridCol w:w="1138"/>
        <w:gridCol w:w="1373"/>
      </w:tblGrid>
      <w:tr w:rsidR="00E27DF9" w:rsidRPr="004F7B62" w14:paraId="05CC8A3A" w14:textId="77777777" w:rsidTr="00C61247">
        <w:trPr>
          <w:trHeight w:val="208"/>
          <w:jc w:val="center"/>
        </w:trPr>
        <w:tc>
          <w:tcPr>
            <w:tcW w:w="1391" w:type="dxa"/>
            <w:vAlign w:val="center"/>
          </w:tcPr>
          <w:p w14:paraId="7715671C" w14:textId="77777777" w:rsidR="00E27DF9" w:rsidRPr="00A975FF" w:rsidRDefault="00E27DF9" w:rsidP="00C61247">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Parameter</w:t>
            </w:r>
          </w:p>
        </w:tc>
        <w:tc>
          <w:tcPr>
            <w:tcW w:w="1083" w:type="dxa"/>
            <w:vAlign w:val="center"/>
          </w:tcPr>
          <w:p w14:paraId="0B2193C9" w14:textId="77777777" w:rsidR="00E27DF9" w:rsidRPr="00A975FF" w:rsidRDefault="00E27DF9" w:rsidP="00C61247">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Symbol</w:t>
            </w:r>
          </w:p>
        </w:tc>
        <w:tc>
          <w:tcPr>
            <w:tcW w:w="901" w:type="dxa"/>
            <w:vAlign w:val="center"/>
          </w:tcPr>
          <w:p w14:paraId="222F4E2D" w14:textId="77777777" w:rsidR="00E27DF9" w:rsidRPr="00A975FF" w:rsidRDefault="00E27DF9" w:rsidP="00C61247">
            <w:pPr>
              <w:overflowPunct/>
              <w:autoSpaceDE/>
              <w:autoSpaceDN/>
              <w:adjustRightInd/>
              <w:spacing w:after="0"/>
              <w:jc w:val="left"/>
              <w:textAlignment w:val="auto"/>
              <w:rPr>
                <w:rFonts w:ascii="Times New Roman" w:hAnsi="Times New Roman"/>
                <w:b/>
                <w:color w:val="000000" w:themeColor="text1"/>
                <w:sz w:val="18"/>
                <w:szCs w:val="18"/>
                <w:lang w:val="en-US"/>
              </w:rPr>
            </w:pPr>
            <w:proofErr w:type="spellStart"/>
            <w:r w:rsidRPr="00A975FF">
              <w:rPr>
                <w:rFonts w:ascii="Times New Roman" w:hAnsi="Times New Roman"/>
                <w:b/>
                <w:color w:val="000000" w:themeColor="text1"/>
                <w:sz w:val="18"/>
                <w:szCs w:val="18"/>
                <w:lang w:val="en-US"/>
              </w:rPr>
              <w:t>Mimimum</w:t>
            </w:r>
            <w:proofErr w:type="spellEnd"/>
          </w:p>
        </w:tc>
        <w:tc>
          <w:tcPr>
            <w:tcW w:w="776" w:type="dxa"/>
            <w:vAlign w:val="center"/>
          </w:tcPr>
          <w:p w14:paraId="0BD6EB1E" w14:textId="77777777" w:rsidR="00E27DF9" w:rsidRPr="00A975FF" w:rsidRDefault="00E27DF9" w:rsidP="00C61247">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Nominal</w:t>
            </w:r>
          </w:p>
        </w:tc>
        <w:tc>
          <w:tcPr>
            <w:tcW w:w="1138" w:type="dxa"/>
            <w:vAlign w:val="center"/>
          </w:tcPr>
          <w:p w14:paraId="4F069E69" w14:textId="77777777" w:rsidR="00E27DF9" w:rsidRPr="00A975FF" w:rsidRDefault="00E27DF9" w:rsidP="00C61247">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Maximum</w:t>
            </w:r>
          </w:p>
        </w:tc>
        <w:tc>
          <w:tcPr>
            <w:tcW w:w="1373" w:type="dxa"/>
            <w:vAlign w:val="center"/>
          </w:tcPr>
          <w:p w14:paraId="4BF80B0B" w14:textId="77777777" w:rsidR="00E27DF9" w:rsidRPr="00A975FF" w:rsidRDefault="00E27DF9" w:rsidP="00C61247">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Units</w:t>
            </w:r>
          </w:p>
        </w:tc>
      </w:tr>
      <w:tr w:rsidR="00E27DF9" w:rsidRPr="004F7B62" w14:paraId="183C6A27" w14:textId="77777777" w:rsidTr="00C61247">
        <w:trPr>
          <w:trHeight w:val="208"/>
          <w:jc w:val="center"/>
        </w:trPr>
        <w:tc>
          <w:tcPr>
            <w:tcW w:w="1391" w:type="dxa"/>
            <w:vAlign w:val="center"/>
            <w:hideMark/>
          </w:tcPr>
          <w:p w14:paraId="26810048"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Modulation Depth</w:t>
            </w:r>
          </w:p>
        </w:tc>
        <w:tc>
          <w:tcPr>
            <w:tcW w:w="1083" w:type="dxa"/>
            <w:vAlign w:val="center"/>
            <w:hideMark/>
          </w:tcPr>
          <w:p w14:paraId="3DF4849A"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(A–B)/A</w:t>
            </w:r>
          </w:p>
        </w:tc>
        <w:tc>
          <w:tcPr>
            <w:tcW w:w="901" w:type="dxa"/>
            <w:vAlign w:val="center"/>
            <w:hideMark/>
          </w:tcPr>
          <w:p w14:paraId="688FD57E"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80 </w:t>
            </w:r>
          </w:p>
        </w:tc>
        <w:tc>
          <w:tcPr>
            <w:tcW w:w="776" w:type="dxa"/>
            <w:vAlign w:val="center"/>
            <w:hideMark/>
          </w:tcPr>
          <w:p w14:paraId="70FE42E6"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90 </w:t>
            </w:r>
          </w:p>
        </w:tc>
        <w:tc>
          <w:tcPr>
            <w:tcW w:w="1138" w:type="dxa"/>
            <w:vAlign w:val="center"/>
            <w:hideMark/>
          </w:tcPr>
          <w:p w14:paraId="6559629F"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100 </w:t>
            </w:r>
          </w:p>
        </w:tc>
        <w:tc>
          <w:tcPr>
            <w:tcW w:w="1373" w:type="dxa"/>
            <w:vAlign w:val="center"/>
            <w:hideMark/>
          </w:tcPr>
          <w:p w14:paraId="31294B59"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w:t>
            </w:r>
          </w:p>
        </w:tc>
      </w:tr>
      <w:tr w:rsidR="00E27DF9" w:rsidRPr="004F7B62" w14:paraId="2DACE642" w14:textId="77777777" w:rsidTr="00C61247">
        <w:trPr>
          <w:trHeight w:val="331"/>
          <w:jc w:val="center"/>
        </w:trPr>
        <w:tc>
          <w:tcPr>
            <w:tcW w:w="1391" w:type="dxa"/>
            <w:vAlign w:val="center"/>
            <w:hideMark/>
          </w:tcPr>
          <w:p w14:paraId="6CC19BBE"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RF Envelope Ripple </w:t>
            </w:r>
          </w:p>
        </w:tc>
        <w:tc>
          <w:tcPr>
            <w:tcW w:w="1083" w:type="dxa"/>
            <w:vAlign w:val="center"/>
            <w:hideMark/>
          </w:tcPr>
          <w:p w14:paraId="5A80C9DF"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proofErr w:type="spellStart"/>
            <w:r w:rsidRPr="00A975FF">
              <w:rPr>
                <w:rFonts w:ascii="Times New Roman" w:hAnsi="Times New Roman"/>
                <w:sz w:val="18"/>
                <w:szCs w:val="18"/>
                <w:lang w:val="en-US"/>
              </w:rPr>
              <w:t>Mh</w:t>
            </w:r>
            <w:proofErr w:type="spellEnd"/>
            <w:r w:rsidRPr="00A975FF">
              <w:rPr>
                <w:rFonts w:ascii="Times New Roman" w:hAnsi="Times New Roman"/>
                <w:sz w:val="18"/>
                <w:szCs w:val="18"/>
                <w:lang w:val="en-US"/>
              </w:rPr>
              <w:t xml:space="preserve"> = </w:t>
            </w:r>
            <w:proofErr w:type="spellStart"/>
            <w:r w:rsidRPr="00A975FF">
              <w:rPr>
                <w:rFonts w:ascii="Times New Roman" w:hAnsi="Times New Roman"/>
                <w:sz w:val="18"/>
                <w:szCs w:val="18"/>
                <w:lang w:val="en-US"/>
              </w:rPr>
              <w:t>Ml</w:t>
            </w:r>
            <w:proofErr w:type="spellEnd"/>
            <w:r w:rsidRPr="00A975FF">
              <w:rPr>
                <w:rFonts w:ascii="Times New Roman" w:hAnsi="Times New Roman"/>
                <w:sz w:val="18"/>
                <w:szCs w:val="18"/>
                <w:lang w:val="en-US"/>
              </w:rPr>
              <w:t xml:space="preserve"> </w:t>
            </w:r>
          </w:p>
        </w:tc>
        <w:tc>
          <w:tcPr>
            <w:tcW w:w="901" w:type="dxa"/>
            <w:vAlign w:val="center"/>
            <w:hideMark/>
          </w:tcPr>
          <w:p w14:paraId="19CD67F9"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0 </w:t>
            </w:r>
          </w:p>
        </w:tc>
        <w:tc>
          <w:tcPr>
            <w:tcW w:w="776" w:type="dxa"/>
            <w:vAlign w:val="center"/>
          </w:tcPr>
          <w:p w14:paraId="781A8DE0"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p>
        </w:tc>
        <w:tc>
          <w:tcPr>
            <w:tcW w:w="1138" w:type="dxa"/>
            <w:vAlign w:val="center"/>
            <w:hideMark/>
          </w:tcPr>
          <w:p w14:paraId="2DC1C316" w14:textId="796E1564"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0.15(A–B) </w:t>
            </w:r>
          </w:p>
          <w:p w14:paraId="7D65EE71"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p>
        </w:tc>
        <w:tc>
          <w:tcPr>
            <w:tcW w:w="1373" w:type="dxa"/>
            <w:vAlign w:val="center"/>
            <w:hideMark/>
          </w:tcPr>
          <w:p w14:paraId="4A7961E2" w14:textId="77777777" w:rsidR="00E27DF9" w:rsidRPr="00A975FF" w:rsidRDefault="00E27DF9" w:rsidP="00C61247">
            <w:pPr>
              <w:overflowPunct/>
              <w:autoSpaceDE/>
              <w:autoSpaceDN/>
              <w:adjustRightInd/>
              <w:spacing w:after="0"/>
              <w:jc w:val="left"/>
              <w:textAlignment w:val="auto"/>
              <w:rPr>
                <w:rFonts w:ascii="Times New Roman" w:eastAsia="Times New Roman" w:hAnsi="Times New Roman"/>
                <w:sz w:val="18"/>
                <w:szCs w:val="18"/>
                <w:lang w:val="en-US"/>
              </w:rPr>
            </w:pPr>
            <w:r w:rsidRPr="00A975FF">
              <w:rPr>
                <w:rFonts w:ascii="Times New Roman" w:hAnsi="Times New Roman"/>
                <w:sz w:val="18"/>
                <w:szCs w:val="18"/>
                <w:lang w:val="en-US"/>
              </w:rPr>
              <w:t xml:space="preserve">V/m </w:t>
            </w:r>
            <w:proofErr w:type="spellStart"/>
            <w:r w:rsidRPr="00A975FF">
              <w:rPr>
                <w:rFonts w:ascii="Times New Roman" w:hAnsi="Times New Roman"/>
                <w:sz w:val="18"/>
                <w:szCs w:val="18"/>
                <w:lang w:val="en-US"/>
              </w:rPr>
              <w:t>orA</w:t>
            </w:r>
            <w:proofErr w:type="spellEnd"/>
            <w:r w:rsidRPr="00A975FF">
              <w:rPr>
                <w:rFonts w:ascii="Times New Roman" w:hAnsi="Times New Roman"/>
                <w:sz w:val="18"/>
                <w:szCs w:val="18"/>
                <w:lang w:val="en-US"/>
              </w:rPr>
              <w:t>/m</w:t>
            </w:r>
          </w:p>
        </w:tc>
      </w:tr>
      <w:tr w:rsidR="00E27DF9" w:rsidRPr="004F7B62" w14:paraId="0496340E" w14:textId="77777777" w:rsidTr="00C61247">
        <w:trPr>
          <w:trHeight w:val="331"/>
          <w:jc w:val="center"/>
        </w:trPr>
        <w:tc>
          <w:tcPr>
            <w:tcW w:w="1391" w:type="dxa"/>
            <w:vAlign w:val="center"/>
          </w:tcPr>
          <w:p w14:paraId="6A5CB886"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RF Envelop Rise Time</w:t>
            </w:r>
          </w:p>
        </w:tc>
        <w:tc>
          <w:tcPr>
            <w:tcW w:w="1083" w:type="dxa"/>
            <w:vAlign w:val="center"/>
          </w:tcPr>
          <w:p w14:paraId="021FE492"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T</w:t>
            </w:r>
            <w:r w:rsidRPr="00A975FF">
              <w:rPr>
                <w:rFonts w:ascii="Times New Roman" w:hAnsi="Times New Roman"/>
                <w:sz w:val="18"/>
                <w:szCs w:val="18"/>
                <w:vertAlign w:val="subscript"/>
                <w:lang w:val="en-US"/>
              </w:rPr>
              <w:t>r,10-90</w:t>
            </w:r>
          </w:p>
        </w:tc>
        <w:tc>
          <w:tcPr>
            <w:tcW w:w="901" w:type="dxa"/>
            <w:vAlign w:val="center"/>
          </w:tcPr>
          <w:p w14:paraId="1C905A22"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p>
        </w:tc>
        <w:tc>
          <w:tcPr>
            <w:tcW w:w="776" w:type="dxa"/>
            <w:vAlign w:val="center"/>
          </w:tcPr>
          <w:p w14:paraId="68DE7A75"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p>
        </w:tc>
        <w:tc>
          <w:tcPr>
            <w:tcW w:w="1138" w:type="dxa"/>
            <w:vAlign w:val="center"/>
          </w:tcPr>
          <w:p w14:paraId="3A0CBC83"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hint="eastAsia"/>
                <w:sz w:val="18"/>
                <w:szCs w:val="18"/>
                <w:lang w:val="en-US"/>
              </w:rPr>
              <w:t>0</w:t>
            </w:r>
            <w:r w:rsidRPr="00A975FF">
              <w:rPr>
                <w:rFonts w:ascii="Times New Roman" w:hAnsi="Times New Roman"/>
                <w:sz w:val="18"/>
                <w:szCs w:val="18"/>
                <w:lang w:val="en-US"/>
              </w:rPr>
              <w:t>.33Tari</w:t>
            </w:r>
          </w:p>
        </w:tc>
        <w:tc>
          <w:tcPr>
            <w:tcW w:w="1373" w:type="dxa"/>
            <w:vAlign w:val="center"/>
          </w:tcPr>
          <w:p w14:paraId="15A8B78C"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µs</w:t>
            </w:r>
          </w:p>
        </w:tc>
      </w:tr>
      <w:tr w:rsidR="00E27DF9" w:rsidRPr="004F7B62" w14:paraId="6825B099" w14:textId="77777777" w:rsidTr="00C61247">
        <w:trPr>
          <w:trHeight w:val="331"/>
          <w:jc w:val="center"/>
        </w:trPr>
        <w:tc>
          <w:tcPr>
            <w:tcW w:w="1391" w:type="dxa"/>
            <w:vAlign w:val="center"/>
          </w:tcPr>
          <w:p w14:paraId="6ABEA5C3"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RF Envelop Fall Time</w:t>
            </w:r>
          </w:p>
        </w:tc>
        <w:tc>
          <w:tcPr>
            <w:tcW w:w="1083" w:type="dxa"/>
            <w:vAlign w:val="center"/>
          </w:tcPr>
          <w:p w14:paraId="2EEA0747"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T</w:t>
            </w:r>
            <w:r w:rsidRPr="00A975FF">
              <w:rPr>
                <w:rFonts w:ascii="Times New Roman" w:hAnsi="Times New Roman"/>
                <w:sz w:val="18"/>
                <w:szCs w:val="18"/>
                <w:vertAlign w:val="subscript"/>
                <w:lang w:val="en-US"/>
              </w:rPr>
              <w:t>f,10-90</w:t>
            </w:r>
          </w:p>
        </w:tc>
        <w:tc>
          <w:tcPr>
            <w:tcW w:w="901" w:type="dxa"/>
            <w:vAlign w:val="center"/>
          </w:tcPr>
          <w:p w14:paraId="6325F5AC"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p>
        </w:tc>
        <w:tc>
          <w:tcPr>
            <w:tcW w:w="776" w:type="dxa"/>
            <w:vAlign w:val="center"/>
          </w:tcPr>
          <w:p w14:paraId="424EC13E"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p>
        </w:tc>
        <w:tc>
          <w:tcPr>
            <w:tcW w:w="1138" w:type="dxa"/>
            <w:vAlign w:val="center"/>
          </w:tcPr>
          <w:p w14:paraId="625847BB"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hint="eastAsia"/>
                <w:sz w:val="18"/>
                <w:szCs w:val="18"/>
                <w:lang w:val="en-US"/>
              </w:rPr>
              <w:t>0</w:t>
            </w:r>
            <w:r w:rsidRPr="00A975FF">
              <w:rPr>
                <w:rFonts w:ascii="Times New Roman" w:hAnsi="Times New Roman"/>
                <w:sz w:val="18"/>
                <w:szCs w:val="18"/>
                <w:lang w:val="en-US"/>
              </w:rPr>
              <w:t>.33Tari</w:t>
            </w:r>
          </w:p>
        </w:tc>
        <w:tc>
          <w:tcPr>
            <w:tcW w:w="1373" w:type="dxa"/>
            <w:vAlign w:val="center"/>
          </w:tcPr>
          <w:p w14:paraId="6FC4B376"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µs</w:t>
            </w:r>
          </w:p>
        </w:tc>
      </w:tr>
      <w:tr w:rsidR="00E27DF9" w:rsidRPr="004F7B62" w14:paraId="4B8BB23D" w14:textId="77777777" w:rsidTr="00C61247">
        <w:trPr>
          <w:trHeight w:val="223"/>
          <w:jc w:val="center"/>
        </w:trPr>
        <w:tc>
          <w:tcPr>
            <w:tcW w:w="1391" w:type="dxa"/>
            <w:vAlign w:val="center"/>
            <w:hideMark/>
          </w:tcPr>
          <w:p w14:paraId="323B58BB"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RF </w:t>
            </w:r>
            <w:proofErr w:type="spellStart"/>
            <w:r w:rsidRPr="00A975FF">
              <w:rPr>
                <w:rFonts w:ascii="Times New Roman" w:hAnsi="Times New Roman"/>
                <w:sz w:val="18"/>
                <w:szCs w:val="18"/>
                <w:lang w:val="en-US"/>
              </w:rPr>
              <w:t>Pulsewidth</w:t>
            </w:r>
            <w:proofErr w:type="spellEnd"/>
            <w:r w:rsidRPr="00A975FF">
              <w:rPr>
                <w:rFonts w:ascii="Times New Roman" w:hAnsi="Times New Roman"/>
                <w:sz w:val="18"/>
                <w:szCs w:val="18"/>
                <w:lang w:val="en-US"/>
              </w:rPr>
              <w:t xml:space="preserve"> </w:t>
            </w:r>
          </w:p>
        </w:tc>
        <w:tc>
          <w:tcPr>
            <w:tcW w:w="1083" w:type="dxa"/>
            <w:vAlign w:val="center"/>
            <w:hideMark/>
          </w:tcPr>
          <w:p w14:paraId="29C7CEEF"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PW </w:t>
            </w:r>
          </w:p>
        </w:tc>
        <w:tc>
          <w:tcPr>
            <w:tcW w:w="901" w:type="dxa"/>
            <w:vAlign w:val="center"/>
            <w:hideMark/>
          </w:tcPr>
          <w:p w14:paraId="715A67DC" w14:textId="77777777" w:rsidR="00E27DF9" w:rsidRPr="00A975FF" w:rsidRDefault="00E27DF9" w:rsidP="00C61247">
            <w:pPr>
              <w:overflowPunct/>
              <w:autoSpaceDE/>
              <w:autoSpaceDN/>
              <w:adjustRightInd/>
              <w:spacing w:after="0"/>
              <w:jc w:val="left"/>
              <w:textAlignment w:val="auto"/>
              <w:rPr>
                <w:rFonts w:ascii="Times New Roman" w:hAnsi="Times New Roman"/>
                <w:strike/>
                <w:sz w:val="18"/>
                <w:szCs w:val="18"/>
                <w:lang w:val="en-US"/>
              </w:rPr>
            </w:pPr>
          </w:p>
        </w:tc>
        <w:tc>
          <w:tcPr>
            <w:tcW w:w="776" w:type="dxa"/>
            <w:vAlign w:val="center"/>
          </w:tcPr>
          <w:p w14:paraId="344F563D" w14:textId="77777777"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0.5Tari</w:t>
            </w:r>
          </w:p>
        </w:tc>
        <w:tc>
          <w:tcPr>
            <w:tcW w:w="1138" w:type="dxa"/>
            <w:vAlign w:val="center"/>
          </w:tcPr>
          <w:p w14:paraId="62AC2A9D" w14:textId="64F4DA1E" w:rsidR="00E27DF9" w:rsidRPr="00A975FF" w:rsidRDefault="00E27DF9" w:rsidP="00C61247">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0.65Tari</w:t>
            </w:r>
          </w:p>
        </w:tc>
        <w:tc>
          <w:tcPr>
            <w:tcW w:w="1373" w:type="dxa"/>
            <w:vAlign w:val="center"/>
            <w:hideMark/>
          </w:tcPr>
          <w:p w14:paraId="01EBBBAE" w14:textId="77777777" w:rsidR="00E27DF9" w:rsidRPr="00A975FF" w:rsidRDefault="00E27DF9" w:rsidP="00C61247">
            <w:pPr>
              <w:overflowPunct/>
              <w:autoSpaceDE/>
              <w:autoSpaceDN/>
              <w:adjustRightInd/>
              <w:spacing w:after="0"/>
              <w:jc w:val="left"/>
              <w:textAlignment w:val="auto"/>
              <w:rPr>
                <w:rFonts w:ascii="Times New Roman" w:eastAsia="Times New Roman" w:hAnsi="Times New Roman"/>
                <w:sz w:val="18"/>
                <w:szCs w:val="18"/>
                <w:lang w:val="en-US"/>
              </w:rPr>
            </w:pPr>
            <w:r w:rsidRPr="00A975FF">
              <w:rPr>
                <w:rFonts w:ascii="Times New Roman" w:hAnsi="Times New Roman"/>
                <w:sz w:val="18"/>
                <w:szCs w:val="18"/>
                <w:lang w:val="en-US"/>
              </w:rPr>
              <w:t>µs</w:t>
            </w:r>
          </w:p>
        </w:tc>
      </w:tr>
    </w:tbl>
    <w:p w14:paraId="4941B88F" w14:textId="77777777" w:rsidR="00C50C1B" w:rsidRDefault="00C50C1B" w:rsidP="00C50C1B">
      <w:pPr>
        <w:rPr>
          <w:rFonts w:ascii="Verdana" w:hAnsi="Verdana" w:cs="宋体"/>
          <w:color w:val="000000" w:themeColor="text1"/>
          <w:sz w:val="16"/>
          <w:szCs w:val="16"/>
          <w:lang w:val="en-US"/>
        </w:rPr>
      </w:pPr>
    </w:p>
    <w:p w14:paraId="2EC9ED99" w14:textId="2A720E68" w:rsidR="00A929CE" w:rsidRPr="003231A8" w:rsidRDefault="00A929CE" w:rsidP="00A929CE">
      <w:pPr>
        <w:pStyle w:val="2"/>
        <w:numPr>
          <w:ilvl w:val="1"/>
          <w:numId w:val="2"/>
        </w:numPr>
        <w:rPr>
          <w:rFonts w:ascii="Times" w:hAnsi="Times" w:cs="Times"/>
          <w:sz w:val="28"/>
          <w:lang w:val="en-US"/>
        </w:rPr>
      </w:pPr>
      <w:bookmarkStart w:id="7" w:name="_Toc184196442"/>
      <w:r w:rsidRPr="003231A8">
        <w:rPr>
          <w:rFonts w:ascii="Times" w:hAnsi="Times" w:cs="Times"/>
          <w:sz w:val="28"/>
          <w:lang w:val="en-US"/>
        </w:rPr>
        <w:t>Unwanted emissions</w:t>
      </w:r>
      <w:bookmarkEnd w:id="7"/>
    </w:p>
    <w:p w14:paraId="13ACC1DA" w14:textId="2F7F4D45" w:rsidR="00A929CE" w:rsidRPr="003231A8" w:rsidRDefault="00880584" w:rsidP="00A929CE">
      <w:pPr>
        <w:spacing w:before="24" w:after="24"/>
        <w:rPr>
          <w:rFonts w:ascii="Times" w:hAnsi="Times" w:cs="Times"/>
        </w:rPr>
      </w:pPr>
      <w:r w:rsidRPr="003231A8">
        <w:rPr>
          <w:rFonts w:ascii="Times" w:hAnsi="Times" w:cs="Times" w:hint="eastAsia"/>
        </w:rPr>
        <w:t>In</w:t>
      </w:r>
      <w:r w:rsidRPr="003231A8">
        <w:rPr>
          <w:rFonts w:ascii="Times" w:hAnsi="Times" w:cs="Times"/>
        </w:rPr>
        <w:t xml:space="preserve"> </w:t>
      </w:r>
      <w:r w:rsidRPr="003231A8">
        <w:rPr>
          <w:rFonts w:ascii="Times" w:hAnsi="Times" w:cs="Times" w:hint="eastAsia"/>
        </w:rPr>
        <w:t>SI</w:t>
      </w:r>
      <w:r w:rsidRPr="003231A8">
        <w:rPr>
          <w:rFonts w:ascii="Times" w:hAnsi="Times" w:cs="Times"/>
        </w:rPr>
        <w:t xml:space="preserve"> </w:t>
      </w:r>
      <w:r w:rsidRPr="003231A8">
        <w:rPr>
          <w:rFonts w:ascii="Times" w:hAnsi="Times" w:cs="Times" w:hint="eastAsia"/>
        </w:rPr>
        <w:t>phase</w:t>
      </w:r>
      <w:r w:rsidR="00585756" w:rsidRPr="003231A8">
        <w:rPr>
          <w:rFonts w:ascii="Times" w:hAnsi="Times" w:cs="Times" w:hint="eastAsia"/>
        </w:rPr>
        <w:t>,</w:t>
      </w:r>
      <w:r w:rsidR="00585756" w:rsidRPr="003231A8">
        <w:rPr>
          <w:rFonts w:ascii="Times" w:hAnsi="Times" w:cs="Times"/>
        </w:rPr>
        <w:t xml:space="preserve"> </w:t>
      </w:r>
      <w:r w:rsidRPr="003231A8">
        <w:rPr>
          <w:rFonts w:ascii="Times" w:hAnsi="Times" w:cs="Times" w:hint="eastAsia"/>
        </w:rPr>
        <w:t>it</w:t>
      </w:r>
      <w:r w:rsidRPr="003231A8">
        <w:rPr>
          <w:rFonts w:ascii="Times" w:hAnsi="Times" w:cs="Times"/>
        </w:rPr>
        <w:t xml:space="preserve"> </w:t>
      </w:r>
      <w:r w:rsidRPr="003231A8">
        <w:rPr>
          <w:rFonts w:ascii="Times" w:hAnsi="Times" w:cs="Times" w:hint="eastAsia"/>
        </w:rPr>
        <w:t>is</w:t>
      </w:r>
      <w:r w:rsidRPr="003231A8">
        <w:rPr>
          <w:rFonts w:ascii="Times" w:hAnsi="Times" w:cs="Times"/>
        </w:rPr>
        <w:t xml:space="preserve"> </w:t>
      </w:r>
      <w:r w:rsidRPr="003231A8">
        <w:rPr>
          <w:rFonts w:ascii="Times" w:hAnsi="Times" w:cs="Times" w:hint="eastAsia"/>
        </w:rPr>
        <w:t>suggested</w:t>
      </w:r>
      <w:r w:rsidRPr="003231A8">
        <w:rPr>
          <w:rFonts w:ascii="Times" w:hAnsi="Times" w:cs="Times"/>
        </w:rPr>
        <w:t xml:space="preserve"> </w:t>
      </w:r>
      <w:r w:rsidRPr="003231A8">
        <w:rPr>
          <w:rFonts w:ascii="Times" w:hAnsi="Times" w:cs="Times" w:hint="eastAsia"/>
        </w:rPr>
        <w:t>that</w:t>
      </w:r>
      <w:r w:rsidRPr="003231A8">
        <w:rPr>
          <w:rFonts w:ascii="Times" w:hAnsi="Times" w:cs="Times"/>
        </w:rPr>
        <w:t xml:space="preserve"> </w:t>
      </w:r>
      <w:r w:rsidRPr="003231A8">
        <w:rPr>
          <w:rFonts w:ascii="Times" w:hAnsi="Times" w:cs="Times" w:hint="eastAsia"/>
        </w:rPr>
        <w:t>u</w:t>
      </w:r>
      <w:r w:rsidR="00A929CE" w:rsidRPr="003231A8">
        <w:rPr>
          <w:rFonts w:ascii="Times" w:hAnsi="Times" w:cs="Times"/>
        </w:rPr>
        <w:t xml:space="preserve">nwanted emission requirement should be defined because it is the requirement to limit the emission to other channel or system to make this equipment can co-exist with other </w:t>
      </w:r>
      <w:proofErr w:type="spellStart"/>
      <w:r w:rsidR="00A929CE" w:rsidRPr="003231A8">
        <w:rPr>
          <w:rFonts w:ascii="Times" w:hAnsi="Times" w:cs="Times"/>
        </w:rPr>
        <w:t>equipments</w:t>
      </w:r>
      <w:proofErr w:type="spellEnd"/>
      <w:r w:rsidR="00A929CE" w:rsidRPr="003231A8">
        <w:rPr>
          <w:rFonts w:ascii="Times" w:hAnsi="Times" w:cs="Times"/>
        </w:rPr>
        <w:t xml:space="preserve">. OBW requirement, ACLR requirement, OBUE requirement, transmitter spurious emission requirement is potentially needed.  </w:t>
      </w:r>
    </w:p>
    <w:p w14:paraId="594EB533" w14:textId="4226F2A8" w:rsidR="00880584" w:rsidRPr="003231A8" w:rsidRDefault="00E41F27" w:rsidP="00DE4DE4">
      <w:pPr>
        <w:pStyle w:val="3"/>
        <w:numPr>
          <w:ilvl w:val="2"/>
          <w:numId w:val="2"/>
        </w:numPr>
        <w:rPr>
          <w:rFonts w:ascii="Times" w:hAnsi="Times" w:cs="Times"/>
        </w:rPr>
      </w:pPr>
      <w:r w:rsidRPr="003231A8">
        <w:rPr>
          <w:rFonts w:ascii="Times" w:hAnsi="Times" w:cs="Times"/>
        </w:rPr>
        <w:t>Occupied bandwidth</w:t>
      </w:r>
    </w:p>
    <w:p w14:paraId="7719FB98" w14:textId="77777777" w:rsidR="00DE4DE4" w:rsidRPr="000641B0" w:rsidRDefault="00DE4DE4" w:rsidP="00DE4DE4">
      <w:pPr>
        <w:spacing w:before="24" w:after="24"/>
        <w:rPr>
          <w:rFonts w:ascii="Times" w:hAnsi="Times" w:cs="Times"/>
        </w:rPr>
      </w:pPr>
      <w:r w:rsidRPr="000641B0">
        <w:rPr>
          <w:rFonts w:ascii="Times" w:hAnsi="Times" w:cs="Times"/>
        </w:rPr>
        <w:t xml:space="preserve">The occupied bandwidth is the width of a frequency band such that, below the lower and above the upper frequency limits, the mean powers emitted are each equal to a specified percentage </w:t>
      </w:r>
      <w:r w:rsidRPr="000641B0">
        <w:rPr>
          <w:rFonts w:ascii="Times" w:hAnsi="Times" w:cs="Times"/>
        </w:rPr>
        <w:t>/2 of the total mean transmitted power. See also Recommendation ITU-R SM.328 [3].</w:t>
      </w:r>
    </w:p>
    <w:p w14:paraId="3AD5E33D" w14:textId="4504CB4E" w:rsidR="00DE4DE4" w:rsidRDefault="00DE4DE4" w:rsidP="00DE4DE4">
      <w:pPr>
        <w:spacing w:before="24" w:after="24"/>
        <w:rPr>
          <w:rFonts w:ascii="Times" w:hAnsi="Times" w:cs="Times"/>
        </w:rPr>
      </w:pPr>
      <w:r w:rsidRPr="000641B0">
        <w:rPr>
          <w:rFonts w:ascii="Times" w:hAnsi="Times" w:cs="Times"/>
        </w:rPr>
        <w:t xml:space="preserve">The value of </w:t>
      </w:r>
      <w:r w:rsidRPr="000641B0">
        <w:rPr>
          <w:rFonts w:ascii="Times" w:hAnsi="Times" w:cs="Times"/>
        </w:rPr>
        <w:t>/2 shall be taken as 0.5%.</w:t>
      </w:r>
    </w:p>
    <w:p w14:paraId="63F837CA" w14:textId="3FDD7E42" w:rsidR="008C4FA9" w:rsidRDefault="008B0792" w:rsidP="00DE4DE4">
      <w:pPr>
        <w:spacing w:before="24" w:after="24"/>
        <w:rPr>
          <w:rFonts w:ascii="Times" w:hAnsi="Times" w:cs="Times"/>
        </w:rPr>
      </w:pPr>
      <w:r w:rsidRPr="008B0792">
        <w:rPr>
          <w:rFonts w:ascii="Times" w:hAnsi="Times" w:cs="Times"/>
        </w:rPr>
        <w:t>The occupied bandwidth for each A-IoT carrier shall be less than the A-IoT BS channel bandwidth.</w:t>
      </w:r>
    </w:p>
    <w:p w14:paraId="5D79F1AC" w14:textId="77777777" w:rsidR="007A4B27" w:rsidRDefault="007A4B27" w:rsidP="003231A8">
      <w:pPr>
        <w:rPr>
          <w:rFonts w:ascii="Times" w:hAnsi="Times" w:cs="Times"/>
          <w:b/>
        </w:rPr>
      </w:pPr>
    </w:p>
    <w:p w14:paraId="4D505570" w14:textId="609DFF04" w:rsidR="008B0792" w:rsidRDefault="003231A8" w:rsidP="008B0792">
      <w:pPr>
        <w:spacing w:before="24" w:after="24"/>
        <w:rPr>
          <w:rFonts w:ascii="Times" w:hAnsi="Times" w:cs="Times"/>
        </w:rPr>
      </w:pPr>
      <w:r w:rsidRPr="00A929CE">
        <w:rPr>
          <w:rFonts w:ascii="Times" w:hAnsi="Times" w:cs="Times"/>
          <w:b/>
        </w:rPr>
        <w:t xml:space="preserve">Proposal </w:t>
      </w:r>
      <w:r w:rsidR="002A190D">
        <w:rPr>
          <w:rFonts w:ascii="Times" w:hAnsi="Times" w:cs="Times"/>
          <w:b/>
        </w:rPr>
        <w:t>8</w:t>
      </w:r>
      <w:r w:rsidRPr="00A929CE">
        <w:rPr>
          <w:rFonts w:ascii="Times" w:hAnsi="Times" w:cs="Times"/>
          <w:b/>
        </w:rPr>
        <w:t>:</w:t>
      </w:r>
      <w:r>
        <w:rPr>
          <w:rFonts w:ascii="Times" w:hAnsi="Times" w:cs="Times" w:hint="eastAsia"/>
        </w:rPr>
        <w:t xml:space="preserve"> </w:t>
      </w:r>
      <w:r>
        <w:rPr>
          <w:rFonts w:ascii="Times" w:hAnsi="Times" w:cs="Times"/>
        </w:rPr>
        <w:t xml:space="preserve"> </w:t>
      </w:r>
      <w:r w:rsidR="008B0792" w:rsidRPr="008B0792">
        <w:rPr>
          <w:rFonts w:ascii="Times" w:hAnsi="Times" w:cs="Times"/>
        </w:rPr>
        <w:t>The occupied bandwidth for each A-IoT carrier shall be less than the A-IoT BS channel bandwidth.</w:t>
      </w:r>
    </w:p>
    <w:p w14:paraId="5D36FC54" w14:textId="5611FDB5" w:rsidR="007A4B27" w:rsidRPr="008B0792" w:rsidRDefault="007A4B27" w:rsidP="007A4B27">
      <w:pPr>
        <w:spacing w:before="24" w:after="24"/>
        <w:rPr>
          <w:rFonts w:ascii="Times" w:hAnsi="Times" w:cs="Times"/>
        </w:rPr>
      </w:pPr>
    </w:p>
    <w:p w14:paraId="31F70A79" w14:textId="4CD5FD67" w:rsidR="00E41F27" w:rsidRDefault="00F93361" w:rsidP="00E41F27">
      <w:pPr>
        <w:pStyle w:val="3"/>
        <w:tabs>
          <w:tab w:val="num" w:pos="680"/>
        </w:tabs>
        <w:rPr>
          <w:rFonts w:ascii="Times" w:hAnsi="Times" w:cs="Times"/>
        </w:rPr>
      </w:pPr>
      <w:r>
        <w:rPr>
          <w:rFonts w:ascii="Times" w:hAnsi="Times" w:cs="Times"/>
        </w:rPr>
        <w:t>2.5.2</w:t>
      </w:r>
      <w:r w:rsidR="00E41F27" w:rsidRPr="00E41F27">
        <w:rPr>
          <w:rFonts w:ascii="Times" w:hAnsi="Times" w:cs="Times"/>
        </w:rPr>
        <w:tab/>
      </w:r>
      <w:bookmarkStart w:id="8" w:name="_Toc21127487"/>
      <w:bookmarkStart w:id="9" w:name="_Toc29811696"/>
      <w:bookmarkStart w:id="10" w:name="_Toc36817248"/>
      <w:bookmarkStart w:id="11" w:name="_Toc37260164"/>
      <w:bookmarkStart w:id="12" w:name="_Toc37267552"/>
      <w:bookmarkStart w:id="13" w:name="_Toc44712154"/>
      <w:bookmarkStart w:id="14" w:name="_Toc45893467"/>
      <w:bookmarkStart w:id="15" w:name="_Toc53178194"/>
      <w:bookmarkStart w:id="16" w:name="_Toc53178645"/>
      <w:bookmarkStart w:id="17" w:name="_Toc61178871"/>
      <w:bookmarkStart w:id="18" w:name="_Toc61179341"/>
      <w:bookmarkStart w:id="19" w:name="_Toc67916637"/>
      <w:bookmarkStart w:id="20" w:name="_Toc74663235"/>
      <w:bookmarkStart w:id="21" w:name="_Toc82621775"/>
      <w:bookmarkStart w:id="22" w:name="_Toc90422622"/>
      <w:bookmarkStart w:id="23" w:name="_Toc106782815"/>
      <w:bookmarkStart w:id="24" w:name="_Toc107311706"/>
      <w:bookmarkStart w:id="25" w:name="_Toc107419290"/>
      <w:bookmarkStart w:id="26" w:name="_Toc107474917"/>
      <w:bookmarkStart w:id="27" w:name="_Toc114255510"/>
      <w:bookmarkStart w:id="28" w:name="_Toc115186190"/>
      <w:bookmarkStart w:id="29" w:name="_Toc123049004"/>
      <w:bookmarkStart w:id="30" w:name="_Toc123051923"/>
      <w:bookmarkStart w:id="31" w:name="_Toc123054392"/>
      <w:bookmarkStart w:id="32" w:name="_Toc123717493"/>
      <w:bookmarkStart w:id="33" w:name="_Toc124157069"/>
      <w:bookmarkStart w:id="34" w:name="_Toc124266473"/>
      <w:bookmarkStart w:id="35" w:name="_Toc131595831"/>
      <w:bookmarkStart w:id="36" w:name="_Toc131740829"/>
      <w:bookmarkStart w:id="37" w:name="_Toc131766363"/>
      <w:bookmarkStart w:id="38" w:name="_Toc138837585"/>
      <w:bookmarkStart w:id="39" w:name="_Toc156567406"/>
      <w:bookmarkStart w:id="40" w:name="_Toc176876012"/>
      <w:bookmarkStart w:id="41" w:name="_Toc187245517"/>
      <w:r w:rsidR="00E41F27" w:rsidRPr="00E41F27">
        <w:rPr>
          <w:rFonts w:ascii="Times" w:hAnsi="Times" w:cs="Times"/>
        </w:rPr>
        <w:t>Adjacent Channel Leakage Power Ratio</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B8F4393" w14:textId="77777777" w:rsidR="008C4FA9" w:rsidRDefault="008C4FA9" w:rsidP="00FB2974">
      <w:pPr>
        <w:spacing w:before="24" w:after="24"/>
        <w:rPr>
          <w:rFonts w:ascii="Times" w:hAnsi="Times" w:cs="Times"/>
        </w:rPr>
      </w:pPr>
    </w:p>
    <w:p w14:paraId="15D5F9D5" w14:textId="4D6EAACF" w:rsidR="008C4FA9" w:rsidRDefault="008C4FA9" w:rsidP="00FB2974">
      <w:pPr>
        <w:spacing w:before="24" w:after="24"/>
        <w:rPr>
          <w:rFonts w:ascii="Times" w:hAnsi="Times" w:cs="Times"/>
        </w:rPr>
      </w:pPr>
      <w:r w:rsidRPr="008C4FA9">
        <w:rPr>
          <w:rFonts w:ascii="Times" w:hAnsi="Times" w:cs="Times"/>
          <w:noProof/>
        </w:rPr>
        <mc:AlternateContent>
          <mc:Choice Requires="wps">
            <w:drawing>
              <wp:inline distT="0" distB="0" distL="0" distR="0" wp14:anchorId="299B9773" wp14:editId="510DDEDC">
                <wp:extent cx="6109398" cy="1404620"/>
                <wp:effectExtent l="0" t="0" r="24765" b="27305"/>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98" cy="1404620"/>
                        </a:xfrm>
                        <a:prstGeom prst="rect">
                          <a:avLst/>
                        </a:prstGeom>
                        <a:solidFill>
                          <a:srgbClr val="FFFFFF"/>
                        </a:solidFill>
                        <a:ln w="9525">
                          <a:solidFill>
                            <a:srgbClr val="000000"/>
                          </a:solidFill>
                          <a:miter lim="800000"/>
                          <a:headEnd/>
                          <a:tailEnd/>
                        </a:ln>
                      </wps:spPr>
                      <wps:txbx>
                        <w:txbxContent>
                          <w:p w14:paraId="5EC5652F" w14:textId="77777777" w:rsidR="00A975FF" w:rsidRPr="008C4FA9" w:rsidRDefault="00A975FF" w:rsidP="008C4FA9">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R4-2502859</w:t>
                            </w:r>
                          </w:p>
                          <w:p w14:paraId="679CAF35" w14:textId="77777777" w:rsidR="00A975FF" w:rsidRPr="008C4FA9" w:rsidRDefault="00A975FF" w:rsidP="008C4FA9">
                            <w:pPr>
                              <w:keepNext/>
                              <w:keepLines/>
                              <w:overflowPunct/>
                              <w:autoSpaceDE/>
                              <w:autoSpaceDN/>
                              <w:adjustRightInd/>
                              <w:spacing w:before="120" w:after="180"/>
                              <w:ind w:left="720" w:hanging="720"/>
                              <w:jc w:val="left"/>
                              <w:textAlignment w:val="auto"/>
                              <w:outlineLvl w:val="2"/>
                              <w:rPr>
                                <w:sz w:val="24"/>
                                <w:szCs w:val="16"/>
                                <w:u w:val="single"/>
                                <w:lang w:val="en-US"/>
                              </w:rPr>
                            </w:pPr>
                            <w:r w:rsidRPr="008C4FA9">
                              <w:rPr>
                                <w:sz w:val="24"/>
                                <w:szCs w:val="16"/>
                                <w:u w:val="single"/>
                                <w:lang w:val="en-US"/>
                              </w:rPr>
                              <w:t>Issue 1-5-2: ACLR</w:t>
                            </w:r>
                            <w:r w:rsidRPr="008C4FA9">
                              <w:rPr>
                                <w:rFonts w:hint="eastAsia"/>
                                <w:sz w:val="24"/>
                                <w:szCs w:val="16"/>
                                <w:u w:val="single"/>
                                <w:lang w:val="en-US"/>
                              </w:rPr>
                              <w:t xml:space="preserve"> </w:t>
                            </w:r>
                          </w:p>
                          <w:p w14:paraId="00FA752D" w14:textId="77777777" w:rsidR="00A975FF" w:rsidRPr="008C4FA9" w:rsidRDefault="00A975FF" w:rsidP="008C4FA9">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8C4FA9">
                              <w:rPr>
                                <w:rFonts w:ascii="Times New Roman" w:hAnsi="Times New Roman"/>
                                <w:szCs w:val="24"/>
                                <w:u w:val="single"/>
                              </w:rPr>
                              <w:t>Agreement</w:t>
                            </w:r>
                            <w:r w:rsidRPr="008C4FA9">
                              <w:rPr>
                                <w:rFonts w:ascii="Times New Roman" w:eastAsia="MS Mincho" w:hAnsi="Times New Roman"/>
                                <w:color w:val="000000"/>
                                <w:u w:val="single"/>
                                <w:lang w:val="en-US" w:eastAsia="en-US"/>
                              </w:rPr>
                              <w:t>:</w:t>
                            </w:r>
                          </w:p>
                          <w:p w14:paraId="236DE88F" w14:textId="77777777" w:rsidR="00A975FF" w:rsidRPr="008C4FA9" w:rsidRDefault="00A975FF" w:rsidP="008C4FA9">
                            <w:pPr>
                              <w:numPr>
                                <w:ilvl w:val="1"/>
                                <w:numId w:val="39"/>
                              </w:numPr>
                              <w:overflowPunct/>
                              <w:autoSpaceDE/>
                              <w:autoSpaceDN/>
                              <w:adjustRightInd/>
                              <w:spacing w:after="180"/>
                              <w:jc w:val="left"/>
                              <w:textAlignment w:val="auto"/>
                              <w:rPr>
                                <w:rFonts w:ascii="Times" w:eastAsia="MS Mincho" w:hAnsi="Times" w:cs="Times"/>
                                <w:lang w:val="en-US" w:eastAsia="en-US"/>
                              </w:rPr>
                            </w:pPr>
                            <w:r w:rsidRPr="008C4FA9">
                              <w:rPr>
                                <w:rFonts w:ascii="Times" w:eastAsia="MS Mincho" w:hAnsi="Times" w:cs="Times" w:hint="eastAsia"/>
                                <w:lang w:val="en-US" w:eastAsia="en-US"/>
                              </w:rPr>
                              <w:t>Further discuss ACLR requirements considering following aspects:</w:t>
                            </w:r>
                          </w:p>
                          <w:p w14:paraId="4A7F8C0B" w14:textId="77777777" w:rsidR="00A975FF" w:rsidRPr="008C4FA9" w:rsidRDefault="00A975FF" w:rsidP="008C4FA9">
                            <w:pPr>
                              <w:numPr>
                                <w:ilvl w:val="2"/>
                                <w:numId w:val="39"/>
                              </w:numPr>
                              <w:overflowPunct/>
                              <w:autoSpaceDE/>
                              <w:autoSpaceDN/>
                              <w:adjustRightInd/>
                              <w:spacing w:after="180"/>
                              <w:jc w:val="left"/>
                              <w:textAlignment w:val="auto"/>
                              <w:rPr>
                                <w:rFonts w:ascii="Times" w:eastAsia="MS Mincho" w:hAnsi="Times" w:cs="Times"/>
                                <w:lang w:val="en-US" w:eastAsia="en-US"/>
                              </w:rPr>
                            </w:pPr>
                            <w:r w:rsidRPr="008C4FA9">
                              <w:rPr>
                                <w:rFonts w:ascii="Times" w:eastAsia="MS Mincho" w:hAnsi="Times" w:cs="Times" w:hint="eastAsia"/>
                                <w:lang w:val="en-US" w:eastAsia="en-US"/>
                              </w:rPr>
                              <w:t>No legacy NR UE indoor assumption</w:t>
                            </w:r>
                          </w:p>
                          <w:p w14:paraId="68D2D7F8" w14:textId="38EDA298" w:rsidR="00A975FF" w:rsidRPr="008B0792" w:rsidRDefault="00A975FF" w:rsidP="008B0792">
                            <w:pPr>
                              <w:numPr>
                                <w:ilvl w:val="2"/>
                                <w:numId w:val="39"/>
                              </w:numPr>
                              <w:overflowPunct/>
                              <w:autoSpaceDE/>
                              <w:autoSpaceDN/>
                              <w:adjustRightInd/>
                              <w:spacing w:after="180"/>
                              <w:jc w:val="left"/>
                              <w:textAlignment w:val="auto"/>
                              <w:rPr>
                                <w:rFonts w:ascii="Times" w:eastAsia="MS Mincho" w:hAnsi="Times" w:cs="Times"/>
                                <w:lang w:val="en-US" w:eastAsia="en-US"/>
                              </w:rPr>
                            </w:pPr>
                            <w:r w:rsidRPr="008C4FA9">
                              <w:rPr>
                                <w:rFonts w:ascii="Times" w:eastAsia="MS Mincho" w:hAnsi="Times" w:cs="Times" w:hint="eastAsia"/>
                                <w:lang w:val="en-US" w:eastAsia="en-US"/>
                              </w:rPr>
                              <w:t>Whether 100KHz offset is needed or not</w:t>
                            </w:r>
                          </w:p>
                        </w:txbxContent>
                      </wps:txbx>
                      <wps:bodyPr rot="0" vert="horz" wrap="square" lIns="91440" tIns="45720" rIns="91440" bIns="45720" anchor="t" anchorCtr="0">
                        <a:spAutoFit/>
                      </wps:bodyPr>
                    </wps:wsp>
                  </a:graphicData>
                </a:graphic>
              </wp:inline>
            </w:drawing>
          </mc:Choice>
          <mc:Fallback>
            <w:pict>
              <v:shape w14:anchorId="299B9773" id="_x0000_s1030" type="#_x0000_t202" style="width:481.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">
                <v:textbox style="mso-fit-shape-to-text:t">
                  <w:txbxContent>
                    <w:p w14:paraId="5EC5652F" w14:textId="77777777" w:rsidR="00A975FF" w:rsidRPr="008C4FA9" w:rsidRDefault="00A975FF" w:rsidP="008C4FA9">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R4-2502859</w:t>
                      </w:r>
                    </w:p>
                    <w:p w14:paraId="679CAF35" w14:textId="77777777" w:rsidR="00A975FF" w:rsidRPr="008C4FA9" w:rsidRDefault="00A975FF" w:rsidP="008C4FA9">
                      <w:pPr>
                        <w:keepNext/>
                        <w:keepLines/>
                        <w:overflowPunct/>
                        <w:autoSpaceDE/>
                        <w:autoSpaceDN/>
                        <w:adjustRightInd/>
                        <w:spacing w:before="120" w:after="180"/>
                        <w:ind w:left="720" w:hanging="720"/>
                        <w:jc w:val="left"/>
                        <w:textAlignment w:val="auto"/>
                        <w:outlineLvl w:val="2"/>
                        <w:rPr>
                          <w:sz w:val="24"/>
                          <w:szCs w:val="16"/>
                          <w:u w:val="single"/>
                          <w:lang w:val="en-US"/>
                        </w:rPr>
                      </w:pPr>
                      <w:r w:rsidRPr="008C4FA9">
                        <w:rPr>
                          <w:sz w:val="24"/>
                          <w:szCs w:val="16"/>
                          <w:u w:val="single"/>
                          <w:lang w:val="en-US"/>
                        </w:rPr>
                        <w:t>Issue 1-5-2: ACLR</w:t>
                      </w:r>
                      <w:r w:rsidRPr="008C4FA9">
                        <w:rPr>
                          <w:rFonts w:hint="eastAsia"/>
                          <w:sz w:val="24"/>
                          <w:szCs w:val="16"/>
                          <w:u w:val="single"/>
                          <w:lang w:val="en-US"/>
                        </w:rPr>
                        <w:t xml:space="preserve"> </w:t>
                      </w:r>
                    </w:p>
                    <w:p w14:paraId="00FA752D" w14:textId="77777777" w:rsidR="00A975FF" w:rsidRPr="008C4FA9" w:rsidRDefault="00A975FF" w:rsidP="008C4FA9">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8C4FA9">
                        <w:rPr>
                          <w:rFonts w:ascii="Times New Roman" w:hAnsi="Times New Roman"/>
                          <w:szCs w:val="24"/>
                          <w:u w:val="single"/>
                        </w:rPr>
                        <w:t>Agreement</w:t>
                      </w:r>
                      <w:r w:rsidRPr="008C4FA9">
                        <w:rPr>
                          <w:rFonts w:ascii="Times New Roman" w:eastAsia="MS Mincho" w:hAnsi="Times New Roman"/>
                          <w:color w:val="000000"/>
                          <w:u w:val="single"/>
                          <w:lang w:val="en-US" w:eastAsia="en-US"/>
                        </w:rPr>
                        <w:t>:</w:t>
                      </w:r>
                    </w:p>
                    <w:p w14:paraId="236DE88F" w14:textId="77777777" w:rsidR="00A975FF" w:rsidRPr="008C4FA9" w:rsidRDefault="00A975FF" w:rsidP="008C4FA9">
                      <w:pPr>
                        <w:numPr>
                          <w:ilvl w:val="1"/>
                          <w:numId w:val="39"/>
                        </w:numPr>
                        <w:overflowPunct/>
                        <w:autoSpaceDE/>
                        <w:autoSpaceDN/>
                        <w:adjustRightInd/>
                        <w:spacing w:after="180"/>
                        <w:jc w:val="left"/>
                        <w:textAlignment w:val="auto"/>
                        <w:rPr>
                          <w:rFonts w:ascii="Times" w:eastAsia="MS Mincho" w:hAnsi="Times" w:cs="Times"/>
                          <w:lang w:val="en-US" w:eastAsia="en-US"/>
                        </w:rPr>
                      </w:pPr>
                      <w:r w:rsidRPr="008C4FA9">
                        <w:rPr>
                          <w:rFonts w:ascii="Times" w:eastAsia="MS Mincho" w:hAnsi="Times" w:cs="Times" w:hint="eastAsia"/>
                          <w:lang w:val="en-US" w:eastAsia="en-US"/>
                        </w:rPr>
                        <w:t>Further discuss ACLR requirements considering following aspects:</w:t>
                      </w:r>
                    </w:p>
                    <w:p w14:paraId="4A7F8C0B" w14:textId="77777777" w:rsidR="00A975FF" w:rsidRPr="008C4FA9" w:rsidRDefault="00A975FF" w:rsidP="008C4FA9">
                      <w:pPr>
                        <w:numPr>
                          <w:ilvl w:val="2"/>
                          <w:numId w:val="39"/>
                        </w:numPr>
                        <w:overflowPunct/>
                        <w:autoSpaceDE/>
                        <w:autoSpaceDN/>
                        <w:adjustRightInd/>
                        <w:spacing w:after="180"/>
                        <w:jc w:val="left"/>
                        <w:textAlignment w:val="auto"/>
                        <w:rPr>
                          <w:rFonts w:ascii="Times" w:eastAsia="MS Mincho" w:hAnsi="Times" w:cs="Times"/>
                          <w:lang w:val="en-US" w:eastAsia="en-US"/>
                        </w:rPr>
                      </w:pPr>
                      <w:r w:rsidRPr="008C4FA9">
                        <w:rPr>
                          <w:rFonts w:ascii="Times" w:eastAsia="MS Mincho" w:hAnsi="Times" w:cs="Times" w:hint="eastAsia"/>
                          <w:lang w:val="en-US" w:eastAsia="en-US"/>
                        </w:rPr>
                        <w:t>No legacy NR UE indoor assumption</w:t>
                      </w:r>
                    </w:p>
                    <w:p w14:paraId="68D2D7F8" w14:textId="38EDA298" w:rsidR="00A975FF" w:rsidRPr="008B0792" w:rsidRDefault="00A975FF" w:rsidP="008B0792">
                      <w:pPr>
                        <w:numPr>
                          <w:ilvl w:val="2"/>
                          <w:numId w:val="39"/>
                        </w:numPr>
                        <w:overflowPunct/>
                        <w:autoSpaceDE/>
                        <w:autoSpaceDN/>
                        <w:adjustRightInd/>
                        <w:spacing w:after="180"/>
                        <w:jc w:val="left"/>
                        <w:textAlignment w:val="auto"/>
                        <w:rPr>
                          <w:rFonts w:ascii="Times" w:eastAsia="MS Mincho" w:hAnsi="Times" w:cs="Times"/>
                          <w:lang w:val="en-US" w:eastAsia="en-US"/>
                        </w:rPr>
                      </w:pPr>
                      <w:r w:rsidRPr="008C4FA9">
                        <w:rPr>
                          <w:rFonts w:ascii="Times" w:eastAsia="MS Mincho" w:hAnsi="Times" w:cs="Times" w:hint="eastAsia"/>
                          <w:lang w:val="en-US" w:eastAsia="en-US"/>
                        </w:rPr>
                        <w:t>Whether 100KHz offset is needed or not</w:t>
                      </w:r>
                    </w:p>
                  </w:txbxContent>
                </v:textbox>
                <w10:anchorlock/>
              </v:shape>
            </w:pict>
          </mc:Fallback>
        </mc:AlternateContent>
      </w:r>
    </w:p>
    <w:p w14:paraId="653CE139" w14:textId="32202270" w:rsidR="0076406C" w:rsidRDefault="00FB2974" w:rsidP="00FB2974">
      <w:pPr>
        <w:spacing w:before="24" w:after="24"/>
        <w:rPr>
          <w:rFonts w:ascii="Times" w:hAnsi="Times" w:cs="Times"/>
        </w:rPr>
      </w:pPr>
      <w:r w:rsidRPr="00FB2974">
        <w:rPr>
          <w:rFonts w:ascii="Times" w:hAnsi="Times" w:cs="Times" w:hint="eastAsia"/>
        </w:rPr>
        <w:t>In</w:t>
      </w:r>
      <w:r w:rsidRPr="00FB2974">
        <w:rPr>
          <w:rFonts w:ascii="Times" w:hAnsi="Times" w:cs="Times"/>
        </w:rPr>
        <w:t xml:space="preserve"> </w:t>
      </w:r>
      <w:r w:rsidRPr="00FB2974">
        <w:rPr>
          <w:rFonts w:ascii="Times" w:hAnsi="Times" w:cs="Times" w:hint="eastAsia"/>
        </w:rPr>
        <w:t>SI</w:t>
      </w:r>
      <w:r>
        <w:rPr>
          <w:rFonts w:ascii="Times" w:hAnsi="Times" w:cs="Times"/>
        </w:rPr>
        <w:t xml:space="preserve"> </w:t>
      </w:r>
      <w:r>
        <w:rPr>
          <w:rFonts w:ascii="Times" w:hAnsi="Times" w:cs="Times" w:hint="eastAsia"/>
        </w:rPr>
        <w:t>it</w:t>
      </w:r>
      <w:r>
        <w:rPr>
          <w:rFonts w:ascii="Times" w:hAnsi="Times" w:cs="Times"/>
        </w:rPr>
        <w:t xml:space="preserve"> </w:t>
      </w:r>
      <w:r>
        <w:rPr>
          <w:rFonts w:ascii="Times" w:hAnsi="Times" w:cs="Times" w:hint="eastAsia"/>
        </w:rPr>
        <w:t>is</w:t>
      </w:r>
      <w:r>
        <w:rPr>
          <w:rFonts w:ascii="Times" w:hAnsi="Times" w:cs="Times"/>
        </w:rPr>
        <w:t xml:space="preserve"> </w:t>
      </w:r>
      <w:r>
        <w:rPr>
          <w:rFonts w:ascii="Times" w:hAnsi="Times" w:cs="Times" w:hint="eastAsia"/>
        </w:rPr>
        <w:t>assumed</w:t>
      </w:r>
      <w:r>
        <w:rPr>
          <w:rFonts w:ascii="Times" w:hAnsi="Times" w:cs="Times"/>
        </w:rPr>
        <w:t xml:space="preserve"> </w:t>
      </w:r>
      <w:r>
        <w:rPr>
          <w:rFonts w:ascii="Times" w:hAnsi="Times" w:cs="Times" w:hint="eastAsia"/>
        </w:rPr>
        <w:t>that</w:t>
      </w:r>
      <w:r>
        <w:rPr>
          <w:rFonts w:ascii="Times" w:hAnsi="Times" w:cs="Times"/>
        </w:rPr>
        <w:t xml:space="preserve"> </w:t>
      </w:r>
      <w:r w:rsidR="004869B7">
        <w:rPr>
          <w:rFonts w:ascii="Times" w:hAnsi="Times" w:cs="Times"/>
        </w:rPr>
        <w:t xml:space="preserve">the </w:t>
      </w:r>
      <w:r w:rsidRPr="00FB2974">
        <w:rPr>
          <w:rFonts w:ascii="Times" w:hAnsi="Times" w:cs="Times"/>
        </w:rPr>
        <w:t xml:space="preserve">ACLR of </w:t>
      </w:r>
      <w:r>
        <w:rPr>
          <w:rFonts w:ascii="Times" w:hAnsi="Times" w:cs="Times" w:hint="eastAsia"/>
        </w:rPr>
        <w:t>A</w:t>
      </w:r>
      <w:r w:rsidR="004869B7">
        <w:rPr>
          <w:rFonts w:ascii="Times" w:hAnsi="Times" w:cs="Times"/>
        </w:rPr>
        <w:t>-</w:t>
      </w:r>
      <w:r>
        <w:rPr>
          <w:rFonts w:ascii="Times" w:hAnsi="Times" w:cs="Times" w:hint="eastAsia"/>
        </w:rPr>
        <w:t>IoT</w:t>
      </w:r>
      <w:r w:rsidR="004869B7">
        <w:rPr>
          <w:rFonts w:ascii="Times" w:hAnsi="Times" w:cs="Times"/>
        </w:rPr>
        <w:t xml:space="preserve"> BS</w:t>
      </w:r>
      <w:r>
        <w:rPr>
          <w:rFonts w:ascii="Times" w:hAnsi="Times" w:cs="Times"/>
        </w:rPr>
        <w:t xml:space="preserve"> </w:t>
      </w:r>
      <w:r>
        <w:rPr>
          <w:rFonts w:ascii="Times" w:hAnsi="Times" w:cs="Times" w:hint="eastAsia"/>
        </w:rPr>
        <w:t>reuses</w:t>
      </w:r>
      <w:r>
        <w:rPr>
          <w:rFonts w:ascii="Times" w:hAnsi="Times" w:cs="Times"/>
        </w:rPr>
        <w:t xml:space="preserve"> </w:t>
      </w:r>
      <w:r>
        <w:rPr>
          <w:rFonts w:ascii="Times" w:hAnsi="Times" w:cs="Times" w:hint="eastAsia"/>
        </w:rPr>
        <w:t>the</w:t>
      </w:r>
      <w:r>
        <w:rPr>
          <w:rFonts w:ascii="Times" w:hAnsi="Times" w:cs="Times"/>
        </w:rPr>
        <w:t xml:space="preserve"> </w:t>
      </w:r>
      <w:r w:rsidR="004869B7">
        <w:rPr>
          <w:rFonts w:ascii="Times" w:hAnsi="Times" w:cs="Times"/>
        </w:rPr>
        <w:t xml:space="preserve">same values as </w:t>
      </w:r>
      <w:r w:rsidRPr="00FB2974">
        <w:rPr>
          <w:rFonts w:ascii="Times" w:hAnsi="Times" w:cs="Times"/>
        </w:rPr>
        <w:t xml:space="preserve">legacy NB -IOT </w:t>
      </w:r>
      <w:proofErr w:type="spellStart"/>
      <w:r w:rsidRPr="00FB2974">
        <w:rPr>
          <w:rFonts w:ascii="Times" w:hAnsi="Times" w:cs="Times"/>
        </w:rPr>
        <w:t>gNB</w:t>
      </w:r>
      <w:proofErr w:type="spellEnd"/>
      <w:r w:rsidRPr="00FB2974">
        <w:rPr>
          <w:rFonts w:ascii="Times" w:hAnsi="Times" w:cs="Times"/>
        </w:rPr>
        <w:t xml:space="preserve"> (i.e. ACLR1:40dB</w:t>
      </w:r>
      <w:r w:rsidRPr="00FB2974">
        <w:rPr>
          <w:rFonts w:ascii="Times" w:hAnsi="Times" w:cs="Times" w:hint="eastAsia"/>
        </w:rPr>
        <w:t>，</w:t>
      </w:r>
      <w:r w:rsidRPr="00FB2974">
        <w:rPr>
          <w:rFonts w:ascii="Times" w:hAnsi="Times" w:cs="Times"/>
        </w:rPr>
        <w:t>ACLR2:50dB)</w:t>
      </w:r>
      <w:r w:rsidR="00E74BF7">
        <w:rPr>
          <w:rFonts w:ascii="Times" w:hAnsi="Times" w:cs="Times"/>
        </w:rPr>
        <w:t>.</w:t>
      </w:r>
      <w:r w:rsidR="004869B7">
        <w:rPr>
          <w:rFonts w:ascii="Times" w:hAnsi="Times" w:cs="Times"/>
        </w:rPr>
        <w:t xml:space="preserve"> </w:t>
      </w:r>
    </w:p>
    <w:p w14:paraId="7B891723" w14:textId="5C55954D" w:rsidR="00AB2DD2" w:rsidRPr="003C2ABB" w:rsidRDefault="00AB2DD2" w:rsidP="00AB2DD2">
      <w:pPr>
        <w:spacing w:before="24" w:after="24"/>
        <w:rPr>
          <w:rFonts w:ascii="Times" w:hAnsi="Times" w:cs="Times"/>
        </w:rPr>
      </w:pPr>
      <w:r w:rsidRPr="003C2ABB">
        <w:rPr>
          <w:rFonts w:ascii="Times" w:hAnsi="Times" w:cs="Times"/>
        </w:rPr>
        <w:t>For co-existence Scenario 2-1c (NR UE only outdoor)</w:t>
      </w:r>
      <w:r>
        <w:rPr>
          <w:rFonts w:ascii="Times" w:hAnsi="Times" w:cs="Times"/>
        </w:rPr>
        <w:t xml:space="preserve"> </w:t>
      </w:r>
      <w:r w:rsidRPr="003C2ABB">
        <w:rPr>
          <w:rFonts w:ascii="Times" w:hAnsi="Times" w:cs="Times"/>
        </w:rPr>
        <w:t xml:space="preserve">in TR38.769, </w:t>
      </w:r>
      <w:r w:rsidR="005A2947">
        <w:rPr>
          <w:rFonts w:ascii="Times" w:hAnsi="Times" w:cs="Times" w:hint="eastAsia"/>
        </w:rPr>
        <w:t>Table</w:t>
      </w:r>
      <w:r w:rsidR="005A2947">
        <w:rPr>
          <w:rFonts w:ascii="Times" w:hAnsi="Times" w:cs="Times"/>
        </w:rPr>
        <w:t xml:space="preserve"> 1 </w:t>
      </w:r>
      <w:r w:rsidRPr="003C2ABB">
        <w:rPr>
          <w:rFonts w:ascii="Times" w:hAnsi="Times" w:cs="Times"/>
        </w:rPr>
        <w:t>simulation results show that even with A</w:t>
      </w:r>
      <w:r w:rsidRPr="003C2ABB">
        <w:rPr>
          <w:rFonts w:ascii="Times" w:hAnsi="Times" w:cs="Times" w:hint="eastAsia"/>
        </w:rPr>
        <w:t>-</w:t>
      </w:r>
      <w:r w:rsidRPr="003C2ABB">
        <w:rPr>
          <w:rFonts w:ascii="Times" w:hAnsi="Times" w:cs="Times"/>
        </w:rPr>
        <w:t xml:space="preserve">IoT BS ACLR </w:t>
      </w:r>
      <w:r>
        <w:rPr>
          <w:rFonts w:ascii="Times" w:hAnsi="Times" w:cs="Times"/>
        </w:rPr>
        <w:t xml:space="preserve">of </w:t>
      </w:r>
      <w:r w:rsidRPr="003C2ABB">
        <w:rPr>
          <w:rFonts w:ascii="Times" w:hAnsi="Times" w:cs="Times"/>
        </w:rPr>
        <w:t xml:space="preserve">20dB, </w:t>
      </w:r>
      <w:r>
        <w:rPr>
          <w:rFonts w:ascii="Times" w:hAnsi="Times" w:cs="Times"/>
        </w:rPr>
        <w:t xml:space="preserve">there is </w:t>
      </w:r>
      <w:r w:rsidRPr="003C2ABB">
        <w:rPr>
          <w:rFonts w:ascii="Times" w:hAnsi="Times" w:cs="Times"/>
        </w:rPr>
        <w:t>negligible degradation in NR DL throughput, both for average and cell-edge throughput</w:t>
      </w:r>
      <w:r>
        <w:rPr>
          <w:rFonts w:ascii="Times" w:hAnsi="Times" w:cs="Times"/>
        </w:rPr>
        <w:t>.</w:t>
      </w:r>
    </w:p>
    <w:p w14:paraId="6B152F6C" w14:textId="77777777" w:rsidR="005A2947" w:rsidRDefault="005A2947" w:rsidP="00AB2DD2">
      <w:pPr>
        <w:spacing w:before="24" w:after="24"/>
        <w:rPr>
          <w:rFonts w:ascii="Times" w:hAnsi="Times" w:cs="Times"/>
          <w:b/>
        </w:rPr>
      </w:pPr>
    </w:p>
    <w:p w14:paraId="002B95C0" w14:textId="5A4D85DC" w:rsidR="00AB2DD2" w:rsidRPr="003C2ABB" w:rsidRDefault="00AB2DD2" w:rsidP="00AB2DD2">
      <w:pPr>
        <w:spacing w:before="24" w:after="24"/>
        <w:rPr>
          <w:rFonts w:ascii="Times" w:hAnsi="Times" w:cs="Times"/>
        </w:rPr>
      </w:pPr>
      <w:r w:rsidRPr="00AB2DD2">
        <w:rPr>
          <w:rFonts w:ascii="Times" w:hAnsi="Times" w:cs="Times" w:hint="eastAsia"/>
          <w:b/>
        </w:rPr>
        <w:t>O</w:t>
      </w:r>
      <w:r w:rsidRPr="00AB2DD2">
        <w:rPr>
          <w:rFonts w:ascii="Times" w:hAnsi="Times" w:cs="Times"/>
          <w:b/>
        </w:rPr>
        <w:t xml:space="preserve">bservation </w:t>
      </w:r>
      <w:r w:rsidR="002A190D">
        <w:rPr>
          <w:rFonts w:ascii="Times" w:hAnsi="Times" w:cs="Times"/>
          <w:b/>
        </w:rPr>
        <w:t>4</w:t>
      </w:r>
      <w:r>
        <w:rPr>
          <w:rFonts w:ascii="Times" w:hAnsi="Times" w:cs="Times"/>
        </w:rPr>
        <w:t xml:space="preserve">: </w:t>
      </w:r>
      <w:r w:rsidRPr="003C2ABB">
        <w:rPr>
          <w:rFonts w:ascii="Times" w:hAnsi="Times" w:cs="Times"/>
        </w:rPr>
        <w:t>For co-existence Scenario 2-1c (NR UE only outdoor)</w:t>
      </w:r>
      <w:r>
        <w:rPr>
          <w:rFonts w:ascii="Times" w:hAnsi="Times" w:cs="Times"/>
        </w:rPr>
        <w:t xml:space="preserve"> </w:t>
      </w:r>
      <w:r w:rsidRPr="003C2ABB">
        <w:rPr>
          <w:rFonts w:ascii="Times" w:hAnsi="Times" w:cs="Times"/>
        </w:rPr>
        <w:t>in TR38.769, simulation results show that even with A</w:t>
      </w:r>
      <w:r w:rsidRPr="003C2ABB">
        <w:rPr>
          <w:rFonts w:ascii="Times" w:hAnsi="Times" w:cs="Times" w:hint="eastAsia"/>
        </w:rPr>
        <w:t>-</w:t>
      </w:r>
      <w:r w:rsidRPr="003C2ABB">
        <w:rPr>
          <w:rFonts w:ascii="Times" w:hAnsi="Times" w:cs="Times"/>
        </w:rPr>
        <w:t xml:space="preserve">IoT BS ACLR </w:t>
      </w:r>
      <w:r>
        <w:rPr>
          <w:rFonts w:ascii="Times" w:hAnsi="Times" w:cs="Times"/>
        </w:rPr>
        <w:t xml:space="preserve">of </w:t>
      </w:r>
      <w:r w:rsidRPr="003C2ABB">
        <w:rPr>
          <w:rFonts w:ascii="Times" w:hAnsi="Times" w:cs="Times"/>
        </w:rPr>
        <w:t xml:space="preserve">20dB, </w:t>
      </w:r>
      <w:r>
        <w:rPr>
          <w:rFonts w:ascii="Times" w:hAnsi="Times" w:cs="Times"/>
        </w:rPr>
        <w:t xml:space="preserve">there is </w:t>
      </w:r>
      <w:r w:rsidRPr="003C2ABB">
        <w:rPr>
          <w:rFonts w:ascii="Times" w:hAnsi="Times" w:cs="Times"/>
        </w:rPr>
        <w:t>negligible degradation in NR DL throughput, both for average and cell-edge throughput</w:t>
      </w:r>
      <w:r>
        <w:rPr>
          <w:rFonts w:ascii="Times" w:hAnsi="Times" w:cs="Times"/>
        </w:rPr>
        <w:t>.</w:t>
      </w:r>
    </w:p>
    <w:p w14:paraId="661B2671" w14:textId="15D8F8D2" w:rsidR="00AB2DD2" w:rsidRDefault="00AB2DD2" w:rsidP="00FB2974">
      <w:pPr>
        <w:spacing w:before="24" w:after="24"/>
        <w:rPr>
          <w:rFonts w:ascii="Times" w:hAnsi="Times" w:cs="Times"/>
        </w:rPr>
      </w:pPr>
    </w:p>
    <w:p w14:paraId="3B505F02" w14:textId="310EA092" w:rsidR="00EA3B08" w:rsidRPr="00626C07" w:rsidRDefault="00EA3B08" w:rsidP="00EA3B08">
      <w:pPr>
        <w:rPr>
          <w:rFonts w:ascii="Times New Roman" w:eastAsiaTheme="minorEastAsia" w:hAnsi="Times New Roman"/>
          <w:lang w:val="en-US"/>
        </w:rPr>
      </w:pPr>
      <w:r>
        <w:rPr>
          <w:rFonts w:ascii="Times New Roman" w:eastAsiaTheme="minorEastAsia" w:hAnsi="Times New Roman"/>
          <w:lang w:val="en-US"/>
        </w:rPr>
        <w:lastRenderedPageBreak/>
        <w:t>T</w:t>
      </w:r>
      <w:r w:rsidRPr="00626C07">
        <w:rPr>
          <w:rFonts w:ascii="Times New Roman" w:eastAsiaTheme="minorEastAsia" w:hAnsi="Times New Roman"/>
          <w:lang w:val="en-US"/>
        </w:rPr>
        <w:t>he spectrum o</w:t>
      </w:r>
      <w:r w:rsidRPr="00626C07">
        <w:rPr>
          <w:rFonts w:ascii="Times New Roman" w:eastAsiaTheme="minorEastAsia" w:hAnsi="Times New Roman" w:hint="eastAsia"/>
          <w:lang w:val="en-US"/>
        </w:rPr>
        <w:t>f</w:t>
      </w:r>
      <w:r>
        <w:rPr>
          <w:rFonts w:ascii="Times New Roman" w:eastAsiaTheme="minorEastAsia" w:hAnsi="Times New Roman"/>
          <w:lang w:val="en-US"/>
        </w:rPr>
        <w:t xml:space="preserve"> baseband R2D signals before and after FIR filters are simulated, and results are shown in the </w:t>
      </w:r>
      <w:r w:rsidRPr="00626C07">
        <w:rPr>
          <w:rFonts w:ascii="Times New Roman" w:eastAsiaTheme="minorEastAsia" w:hAnsi="Times New Roman"/>
          <w:lang w:val="en-US"/>
        </w:rPr>
        <w:t>Figures 1</w:t>
      </w:r>
      <w:r>
        <w:rPr>
          <w:rFonts w:ascii="Times New Roman" w:eastAsiaTheme="minorEastAsia" w:hAnsi="Times New Roman"/>
          <w:lang w:val="en-US"/>
        </w:rPr>
        <w:t xml:space="preserve">, </w:t>
      </w:r>
      <w:r w:rsidRPr="008405AA">
        <w:rPr>
          <w:rFonts w:ascii="Times New Roman" w:eastAsiaTheme="minorEastAsia" w:hAnsi="Times New Roman"/>
          <w:lang w:val="en-US"/>
        </w:rPr>
        <w:t>comparing the unfiltered (blue) and filtered (orange).</w:t>
      </w:r>
    </w:p>
    <w:p w14:paraId="2D4EFFE4" w14:textId="77777777" w:rsidR="00EA3B08" w:rsidRDefault="00EA3B08" w:rsidP="00EA3B08">
      <w:pPr>
        <w:jc w:val="center"/>
        <w:rPr>
          <w:rFonts w:ascii="Times New Roman" w:hAnsi="Times New Roman"/>
        </w:rPr>
      </w:pPr>
      <w:r w:rsidRPr="00E40705">
        <w:rPr>
          <w:rFonts w:ascii="Times New Roman" w:hAnsi="Times New Roman"/>
          <w:noProof/>
        </w:rPr>
        <w:drawing>
          <wp:inline distT="0" distB="0" distL="0" distR="0" wp14:anchorId="5CE9B47B" wp14:editId="0CBDC15B">
            <wp:extent cx="2520000" cy="1915200"/>
            <wp:effectExtent l="0" t="0" r="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20000" cy="1915200"/>
                    </a:xfrm>
                    <a:prstGeom prst="rect">
                      <a:avLst/>
                    </a:prstGeom>
                  </pic:spPr>
                </pic:pic>
              </a:graphicData>
            </a:graphic>
          </wp:inline>
        </w:drawing>
      </w:r>
      <w:r w:rsidRPr="00751461">
        <w:rPr>
          <w:rFonts w:ascii="Times New Roman" w:hAnsi="Times New Roman"/>
          <w:noProof/>
        </w:rPr>
        <w:drawing>
          <wp:inline distT="0" distB="0" distL="0" distR="0" wp14:anchorId="66AF7E66" wp14:editId="7590EDB0">
            <wp:extent cx="2520000" cy="195480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20000" cy="1954800"/>
                    </a:xfrm>
                    <a:prstGeom prst="rect">
                      <a:avLst/>
                    </a:prstGeom>
                  </pic:spPr>
                </pic:pic>
              </a:graphicData>
            </a:graphic>
          </wp:inline>
        </w:drawing>
      </w:r>
    </w:p>
    <w:p w14:paraId="4ABB93F6" w14:textId="305DDC83" w:rsidR="00EA3B08" w:rsidRDefault="00E27DF9" w:rsidP="00EA3B08">
      <w:pPr>
        <w:ind w:firstLineChars="1550" w:firstLine="3100"/>
        <w:rPr>
          <w:rFonts w:ascii="Times New Roman" w:hAnsi="Times New Roman"/>
        </w:rPr>
      </w:pPr>
      <w:r>
        <w:rPr>
          <w:rFonts w:ascii="Times New Roman" w:hAnsi="Times New Roman"/>
        </w:rPr>
        <w:t>(</w:t>
      </w:r>
      <w:r w:rsidR="00EA3B08">
        <w:rPr>
          <w:rFonts w:ascii="Times New Roman" w:hAnsi="Times New Roman"/>
        </w:rPr>
        <w:t>a</w:t>
      </w:r>
      <w:r>
        <w:rPr>
          <w:rFonts w:ascii="Times New Roman" w:hAnsi="Times New Roman"/>
        </w:rPr>
        <w:t>)</w:t>
      </w:r>
      <w:r w:rsidR="00EA3B08">
        <w:rPr>
          <w:rFonts w:ascii="Times New Roman" w:hAnsi="Times New Roman"/>
        </w:rPr>
        <w:t xml:space="preserve">                                 </w:t>
      </w:r>
      <w:proofErr w:type="gramStart"/>
      <w:r w:rsidR="00EA3B08">
        <w:rPr>
          <w:rFonts w:ascii="Times New Roman" w:hAnsi="Times New Roman"/>
        </w:rPr>
        <w:t xml:space="preserve">   </w:t>
      </w:r>
      <w:r>
        <w:rPr>
          <w:rFonts w:ascii="Times New Roman" w:hAnsi="Times New Roman"/>
        </w:rPr>
        <w:t>(</w:t>
      </w:r>
      <w:proofErr w:type="gramEnd"/>
      <w:r w:rsidR="00EA3B08">
        <w:rPr>
          <w:rFonts w:ascii="Times New Roman" w:hAnsi="Times New Roman"/>
        </w:rPr>
        <w:t>b</w:t>
      </w:r>
      <w:r>
        <w:rPr>
          <w:rFonts w:ascii="Times New Roman" w:hAnsi="Times New Roman"/>
        </w:rPr>
        <w:t>)</w:t>
      </w:r>
    </w:p>
    <w:p w14:paraId="19281ECF" w14:textId="0F0FB694" w:rsidR="00EA3B08" w:rsidRDefault="00EA3B08" w:rsidP="00EA3B08">
      <w:pPr>
        <w:pStyle w:val="af7"/>
      </w:pPr>
      <w:r>
        <w:t>Figure</w:t>
      </w:r>
      <w:r w:rsidRPr="00BA15CB">
        <w:t xml:space="preserve"> </w:t>
      </w:r>
      <w:r w:rsidR="005A2947">
        <w:t>3</w:t>
      </w:r>
      <w:r w:rsidRPr="00BA15CB">
        <w:t xml:space="preserve">: </w:t>
      </w:r>
      <w:r>
        <w:t xml:space="preserve">PSD of </w:t>
      </w:r>
      <w:r w:rsidRPr="00BA15CB">
        <w:t xml:space="preserve">A-IoT </w:t>
      </w:r>
      <w:r>
        <w:t xml:space="preserve">R2D before and after </w:t>
      </w:r>
      <w:proofErr w:type="gramStart"/>
      <w:r>
        <w:t>filter,(</w:t>
      </w:r>
      <w:proofErr w:type="gramEnd"/>
      <w:r>
        <w:t>a) 1 PRB transmission BW;(b)</w:t>
      </w:r>
      <w:r w:rsidRPr="00A50329">
        <w:t xml:space="preserve"> </w:t>
      </w:r>
      <w:r>
        <w:t>4PRB transmission BW</w:t>
      </w:r>
    </w:p>
    <w:p w14:paraId="3332A7E4" w14:textId="77777777" w:rsidR="00EA3B08" w:rsidRDefault="00EA3B08" w:rsidP="00EA3B08">
      <w:pPr>
        <w:jc w:val="center"/>
        <w:rPr>
          <w:rFonts w:ascii="Times New Roman" w:hAnsi="Times New Roman"/>
        </w:rPr>
      </w:pPr>
    </w:p>
    <w:p w14:paraId="395FB49D" w14:textId="5DE6BC25" w:rsidR="00EA3B08" w:rsidRPr="00B16B35" w:rsidRDefault="00EA3B08" w:rsidP="00EA3B08">
      <w:pPr>
        <w:rPr>
          <w:rFonts w:ascii="Times New Roman" w:eastAsiaTheme="minorEastAsia" w:hAnsi="Times New Roman"/>
          <w:lang w:val="en-US"/>
        </w:rPr>
      </w:pPr>
      <w:r w:rsidRPr="00B16B35">
        <w:rPr>
          <w:rFonts w:ascii="Times New Roman" w:eastAsiaTheme="minorEastAsia" w:hAnsi="Times New Roman"/>
          <w:lang w:val="en-US"/>
        </w:rPr>
        <w:t xml:space="preserve">Figure </w:t>
      </w:r>
      <w:r w:rsidR="005A2947">
        <w:rPr>
          <w:rFonts w:ascii="Times New Roman" w:eastAsiaTheme="minorEastAsia" w:hAnsi="Times New Roman"/>
          <w:lang w:val="en-US"/>
        </w:rPr>
        <w:t>3</w:t>
      </w:r>
      <w:r w:rsidRPr="00B16B35">
        <w:rPr>
          <w:rFonts w:ascii="Times New Roman" w:eastAsiaTheme="minorEastAsia" w:hAnsi="Times New Roman"/>
          <w:lang w:val="en-US"/>
        </w:rPr>
        <w:t xml:space="preserve"> shows two R2D channel bandwidth configurations:</w:t>
      </w:r>
      <w:r w:rsidRPr="00B16B35">
        <w:rPr>
          <w:rFonts w:ascii="Times New Roman" w:eastAsiaTheme="minorEastAsia" w:hAnsi="Times New Roman"/>
          <w:lang w:val="en-US"/>
        </w:rPr>
        <w:br/>
        <w:t xml:space="preserve">(a) 200 kHz </w:t>
      </w:r>
      <w:r w:rsidRPr="00B16B35">
        <w:rPr>
          <w:rFonts w:ascii="Times New Roman" w:eastAsiaTheme="minorEastAsia" w:hAnsi="Times New Roman" w:hint="eastAsia"/>
          <w:lang w:val="en-US"/>
        </w:rPr>
        <w:t>channel</w:t>
      </w:r>
      <w:r w:rsidRPr="00B16B35">
        <w:rPr>
          <w:rFonts w:ascii="Times New Roman" w:eastAsiaTheme="minorEastAsia" w:hAnsi="Times New Roman"/>
          <w:lang w:val="en-US"/>
        </w:rPr>
        <w:t xml:space="preserve"> BW with 1 PRB transmission </w:t>
      </w:r>
      <w:r w:rsidRPr="00B16B35">
        <w:rPr>
          <w:rFonts w:ascii="Times New Roman" w:eastAsiaTheme="minorEastAsia" w:hAnsi="Times New Roman" w:hint="eastAsia"/>
          <w:lang w:val="en-US"/>
        </w:rPr>
        <w:t>BW</w:t>
      </w:r>
      <w:r w:rsidRPr="00B16B35">
        <w:rPr>
          <w:rFonts w:ascii="Times New Roman" w:eastAsiaTheme="minorEastAsia" w:hAnsi="Times New Roman"/>
          <w:lang w:val="en-US"/>
        </w:rPr>
        <w:br/>
        <w:t xml:space="preserve">(b) 800 kHz </w:t>
      </w:r>
      <w:r w:rsidRPr="00B16B35">
        <w:rPr>
          <w:rFonts w:ascii="Times New Roman" w:eastAsiaTheme="minorEastAsia" w:hAnsi="Times New Roman" w:hint="eastAsia"/>
          <w:lang w:val="en-US"/>
        </w:rPr>
        <w:t>channel</w:t>
      </w:r>
      <w:r w:rsidRPr="00B16B35">
        <w:rPr>
          <w:rFonts w:ascii="Times New Roman" w:eastAsiaTheme="minorEastAsia" w:hAnsi="Times New Roman"/>
          <w:lang w:val="en-US"/>
        </w:rPr>
        <w:t xml:space="preserve"> BW with 4 PRB transmission </w:t>
      </w:r>
      <w:r w:rsidRPr="00B16B35">
        <w:rPr>
          <w:rFonts w:ascii="Times New Roman" w:eastAsiaTheme="minorEastAsia" w:hAnsi="Times New Roman" w:hint="eastAsia"/>
          <w:lang w:val="en-US"/>
        </w:rPr>
        <w:t>BW</w:t>
      </w:r>
      <w:r w:rsidRPr="00B16B35">
        <w:rPr>
          <w:rFonts w:ascii="Times New Roman" w:eastAsiaTheme="minorEastAsia" w:hAnsi="Times New Roman"/>
          <w:lang w:val="en-US"/>
        </w:rPr>
        <w:t xml:space="preserve"> </w:t>
      </w:r>
    </w:p>
    <w:p w14:paraId="27A0BC42" w14:textId="17E70D23" w:rsidR="00EA3B08" w:rsidRPr="00B16B35" w:rsidRDefault="00191A96" w:rsidP="00EA3B08">
      <w:pPr>
        <w:rPr>
          <w:rFonts w:ascii="Times New Roman" w:eastAsiaTheme="minorEastAsia" w:hAnsi="Times New Roman"/>
          <w:lang w:val="en-US"/>
        </w:rPr>
      </w:pPr>
      <w:r w:rsidRPr="00191A96">
        <w:rPr>
          <w:rFonts w:ascii="Times New Roman" w:eastAsiaTheme="minorEastAsia" w:hAnsi="Times New Roman"/>
          <w:lang w:val="en-US"/>
        </w:rPr>
        <w:t xml:space="preserve">These simulations exclude </w:t>
      </w:r>
      <w:r>
        <w:rPr>
          <w:rFonts w:ascii="Times New Roman" w:eastAsiaTheme="minorEastAsia" w:hAnsi="Times New Roman"/>
          <w:lang w:val="en-US"/>
        </w:rPr>
        <w:t>PA</w:t>
      </w:r>
      <w:r w:rsidRPr="00191A96">
        <w:rPr>
          <w:rFonts w:ascii="Times New Roman" w:eastAsiaTheme="minorEastAsia" w:hAnsi="Times New Roman"/>
          <w:lang w:val="en-US"/>
        </w:rPr>
        <w:t xml:space="preserve"> impairments</w:t>
      </w:r>
      <w:r>
        <w:rPr>
          <w:rFonts w:ascii="Times New Roman" w:eastAsiaTheme="minorEastAsia" w:hAnsi="Times New Roman"/>
          <w:lang w:val="en-US"/>
        </w:rPr>
        <w:t xml:space="preserve">. </w:t>
      </w:r>
      <w:r w:rsidR="00EA3B08" w:rsidRPr="00B16B35">
        <w:rPr>
          <w:rFonts w:ascii="Times New Roman" w:eastAsiaTheme="minorEastAsia" w:hAnsi="Times New Roman"/>
          <w:lang w:val="en-US"/>
        </w:rPr>
        <w:t xml:space="preserve">Simulation results </w:t>
      </w:r>
      <w:r w:rsidR="00EA3B08" w:rsidRPr="00B16B35">
        <w:rPr>
          <w:rFonts w:ascii="Times New Roman" w:eastAsiaTheme="minorEastAsia" w:hAnsi="Times New Roman" w:hint="eastAsia"/>
          <w:lang w:val="en-US"/>
        </w:rPr>
        <w:t>are</w:t>
      </w:r>
      <w:r w:rsidR="00EA3B08" w:rsidRPr="00B16B35">
        <w:rPr>
          <w:rFonts w:ascii="Times New Roman" w:eastAsiaTheme="minorEastAsia" w:hAnsi="Times New Roman"/>
          <w:lang w:val="en-US"/>
        </w:rPr>
        <w:t xml:space="preserve"> </w:t>
      </w:r>
      <w:r>
        <w:rPr>
          <w:rFonts w:ascii="Times New Roman" w:eastAsiaTheme="minorEastAsia" w:hAnsi="Times New Roman"/>
          <w:lang w:val="en-US"/>
        </w:rPr>
        <w:t>shown</w:t>
      </w:r>
      <w:r w:rsidR="00EA3B08" w:rsidRPr="00B16B35">
        <w:rPr>
          <w:rFonts w:ascii="Times New Roman" w:eastAsiaTheme="minorEastAsia" w:hAnsi="Times New Roman"/>
          <w:lang w:val="en-US"/>
        </w:rPr>
        <w:t xml:space="preserve"> in the </w:t>
      </w:r>
      <w:r w:rsidR="00EA3B08">
        <w:rPr>
          <w:rFonts w:ascii="Times New Roman" w:eastAsiaTheme="minorEastAsia" w:hAnsi="Times New Roman" w:hint="eastAsia"/>
          <w:lang w:val="en-US"/>
        </w:rPr>
        <w:t>T</w:t>
      </w:r>
      <w:r w:rsidR="00EA3B08" w:rsidRPr="00B16B35">
        <w:rPr>
          <w:rFonts w:ascii="Times New Roman" w:eastAsiaTheme="minorEastAsia" w:hAnsi="Times New Roman"/>
          <w:lang w:val="en-US"/>
        </w:rPr>
        <w:t xml:space="preserve">able </w:t>
      </w:r>
      <w:r w:rsidR="00EA3B08">
        <w:rPr>
          <w:rFonts w:ascii="Times New Roman" w:eastAsiaTheme="minorEastAsia" w:hAnsi="Times New Roman"/>
          <w:lang w:val="en-US"/>
        </w:rPr>
        <w:t>1</w:t>
      </w:r>
      <w:r w:rsidR="00EA3B08" w:rsidRPr="00B16B35">
        <w:rPr>
          <w:rFonts w:ascii="Times New Roman" w:eastAsiaTheme="minorEastAsia" w:hAnsi="Times New Roman"/>
          <w:lang w:val="en-US"/>
        </w:rPr>
        <w:t>:</w:t>
      </w:r>
    </w:p>
    <w:p w14:paraId="5DE6EF52" w14:textId="07C48EC4" w:rsidR="00EA3B08" w:rsidRDefault="00EA3B08" w:rsidP="00EA3B08">
      <w:pPr>
        <w:pStyle w:val="af7"/>
      </w:pPr>
      <w:r>
        <w:rPr>
          <w:rFonts w:hint="eastAsia"/>
        </w:rPr>
        <w:t>Table</w:t>
      </w:r>
      <w:r>
        <w:t xml:space="preserve"> </w:t>
      </w:r>
      <w:r w:rsidR="005A2947">
        <w:rPr>
          <w:lang w:eastAsia="zh-CN"/>
        </w:rPr>
        <w:t>6</w:t>
      </w:r>
      <w:r>
        <w:t xml:space="preserve"> </w:t>
      </w:r>
      <w:r>
        <w:rPr>
          <w:rFonts w:hint="eastAsia"/>
          <w:lang w:eastAsia="zh-CN"/>
        </w:rPr>
        <w:t>ACLR</w:t>
      </w:r>
      <w:r>
        <w:rPr>
          <w:lang w:eastAsia="zh-CN"/>
        </w:rPr>
        <w:t xml:space="preserve"> </w:t>
      </w:r>
      <w:r>
        <w:rPr>
          <w:rFonts w:hint="eastAsia"/>
          <w:lang w:eastAsia="zh-CN"/>
        </w:rPr>
        <w:t>simulation</w:t>
      </w:r>
      <w:r>
        <w:rPr>
          <w:lang w:eastAsia="zh-CN"/>
        </w:rPr>
        <w:t xml:space="preserve"> </w:t>
      </w:r>
      <w:r>
        <w:rPr>
          <w:rFonts w:hint="eastAsia"/>
          <w:lang w:eastAsia="zh-CN"/>
        </w:rPr>
        <w:t>result</w:t>
      </w:r>
      <w:r>
        <w:rPr>
          <w:lang w:eastAsia="zh-CN"/>
        </w:rPr>
        <w:t xml:space="preserve"> </w:t>
      </w:r>
      <w:r>
        <w:rPr>
          <w:rFonts w:hint="eastAsia"/>
          <w:lang w:eastAsia="zh-CN"/>
        </w:rPr>
        <w:t>for</w:t>
      </w:r>
      <w:r>
        <w:rPr>
          <w:lang w:eastAsia="zh-CN"/>
        </w:rPr>
        <w:t xml:space="preserve"> 1</w:t>
      </w:r>
      <w:r>
        <w:rPr>
          <w:rFonts w:hint="eastAsia"/>
          <w:lang w:eastAsia="zh-CN"/>
        </w:rPr>
        <w:t>PRB</w:t>
      </w:r>
      <w:r>
        <w:rPr>
          <w:lang w:eastAsia="zh-CN"/>
        </w:rPr>
        <w:t xml:space="preserve"> </w:t>
      </w:r>
      <w:r>
        <w:rPr>
          <w:rFonts w:hint="eastAsia"/>
          <w:lang w:eastAsia="zh-CN"/>
        </w:rPr>
        <w:t>and</w:t>
      </w:r>
      <w:r>
        <w:rPr>
          <w:lang w:eastAsia="zh-CN"/>
        </w:rPr>
        <w:t xml:space="preserve"> 4</w:t>
      </w:r>
      <w:r>
        <w:rPr>
          <w:rFonts w:hint="eastAsia"/>
          <w:lang w:eastAsia="zh-CN"/>
        </w:rPr>
        <w:t>PRB</w:t>
      </w:r>
      <w:r>
        <w:rPr>
          <w:lang w:eastAsia="zh-CN"/>
        </w:rPr>
        <w:t xml:space="preserve"> </w:t>
      </w:r>
      <w:r>
        <w:rPr>
          <w:rFonts w:hint="eastAsia"/>
          <w:lang w:eastAsia="zh-CN"/>
        </w:rPr>
        <w:t>transmission</w:t>
      </w:r>
      <w:r>
        <w:rPr>
          <w:lang w:eastAsia="zh-CN"/>
        </w:rPr>
        <w:t xml:space="preserve"> </w:t>
      </w:r>
      <w:r>
        <w:rPr>
          <w:rFonts w:hint="eastAsia"/>
          <w:lang w:eastAsia="zh-CN"/>
        </w:rPr>
        <w:t>BW</w:t>
      </w:r>
    </w:p>
    <w:tbl>
      <w:tblPr>
        <w:tblW w:w="7701" w:type="dxa"/>
        <w:jc w:val="center"/>
        <w:tblLook w:val="04A0" w:firstRow="1" w:lastRow="0" w:firstColumn="1" w:lastColumn="0" w:noHBand="0" w:noVBand="1"/>
      </w:tblPr>
      <w:tblGrid>
        <w:gridCol w:w="1962"/>
        <w:gridCol w:w="1640"/>
        <w:gridCol w:w="2132"/>
        <w:gridCol w:w="1967"/>
      </w:tblGrid>
      <w:tr w:rsidR="00EA3B08" w:rsidRPr="005D51BE" w14:paraId="2889F05C" w14:textId="77777777" w:rsidTr="00A975FF">
        <w:trPr>
          <w:trHeight w:val="144"/>
          <w:jc w:val="center"/>
        </w:trPr>
        <w:tc>
          <w:tcPr>
            <w:tcW w:w="3602" w:type="dxa"/>
            <w:gridSpan w:val="2"/>
            <w:tcBorders>
              <w:top w:val="single" w:sz="4" w:space="0" w:color="auto"/>
              <w:left w:val="single" w:sz="4" w:space="0" w:color="auto"/>
              <w:bottom w:val="single" w:sz="4" w:space="0" w:color="auto"/>
              <w:right w:val="single" w:sz="4" w:space="0" w:color="000000"/>
            </w:tcBorders>
            <w:shd w:val="clear" w:color="000000" w:fill="BDD7EE"/>
            <w:hideMark/>
          </w:tcPr>
          <w:p w14:paraId="7F780CA7" w14:textId="77777777" w:rsidR="00EA3B08" w:rsidRPr="008A1725" w:rsidRDefault="00EA3B08" w:rsidP="008A1725">
            <w:pPr>
              <w:overflowPunct/>
              <w:autoSpaceDE/>
              <w:autoSpaceDN/>
              <w:adjustRightInd/>
              <w:spacing w:after="0"/>
              <w:jc w:val="left"/>
              <w:textAlignment w:val="auto"/>
              <w:rPr>
                <w:rFonts w:ascii="Times New Roman" w:eastAsia="等线" w:hAnsi="Times New Roman"/>
                <w:color w:val="000000"/>
                <w:sz w:val="18"/>
                <w:szCs w:val="22"/>
                <w:lang w:val="en-US"/>
              </w:rPr>
            </w:pPr>
            <w:r w:rsidRPr="008A1725">
              <w:rPr>
                <w:rFonts w:ascii="Times New Roman" w:eastAsia="等线" w:hAnsi="Times New Roman" w:hint="eastAsia"/>
                <w:color w:val="000000"/>
                <w:sz w:val="18"/>
                <w:szCs w:val="22"/>
                <w:lang w:val="en-US"/>
              </w:rPr>
              <w:t xml:space="preserve">Transmission </w:t>
            </w:r>
            <w:proofErr w:type="gramStart"/>
            <w:r w:rsidRPr="008A1725">
              <w:rPr>
                <w:rFonts w:ascii="Times New Roman" w:eastAsia="等线" w:hAnsi="Times New Roman" w:hint="eastAsia"/>
                <w:color w:val="000000"/>
                <w:sz w:val="18"/>
                <w:szCs w:val="22"/>
                <w:lang w:val="en-US"/>
              </w:rPr>
              <w:t>BW(</w:t>
            </w:r>
            <w:proofErr w:type="gramEnd"/>
            <w:r w:rsidRPr="008A1725">
              <w:rPr>
                <w:rFonts w:ascii="Times New Roman" w:eastAsia="等线" w:hAnsi="Times New Roman" w:hint="eastAsia"/>
                <w:color w:val="000000"/>
                <w:sz w:val="18"/>
                <w:szCs w:val="22"/>
                <w:lang w:val="en-US"/>
              </w:rPr>
              <w:t>kHz)</w:t>
            </w:r>
          </w:p>
        </w:tc>
        <w:tc>
          <w:tcPr>
            <w:tcW w:w="2132" w:type="dxa"/>
            <w:tcBorders>
              <w:top w:val="single" w:sz="4" w:space="0" w:color="auto"/>
              <w:left w:val="nil"/>
              <w:bottom w:val="single" w:sz="4" w:space="0" w:color="auto"/>
              <w:right w:val="single" w:sz="4" w:space="0" w:color="auto"/>
            </w:tcBorders>
            <w:shd w:val="clear" w:color="000000" w:fill="BDD7EE"/>
            <w:hideMark/>
          </w:tcPr>
          <w:p w14:paraId="3B8A6A24" w14:textId="77777777" w:rsidR="00EA3B08" w:rsidRPr="008A1725" w:rsidRDefault="00EA3B08" w:rsidP="008A1725">
            <w:pPr>
              <w:overflowPunct/>
              <w:autoSpaceDE/>
              <w:autoSpaceDN/>
              <w:adjustRightInd/>
              <w:spacing w:after="0"/>
              <w:jc w:val="left"/>
              <w:textAlignment w:val="auto"/>
              <w:rPr>
                <w:rFonts w:ascii="Times New Roman" w:eastAsia="等线" w:hAnsi="Times New Roman"/>
                <w:color w:val="000000"/>
                <w:sz w:val="18"/>
                <w:szCs w:val="22"/>
                <w:lang w:val="en-US"/>
              </w:rPr>
            </w:pPr>
            <w:r w:rsidRPr="008A1725">
              <w:rPr>
                <w:rFonts w:ascii="Times New Roman" w:eastAsia="等线" w:hAnsi="Times New Roman" w:hint="eastAsia"/>
                <w:color w:val="000000"/>
                <w:sz w:val="18"/>
                <w:szCs w:val="22"/>
                <w:lang w:val="en-US"/>
              </w:rPr>
              <w:t>180kHz</w:t>
            </w:r>
          </w:p>
        </w:tc>
        <w:tc>
          <w:tcPr>
            <w:tcW w:w="1967" w:type="dxa"/>
            <w:tcBorders>
              <w:top w:val="single" w:sz="4" w:space="0" w:color="auto"/>
              <w:left w:val="nil"/>
              <w:bottom w:val="single" w:sz="4" w:space="0" w:color="auto"/>
              <w:right w:val="single" w:sz="4" w:space="0" w:color="auto"/>
            </w:tcBorders>
            <w:shd w:val="clear" w:color="000000" w:fill="BDD7EE"/>
            <w:hideMark/>
          </w:tcPr>
          <w:p w14:paraId="4816AA24" w14:textId="77777777" w:rsidR="00EA3B08" w:rsidRPr="008A1725" w:rsidRDefault="00EA3B08" w:rsidP="008A1725">
            <w:pPr>
              <w:overflowPunct/>
              <w:autoSpaceDE/>
              <w:autoSpaceDN/>
              <w:adjustRightInd/>
              <w:spacing w:after="0"/>
              <w:jc w:val="left"/>
              <w:textAlignment w:val="auto"/>
              <w:rPr>
                <w:rFonts w:ascii="Times New Roman" w:eastAsia="等线" w:hAnsi="Times New Roman"/>
                <w:color w:val="000000"/>
                <w:sz w:val="18"/>
                <w:szCs w:val="22"/>
                <w:lang w:val="en-US"/>
              </w:rPr>
            </w:pPr>
            <w:r w:rsidRPr="008A1725">
              <w:rPr>
                <w:rFonts w:ascii="Times New Roman" w:eastAsia="等线" w:hAnsi="Times New Roman" w:hint="eastAsia"/>
                <w:color w:val="000000"/>
                <w:sz w:val="18"/>
                <w:szCs w:val="22"/>
                <w:lang w:val="en-US"/>
              </w:rPr>
              <w:t>720kHz</w:t>
            </w:r>
          </w:p>
        </w:tc>
      </w:tr>
      <w:tr w:rsidR="00EA3B08" w:rsidRPr="005D51BE" w14:paraId="2163AF02" w14:textId="77777777" w:rsidTr="00A975FF">
        <w:trPr>
          <w:trHeight w:val="144"/>
          <w:jc w:val="center"/>
        </w:trPr>
        <w:tc>
          <w:tcPr>
            <w:tcW w:w="3602" w:type="dxa"/>
            <w:gridSpan w:val="2"/>
            <w:tcBorders>
              <w:top w:val="single" w:sz="4" w:space="0" w:color="auto"/>
              <w:left w:val="single" w:sz="4" w:space="0" w:color="auto"/>
              <w:bottom w:val="single" w:sz="4" w:space="0" w:color="auto"/>
              <w:right w:val="single" w:sz="4" w:space="0" w:color="000000"/>
            </w:tcBorders>
            <w:shd w:val="clear" w:color="000000" w:fill="BDD7EE"/>
            <w:hideMark/>
          </w:tcPr>
          <w:p w14:paraId="4ED6C5A0" w14:textId="77777777" w:rsidR="00EA3B08" w:rsidRPr="008A1725" w:rsidRDefault="00EA3B08" w:rsidP="008A1725">
            <w:pPr>
              <w:overflowPunct/>
              <w:autoSpaceDE/>
              <w:autoSpaceDN/>
              <w:adjustRightInd/>
              <w:spacing w:after="0"/>
              <w:jc w:val="left"/>
              <w:textAlignment w:val="auto"/>
              <w:rPr>
                <w:rFonts w:ascii="Times New Roman" w:eastAsia="等线" w:hAnsi="Times New Roman"/>
                <w:color w:val="000000"/>
                <w:sz w:val="18"/>
                <w:szCs w:val="22"/>
                <w:lang w:val="en-US"/>
              </w:rPr>
            </w:pPr>
            <w:proofErr w:type="gramStart"/>
            <w:r w:rsidRPr="008A1725">
              <w:rPr>
                <w:rFonts w:ascii="Times New Roman" w:eastAsia="等线" w:hAnsi="Times New Roman" w:hint="eastAsia"/>
                <w:color w:val="000000"/>
                <w:sz w:val="18"/>
                <w:szCs w:val="22"/>
                <w:lang w:val="en-US"/>
              </w:rPr>
              <w:t>CBW(</w:t>
            </w:r>
            <w:proofErr w:type="gramEnd"/>
            <w:r w:rsidRPr="008A1725">
              <w:rPr>
                <w:rFonts w:ascii="Times New Roman" w:eastAsia="等线" w:hAnsi="Times New Roman" w:hint="eastAsia"/>
                <w:color w:val="000000"/>
                <w:sz w:val="18"/>
                <w:szCs w:val="22"/>
                <w:lang w:val="en-US"/>
              </w:rPr>
              <w:t>kHz)</w:t>
            </w:r>
          </w:p>
        </w:tc>
        <w:tc>
          <w:tcPr>
            <w:tcW w:w="2132" w:type="dxa"/>
            <w:tcBorders>
              <w:top w:val="nil"/>
              <w:left w:val="nil"/>
              <w:bottom w:val="single" w:sz="4" w:space="0" w:color="auto"/>
              <w:right w:val="single" w:sz="4" w:space="0" w:color="auto"/>
            </w:tcBorders>
            <w:shd w:val="clear" w:color="000000" w:fill="BDD7EE"/>
            <w:hideMark/>
          </w:tcPr>
          <w:p w14:paraId="20685A8D" w14:textId="77777777" w:rsidR="00EA3B08" w:rsidRPr="008A1725" w:rsidRDefault="00EA3B08" w:rsidP="008A1725">
            <w:pPr>
              <w:overflowPunct/>
              <w:autoSpaceDE/>
              <w:autoSpaceDN/>
              <w:adjustRightInd/>
              <w:spacing w:after="0"/>
              <w:jc w:val="left"/>
              <w:textAlignment w:val="auto"/>
              <w:rPr>
                <w:rFonts w:ascii="Times New Roman" w:eastAsia="等线" w:hAnsi="Times New Roman"/>
                <w:color w:val="000000"/>
                <w:sz w:val="18"/>
                <w:szCs w:val="22"/>
                <w:lang w:val="en-US"/>
              </w:rPr>
            </w:pPr>
            <w:r w:rsidRPr="008A1725">
              <w:rPr>
                <w:rFonts w:ascii="Times New Roman" w:eastAsia="等线" w:hAnsi="Times New Roman" w:hint="eastAsia"/>
                <w:color w:val="000000"/>
                <w:sz w:val="18"/>
                <w:szCs w:val="22"/>
                <w:lang w:val="en-US"/>
              </w:rPr>
              <w:t>200kHz</w:t>
            </w:r>
          </w:p>
        </w:tc>
        <w:tc>
          <w:tcPr>
            <w:tcW w:w="1967" w:type="dxa"/>
            <w:tcBorders>
              <w:top w:val="nil"/>
              <w:left w:val="nil"/>
              <w:bottom w:val="single" w:sz="4" w:space="0" w:color="auto"/>
              <w:right w:val="single" w:sz="4" w:space="0" w:color="auto"/>
            </w:tcBorders>
            <w:shd w:val="clear" w:color="000000" w:fill="BDD7EE"/>
            <w:hideMark/>
          </w:tcPr>
          <w:p w14:paraId="5E669B61" w14:textId="77777777" w:rsidR="00EA3B08" w:rsidRPr="008A1725" w:rsidRDefault="00EA3B08" w:rsidP="008A1725">
            <w:pPr>
              <w:overflowPunct/>
              <w:autoSpaceDE/>
              <w:autoSpaceDN/>
              <w:adjustRightInd/>
              <w:spacing w:after="0"/>
              <w:jc w:val="left"/>
              <w:textAlignment w:val="auto"/>
              <w:rPr>
                <w:rFonts w:ascii="Times New Roman" w:eastAsia="等线" w:hAnsi="Times New Roman"/>
                <w:color w:val="000000"/>
                <w:sz w:val="18"/>
                <w:szCs w:val="22"/>
                <w:lang w:val="en-US"/>
              </w:rPr>
            </w:pPr>
            <w:r w:rsidRPr="008A1725">
              <w:rPr>
                <w:rFonts w:ascii="Times New Roman" w:eastAsia="等线" w:hAnsi="Times New Roman" w:hint="eastAsia"/>
                <w:color w:val="000000"/>
                <w:sz w:val="18"/>
                <w:szCs w:val="22"/>
                <w:lang w:val="en-US"/>
              </w:rPr>
              <w:t>800kHz</w:t>
            </w:r>
          </w:p>
        </w:tc>
      </w:tr>
      <w:tr w:rsidR="00EA3B08" w:rsidRPr="005D51BE" w14:paraId="02A5CA5C" w14:textId="77777777" w:rsidTr="00A975FF">
        <w:trPr>
          <w:trHeight w:val="290"/>
          <w:jc w:val="center"/>
        </w:trPr>
        <w:tc>
          <w:tcPr>
            <w:tcW w:w="1962" w:type="dxa"/>
            <w:vMerge w:val="restart"/>
            <w:tcBorders>
              <w:top w:val="nil"/>
              <w:left w:val="single" w:sz="4" w:space="0" w:color="auto"/>
              <w:bottom w:val="single" w:sz="4" w:space="0" w:color="000000"/>
              <w:right w:val="single" w:sz="4" w:space="0" w:color="auto"/>
            </w:tcBorders>
            <w:shd w:val="clear" w:color="000000" w:fill="BDD7EE"/>
            <w:hideMark/>
          </w:tcPr>
          <w:p w14:paraId="083DA03E" w14:textId="77777777" w:rsidR="00EA3B08" w:rsidRPr="008A1725" w:rsidRDefault="00EA3B08" w:rsidP="008A1725">
            <w:pPr>
              <w:overflowPunct/>
              <w:autoSpaceDE/>
              <w:autoSpaceDN/>
              <w:adjustRightInd/>
              <w:spacing w:after="0"/>
              <w:jc w:val="left"/>
              <w:textAlignment w:val="auto"/>
              <w:rPr>
                <w:rFonts w:ascii="Times New Roman" w:eastAsia="等线" w:hAnsi="Times New Roman"/>
                <w:color w:val="000000"/>
                <w:sz w:val="18"/>
                <w:szCs w:val="22"/>
                <w:lang w:val="en-US"/>
              </w:rPr>
            </w:pPr>
            <w:r w:rsidRPr="008A1725">
              <w:rPr>
                <w:rFonts w:ascii="Times New Roman" w:eastAsia="等线" w:hAnsi="Times New Roman" w:hint="eastAsia"/>
                <w:color w:val="000000"/>
                <w:sz w:val="18"/>
                <w:szCs w:val="22"/>
                <w:lang w:val="en-US"/>
              </w:rPr>
              <w:t xml:space="preserve">ACLR1 </w:t>
            </w:r>
            <w:r w:rsidRPr="008A1725">
              <w:rPr>
                <w:rFonts w:ascii="Times New Roman" w:eastAsia="等线" w:hAnsi="Times New Roman" w:hint="eastAsia"/>
                <w:color w:val="000000"/>
                <w:sz w:val="18"/>
                <w:szCs w:val="22"/>
                <w:lang w:val="en-US"/>
              </w:rPr>
              <w:t>（</w:t>
            </w:r>
            <w:r w:rsidRPr="008A1725">
              <w:rPr>
                <w:rFonts w:ascii="Times New Roman" w:eastAsia="等线" w:hAnsi="Times New Roman" w:hint="eastAsia"/>
                <w:color w:val="000000"/>
                <w:sz w:val="18"/>
                <w:szCs w:val="22"/>
                <w:lang w:val="en-US"/>
              </w:rPr>
              <w:t>without  frequency</w:t>
            </w:r>
            <w:r w:rsidRPr="008A1725">
              <w:rPr>
                <w:rFonts w:ascii="Times New Roman" w:eastAsia="等线" w:hAnsi="Times New Roman"/>
                <w:color w:val="000000"/>
                <w:sz w:val="18"/>
                <w:szCs w:val="22"/>
                <w:lang w:val="en-US"/>
              </w:rPr>
              <w:t xml:space="preserve"> </w:t>
            </w:r>
            <w:r w:rsidRPr="008A1725">
              <w:rPr>
                <w:rFonts w:ascii="Times New Roman" w:eastAsia="等线" w:hAnsi="Times New Roman" w:hint="eastAsia"/>
                <w:color w:val="000000"/>
                <w:sz w:val="18"/>
                <w:szCs w:val="22"/>
                <w:lang w:val="en-US"/>
              </w:rPr>
              <w:t>offset</w:t>
            </w:r>
            <w:r w:rsidRPr="008A1725">
              <w:rPr>
                <w:rFonts w:ascii="Times New Roman" w:eastAsia="等线" w:hAnsi="Times New Roman" w:hint="eastAsia"/>
                <w:color w:val="000000"/>
                <w:sz w:val="18"/>
                <w:szCs w:val="22"/>
                <w:lang w:val="en-US"/>
              </w:rPr>
              <w:t>）</w:t>
            </w:r>
          </w:p>
        </w:tc>
        <w:tc>
          <w:tcPr>
            <w:tcW w:w="1640" w:type="dxa"/>
            <w:tcBorders>
              <w:top w:val="nil"/>
              <w:left w:val="nil"/>
              <w:bottom w:val="single" w:sz="4" w:space="0" w:color="auto"/>
              <w:right w:val="single" w:sz="4" w:space="0" w:color="auto"/>
            </w:tcBorders>
            <w:shd w:val="clear" w:color="000000" w:fill="BDD7EE"/>
            <w:hideMark/>
          </w:tcPr>
          <w:p w14:paraId="3F392D0F" w14:textId="77777777" w:rsidR="00EA3B08" w:rsidRPr="008A1725" w:rsidRDefault="00EA3B08" w:rsidP="008A1725">
            <w:pPr>
              <w:overflowPunct/>
              <w:autoSpaceDE/>
              <w:autoSpaceDN/>
              <w:adjustRightInd/>
              <w:spacing w:after="0"/>
              <w:jc w:val="left"/>
              <w:textAlignment w:val="auto"/>
              <w:rPr>
                <w:rFonts w:ascii="Times New Roman" w:eastAsia="等线" w:hAnsi="Times New Roman"/>
                <w:color w:val="000000"/>
                <w:sz w:val="18"/>
                <w:szCs w:val="22"/>
                <w:lang w:val="en-US"/>
              </w:rPr>
            </w:pPr>
            <w:r w:rsidRPr="008A1725">
              <w:rPr>
                <w:rFonts w:ascii="Times New Roman" w:eastAsia="等线" w:hAnsi="Times New Roman" w:hint="eastAsia"/>
                <w:color w:val="000000"/>
                <w:sz w:val="18"/>
                <w:szCs w:val="22"/>
                <w:lang w:val="en-US"/>
              </w:rPr>
              <w:t>Before filter</w:t>
            </w:r>
          </w:p>
        </w:tc>
        <w:tc>
          <w:tcPr>
            <w:tcW w:w="2132" w:type="dxa"/>
            <w:tcBorders>
              <w:top w:val="nil"/>
              <w:left w:val="nil"/>
              <w:bottom w:val="single" w:sz="4" w:space="0" w:color="auto"/>
              <w:right w:val="single" w:sz="4" w:space="0" w:color="auto"/>
            </w:tcBorders>
            <w:shd w:val="clear" w:color="auto" w:fill="auto"/>
            <w:hideMark/>
          </w:tcPr>
          <w:p w14:paraId="0F827DAE" w14:textId="77777777" w:rsidR="00EA3B08" w:rsidRPr="008A1725" w:rsidRDefault="00EA3B08" w:rsidP="008A1725">
            <w:pPr>
              <w:widowControl w:val="0"/>
              <w:overflowPunct/>
              <w:autoSpaceDE/>
              <w:autoSpaceDN/>
              <w:adjustRightInd/>
              <w:spacing w:after="0"/>
              <w:jc w:val="left"/>
              <w:textAlignment w:val="auto"/>
              <w:rPr>
                <w:rFonts w:ascii="Times New Roman" w:eastAsia="等线" w:hAnsi="Times New Roman"/>
                <w:color w:val="000000"/>
                <w:sz w:val="18"/>
                <w:szCs w:val="22"/>
                <w:lang w:val="en-US"/>
              </w:rPr>
            </w:pPr>
            <w:r w:rsidRPr="008A1725">
              <w:rPr>
                <w:rFonts w:ascii="Times New Roman" w:eastAsia="等线" w:hAnsi="Times New Roman" w:hint="eastAsia"/>
                <w:color w:val="000000"/>
                <w:sz w:val="18"/>
                <w:szCs w:val="22"/>
                <w:lang w:val="en-US"/>
              </w:rPr>
              <w:t>22dB</w:t>
            </w:r>
          </w:p>
        </w:tc>
        <w:tc>
          <w:tcPr>
            <w:tcW w:w="1967" w:type="dxa"/>
            <w:tcBorders>
              <w:top w:val="nil"/>
              <w:left w:val="nil"/>
              <w:bottom w:val="single" w:sz="4" w:space="0" w:color="auto"/>
              <w:right w:val="single" w:sz="4" w:space="0" w:color="auto"/>
            </w:tcBorders>
            <w:shd w:val="clear" w:color="auto" w:fill="auto"/>
            <w:hideMark/>
          </w:tcPr>
          <w:p w14:paraId="1C1C3EE6" w14:textId="77777777" w:rsidR="00EA3B08" w:rsidRPr="008A1725" w:rsidRDefault="00EA3B08" w:rsidP="008A1725">
            <w:pPr>
              <w:widowControl w:val="0"/>
              <w:overflowPunct/>
              <w:autoSpaceDE/>
              <w:autoSpaceDN/>
              <w:adjustRightInd/>
              <w:spacing w:after="0"/>
              <w:jc w:val="left"/>
              <w:textAlignment w:val="auto"/>
              <w:rPr>
                <w:rFonts w:ascii="Times New Roman" w:eastAsia="等线" w:hAnsi="Times New Roman"/>
                <w:color w:val="000000"/>
                <w:sz w:val="18"/>
                <w:szCs w:val="22"/>
                <w:lang w:val="en-US"/>
              </w:rPr>
            </w:pPr>
            <w:r w:rsidRPr="008A1725">
              <w:rPr>
                <w:rFonts w:ascii="Times New Roman" w:eastAsia="等线" w:hAnsi="Times New Roman" w:hint="eastAsia"/>
                <w:color w:val="000000"/>
                <w:sz w:val="18"/>
                <w:szCs w:val="22"/>
                <w:lang w:val="en-US"/>
              </w:rPr>
              <w:t>28dB</w:t>
            </w:r>
          </w:p>
        </w:tc>
      </w:tr>
      <w:tr w:rsidR="00EA3B08" w:rsidRPr="005D51BE" w14:paraId="2FA80C39" w14:textId="77777777" w:rsidTr="00A975FF">
        <w:trPr>
          <w:trHeight w:val="144"/>
          <w:jc w:val="center"/>
        </w:trPr>
        <w:tc>
          <w:tcPr>
            <w:tcW w:w="1962" w:type="dxa"/>
            <w:vMerge/>
            <w:tcBorders>
              <w:top w:val="nil"/>
              <w:left w:val="single" w:sz="4" w:space="0" w:color="auto"/>
              <w:bottom w:val="single" w:sz="4" w:space="0" w:color="000000"/>
              <w:right w:val="single" w:sz="4" w:space="0" w:color="auto"/>
            </w:tcBorders>
            <w:vAlign w:val="center"/>
            <w:hideMark/>
          </w:tcPr>
          <w:p w14:paraId="2D50E5DE" w14:textId="77777777" w:rsidR="00EA3B08" w:rsidRPr="008A1725" w:rsidRDefault="00EA3B08" w:rsidP="008A1725">
            <w:pPr>
              <w:overflowPunct/>
              <w:autoSpaceDE/>
              <w:autoSpaceDN/>
              <w:adjustRightInd/>
              <w:spacing w:after="0"/>
              <w:jc w:val="left"/>
              <w:textAlignment w:val="auto"/>
              <w:rPr>
                <w:rFonts w:ascii="Times New Roman" w:eastAsia="等线" w:hAnsi="Times New Roman"/>
                <w:color w:val="000000"/>
                <w:sz w:val="18"/>
                <w:szCs w:val="22"/>
                <w:lang w:val="en-US"/>
              </w:rPr>
            </w:pPr>
          </w:p>
        </w:tc>
        <w:tc>
          <w:tcPr>
            <w:tcW w:w="1640" w:type="dxa"/>
            <w:tcBorders>
              <w:top w:val="nil"/>
              <w:left w:val="nil"/>
              <w:bottom w:val="single" w:sz="4" w:space="0" w:color="auto"/>
              <w:right w:val="single" w:sz="4" w:space="0" w:color="auto"/>
            </w:tcBorders>
            <w:shd w:val="clear" w:color="000000" w:fill="BDD7EE"/>
            <w:hideMark/>
          </w:tcPr>
          <w:p w14:paraId="138F4334" w14:textId="77777777" w:rsidR="00EA3B08" w:rsidRPr="008A1725" w:rsidRDefault="00EA3B08" w:rsidP="008A1725">
            <w:pPr>
              <w:overflowPunct/>
              <w:autoSpaceDE/>
              <w:autoSpaceDN/>
              <w:adjustRightInd/>
              <w:spacing w:after="0"/>
              <w:jc w:val="left"/>
              <w:textAlignment w:val="auto"/>
              <w:rPr>
                <w:rFonts w:ascii="Times New Roman" w:eastAsia="等线" w:hAnsi="Times New Roman"/>
                <w:color w:val="000000"/>
                <w:sz w:val="18"/>
                <w:szCs w:val="22"/>
                <w:lang w:val="en-US"/>
              </w:rPr>
            </w:pPr>
            <w:r w:rsidRPr="008A1725">
              <w:rPr>
                <w:rFonts w:ascii="Times New Roman" w:eastAsia="等线" w:hAnsi="Times New Roman" w:hint="eastAsia"/>
                <w:color w:val="000000"/>
                <w:sz w:val="18"/>
                <w:szCs w:val="22"/>
                <w:lang w:val="en-US"/>
              </w:rPr>
              <w:t>After filter</w:t>
            </w:r>
          </w:p>
        </w:tc>
        <w:tc>
          <w:tcPr>
            <w:tcW w:w="2132" w:type="dxa"/>
            <w:tcBorders>
              <w:top w:val="nil"/>
              <w:left w:val="nil"/>
              <w:bottom w:val="single" w:sz="4" w:space="0" w:color="auto"/>
              <w:right w:val="single" w:sz="4" w:space="0" w:color="auto"/>
            </w:tcBorders>
            <w:shd w:val="clear" w:color="auto" w:fill="auto"/>
            <w:hideMark/>
          </w:tcPr>
          <w:p w14:paraId="7A11EC4B" w14:textId="77777777" w:rsidR="00EA3B08" w:rsidRPr="008A1725" w:rsidRDefault="00EA3B08" w:rsidP="008A1725">
            <w:pPr>
              <w:widowControl w:val="0"/>
              <w:overflowPunct/>
              <w:autoSpaceDE/>
              <w:autoSpaceDN/>
              <w:adjustRightInd/>
              <w:spacing w:after="0"/>
              <w:jc w:val="left"/>
              <w:textAlignment w:val="auto"/>
              <w:rPr>
                <w:rFonts w:ascii="Times New Roman" w:eastAsia="等线" w:hAnsi="Times New Roman"/>
                <w:color w:val="000000"/>
                <w:sz w:val="18"/>
                <w:szCs w:val="22"/>
                <w:lang w:val="en-US"/>
              </w:rPr>
            </w:pPr>
            <w:r w:rsidRPr="008A1725">
              <w:rPr>
                <w:rFonts w:ascii="Times New Roman" w:eastAsia="等线" w:hAnsi="Times New Roman" w:hint="eastAsia"/>
                <w:color w:val="000000"/>
                <w:sz w:val="18"/>
                <w:szCs w:val="22"/>
                <w:lang w:val="en-US"/>
              </w:rPr>
              <w:t>31dB</w:t>
            </w:r>
          </w:p>
        </w:tc>
        <w:tc>
          <w:tcPr>
            <w:tcW w:w="1967" w:type="dxa"/>
            <w:tcBorders>
              <w:top w:val="nil"/>
              <w:left w:val="nil"/>
              <w:bottom w:val="single" w:sz="4" w:space="0" w:color="auto"/>
              <w:right w:val="single" w:sz="4" w:space="0" w:color="auto"/>
            </w:tcBorders>
            <w:shd w:val="clear" w:color="auto" w:fill="auto"/>
            <w:hideMark/>
          </w:tcPr>
          <w:p w14:paraId="1CA2E140" w14:textId="3A787C2A" w:rsidR="00EA3B08" w:rsidRPr="008A1725" w:rsidRDefault="00EA3B08" w:rsidP="008A1725">
            <w:pPr>
              <w:widowControl w:val="0"/>
              <w:overflowPunct/>
              <w:autoSpaceDE/>
              <w:autoSpaceDN/>
              <w:adjustRightInd/>
              <w:spacing w:after="0"/>
              <w:jc w:val="left"/>
              <w:textAlignment w:val="auto"/>
              <w:rPr>
                <w:rFonts w:ascii="Times New Roman" w:eastAsia="等线" w:hAnsi="Times New Roman"/>
                <w:color w:val="000000"/>
                <w:sz w:val="18"/>
                <w:szCs w:val="22"/>
                <w:lang w:val="en-US"/>
              </w:rPr>
            </w:pPr>
            <w:r w:rsidRPr="008A1725">
              <w:rPr>
                <w:rFonts w:ascii="Times New Roman" w:eastAsia="等线" w:hAnsi="Times New Roman" w:hint="eastAsia"/>
                <w:color w:val="000000"/>
                <w:sz w:val="18"/>
                <w:szCs w:val="22"/>
                <w:lang w:val="en-US"/>
              </w:rPr>
              <w:t>5</w:t>
            </w:r>
            <w:r w:rsidR="00254BFD">
              <w:rPr>
                <w:rFonts w:ascii="Times New Roman" w:eastAsia="等线" w:hAnsi="Times New Roman"/>
                <w:color w:val="000000"/>
                <w:sz w:val="18"/>
                <w:szCs w:val="22"/>
                <w:lang w:val="en-US"/>
              </w:rPr>
              <w:t>0</w:t>
            </w:r>
            <w:r w:rsidRPr="008A1725">
              <w:rPr>
                <w:rFonts w:ascii="Times New Roman" w:eastAsia="等线" w:hAnsi="Times New Roman" w:hint="eastAsia"/>
                <w:color w:val="000000"/>
                <w:sz w:val="18"/>
                <w:szCs w:val="22"/>
                <w:lang w:val="en-US"/>
              </w:rPr>
              <w:t>dB</w:t>
            </w:r>
          </w:p>
        </w:tc>
      </w:tr>
    </w:tbl>
    <w:p w14:paraId="7B22B808" w14:textId="77777777" w:rsidR="00EE1EED" w:rsidRDefault="00EE1EED" w:rsidP="00EE1EED">
      <w:pPr>
        <w:spacing w:before="24" w:after="24"/>
        <w:rPr>
          <w:rFonts w:ascii="Times" w:hAnsi="Times" w:cs="Times"/>
        </w:rPr>
      </w:pPr>
      <w:r>
        <w:rPr>
          <w:rFonts w:ascii="Times" w:hAnsi="Times" w:cs="Times" w:hint="eastAsia"/>
        </w:rPr>
        <w:t>Considering</w:t>
      </w:r>
      <w:r>
        <w:rPr>
          <w:rFonts w:ascii="Times" w:hAnsi="Times" w:cs="Times"/>
        </w:rPr>
        <w:t xml:space="preserve"> </w:t>
      </w:r>
      <w:r>
        <w:rPr>
          <w:rFonts w:ascii="Times" w:hAnsi="Times" w:cs="Times" w:hint="eastAsia"/>
        </w:rPr>
        <w:t>that</w:t>
      </w:r>
      <w:r>
        <w:rPr>
          <w:rFonts w:ascii="Times" w:hAnsi="Times" w:cs="Times"/>
        </w:rPr>
        <w:t xml:space="preserve"> </w:t>
      </w:r>
      <w:r>
        <w:rPr>
          <w:rFonts w:ascii="Times" w:hAnsi="Times" w:cs="Times" w:hint="eastAsia"/>
        </w:rPr>
        <w:t>there</w:t>
      </w:r>
      <w:r>
        <w:rPr>
          <w:rFonts w:ascii="Times" w:hAnsi="Times" w:cs="Times"/>
        </w:rPr>
        <w:t xml:space="preserve"> </w:t>
      </w:r>
      <w:r>
        <w:rPr>
          <w:rFonts w:ascii="Times" w:hAnsi="Times" w:cs="Times" w:hint="eastAsia"/>
        </w:rPr>
        <w:t>is</w:t>
      </w:r>
      <w:r>
        <w:rPr>
          <w:rFonts w:ascii="Times" w:hAnsi="Times" w:cs="Times"/>
        </w:rPr>
        <w:t xml:space="preserve"> </w:t>
      </w:r>
      <w:r>
        <w:rPr>
          <w:rFonts w:ascii="Times" w:hAnsi="Times" w:cs="Times" w:hint="eastAsia"/>
        </w:rPr>
        <w:t>no</w:t>
      </w:r>
      <w:r>
        <w:rPr>
          <w:rFonts w:ascii="Times" w:hAnsi="Times" w:cs="Times"/>
        </w:rPr>
        <w:t xml:space="preserve"> </w:t>
      </w:r>
      <w:r>
        <w:rPr>
          <w:rFonts w:ascii="Times" w:hAnsi="Times" w:cs="Times" w:hint="eastAsia"/>
        </w:rPr>
        <w:t>indoor</w:t>
      </w:r>
      <w:r>
        <w:rPr>
          <w:rFonts w:ascii="Times" w:hAnsi="Times" w:cs="Times"/>
        </w:rPr>
        <w:t xml:space="preserve"> </w:t>
      </w:r>
      <w:r>
        <w:rPr>
          <w:rFonts w:ascii="Times" w:hAnsi="Times" w:cs="Times" w:hint="eastAsia"/>
        </w:rPr>
        <w:t>NR</w:t>
      </w:r>
      <w:r>
        <w:rPr>
          <w:rFonts w:ascii="Times" w:hAnsi="Times" w:cs="Times"/>
        </w:rPr>
        <w:t xml:space="preserve"> </w:t>
      </w:r>
      <w:r>
        <w:rPr>
          <w:rFonts w:ascii="Times" w:hAnsi="Times" w:cs="Times" w:hint="eastAsia"/>
        </w:rPr>
        <w:t>UE,</w:t>
      </w:r>
      <w:r>
        <w:rPr>
          <w:rFonts w:ascii="Times" w:hAnsi="Times" w:cs="Times"/>
        </w:rPr>
        <w:t xml:space="preserve"> ACLR1/2 can be relaxed to 30</w:t>
      </w:r>
      <w:r>
        <w:rPr>
          <w:rFonts w:ascii="Times" w:hAnsi="Times" w:cs="Times" w:hint="eastAsia"/>
        </w:rPr>
        <w:t>/</w:t>
      </w:r>
      <w:r>
        <w:rPr>
          <w:rFonts w:ascii="Times" w:hAnsi="Times" w:cs="Times"/>
        </w:rPr>
        <w:t>40d</w:t>
      </w:r>
      <w:r>
        <w:rPr>
          <w:rFonts w:ascii="Times" w:hAnsi="Times" w:cs="Times" w:hint="eastAsia"/>
        </w:rPr>
        <w:t>B</w:t>
      </w:r>
      <w:r>
        <w:rPr>
          <w:rFonts w:ascii="Times" w:hAnsi="Times" w:cs="Times"/>
        </w:rPr>
        <w:t xml:space="preserve"> separately. </w:t>
      </w:r>
    </w:p>
    <w:p w14:paraId="684D088F" w14:textId="429936E9" w:rsidR="00F76DBA" w:rsidRDefault="006737C5" w:rsidP="00F76DBA">
      <w:pPr>
        <w:spacing w:before="24" w:after="24"/>
        <w:rPr>
          <w:rFonts w:ascii="Times" w:hAnsi="Times" w:cs="Times"/>
        </w:rPr>
      </w:pPr>
      <w:r w:rsidRPr="00A929CE">
        <w:rPr>
          <w:rFonts w:ascii="Times" w:hAnsi="Times" w:cs="Times"/>
          <w:b/>
        </w:rPr>
        <w:t xml:space="preserve">Proposal </w:t>
      </w:r>
      <w:r w:rsidR="00E72B81">
        <w:rPr>
          <w:rFonts w:ascii="Times" w:hAnsi="Times" w:cs="Times"/>
          <w:b/>
        </w:rPr>
        <w:t>9</w:t>
      </w:r>
      <w:r w:rsidRPr="00A929CE">
        <w:rPr>
          <w:rFonts w:ascii="Times" w:hAnsi="Times" w:cs="Times"/>
          <w:b/>
        </w:rPr>
        <w:t>:</w:t>
      </w:r>
      <w:r w:rsidRPr="006737C5">
        <w:rPr>
          <w:rFonts w:ascii="Times" w:hAnsi="Times" w:cs="Times"/>
        </w:rPr>
        <w:t xml:space="preserve"> </w:t>
      </w:r>
      <w:r>
        <w:rPr>
          <w:rFonts w:ascii="Times" w:hAnsi="Times" w:cs="Times"/>
        </w:rPr>
        <w:t xml:space="preserve">Specify </w:t>
      </w:r>
      <w:r w:rsidR="00F76DBA">
        <w:rPr>
          <w:rFonts w:ascii="Times" w:hAnsi="Times" w:cs="Times"/>
        </w:rPr>
        <w:t>1</w:t>
      </w:r>
      <w:r w:rsidR="00191A96">
        <w:rPr>
          <w:rFonts w:ascii="Times" w:hAnsi="Times" w:cs="Times"/>
        </w:rPr>
        <w:t xml:space="preserve"> </w:t>
      </w:r>
      <w:r w:rsidR="00191A96">
        <w:rPr>
          <w:rFonts w:ascii="Times" w:hAnsi="Times" w:cs="Times" w:hint="eastAsia"/>
        </w:rPr>
        <w:t>to</w:t>
      </w:r>
      <w:r w:rsidR="00191A96">
        <w:rPr>
          <w:rFonts w:ascii="Times" w:hAnsi="Times" w:cs="Times"/>
        </w:rPr>
        <w:t xml:space="preserve"> 4 </w:t>
      </w:r>
      <w:r w:rsidR="00191A96">
        <w:rPr>
          <w:rFonts w:ascii="Times" w:hAnsi="Times" w:cs="Times" w:hint="eastAsia"/>
        </w:rPr>
        <w:t>P</w:t>
      </w:r>
      <w:r w:rsidR="00F76DBA">
        <w:rPr>
          <w:rFonts w:ascii="Times" w:hAnsi="Times" w:cs="Times"/>
        </w:rPr>
        <w:t xml:space="preserve">RB </w:t>
      </w:r>
      <w:r w:rsidR="00191A96">
        <w:rPr>
          <w:rFonts w:ascii="Times" w:hAnsi="Times" w:cs="Times" w:hint="eastAsia"/>
        </w:rPr>
        <w:t>transmission</w:t>
      </w:r>
      <w:r w:rsidR="00F76DBA">
        <w:rPr>
          <w:rFonts w:ascii="Times" w:hAnsi="Times" w:cs="Times"/>
        </w:rPr>
        <w:t xml:space="preserve"> BW A-IoT carrier </w:t>
      </w:r>
      <w:r>
        <w:rPr>
          <w:rFonts w:ascii="Times" w:hAnsi="Times" w:cs="Times"/>
        </w:rPr>
        <w:t>ACLR 1</w:t>
      </w:r>
      <w:r w:rsidR="00191A96">
        <w:rPr>
          <w:rFonts w:ascii="Times" w:hAnsi="Times" w:cs="Times"/>
        </w:rPr>
        <w:t>=</w:t>
      </w:r>
      <w:r w:rsidR="00331C59">
        <w:rPr>
          <w:rFonts w:ascii="Times" w:hAnsi="Times" w:cs="Times"/>
        </w:rPr>
        <w:t>30</w:t>
      </w:r>
      <w:r w:rsidR="00254BFD">
        <w:rPr>
          <w:rFonts w:ascii="Times" w:hAnsi="Times" w:cs="Times" w:hint="eastAsia"/>
        </w:rPr>
        <w:t>dB</w:t>
      </w:r>
      <w:r w:rsidR="00191A96">
        <w:rPr>
          <w:rFonts w:ascii="Times" w:hAnsi="Times" w:cs="Times" w:hint="eastAsia"/>
        </w:rPr>
        <w:t>，</w:t>
      </w:r>
      <w:r w:rsidR="00254BFD">
        <w:rPr>
          <w:rFonts w:ascii="Times" w:hAnsi="Times" w:cs="Times" w:hint="eastAsia"/>
        </w:rPr>
        <w:t>a</w:t>
      </w:r>
      <w:r w:rsidR="00254BFD">
        <w:rPr>
          <w:rFonts w:ascii="Times" w:hAnsi="Times" w:cs="Times"/>
        </w:rPr>
        <w:t xml:space="preserve">nd </w:t>
      </w:r>
      <w:r w:rsidR="00191A96">
        <w:rPr>
          <w:rFonts w:ascii="Times" w:hAnsi="Times" w:cs="Times" w:hint="eastAsia"/>
        </w:rPr>
        <w:t>ACLR</w:t>
      </w:r>
      <w:r w:rsidR="00191A96">
        <w:rPr>
          <w:rFonts w:ascii="Times" w:hAnsi="Times" w:cs="Times"/>
        </w:rPr>
        <w:t>2=</w:t>
      </w:r>
      <w:r w:rsidR="00331C59">
        <w:rPr>
          <w:rFonts w:ascii="Times" w:hAnsi="Times" w:cs="Times"/>
        </w:rPr>
        <w:t>4</w:t>
      </w:r>
      <w:r>
        <w:rPr>
          <w:rFonts w:ascii="Times" w:hAnsi="Times" w:cs="Times"/>
        </w:rPr>
        <w:t>0dB for A-IoT BS</w:t>
      </w:r>
      <w:r w:rsidR="00254BFD">
        <w:rPr>
          <w:rFonts w:ascii="Times" w:hAnsi="Times" w:cs="Times"/>
        </w:rPr>
        <w:t xml:space="preserve"> with </w:t>
      </w:r>
      <w:proofErr w:type="spellStart"/>
      <w:r w:rsidR="00254BFD">
        <w:rPr>
          <w:rFonts w:ascii="Times" w:hAnsi="Times" w:cs="Times"/>
        </w:rPr>
        <w:t>Foffset</w:t>
      </w:r>
      <w:proofErr w:type="spellEnd"/>
      <w:r w:rsidR="00254BFD">
        <w:rPr>
          <w:rFonts w:ascii="Times" w:hAnsi="Times" w:cs="Times"/>
        </w:rPr>
        <w:t>=100kHz</w:t>
      </w:r>
      <w:r>
        <w:rPr>
          <w:rFonts w:ascii="Times" w:hAnsi="Times" w:cs="Times"/>
        </w:rPr>
        <w:t>.</w:t>
      </w:r>
    </w:p>
    <w:p w14:paraId="4A4BA1D8" w14:textId="5EE07CEB" w:rsidR="00EE1EED" w:rsidRDefault="00EE1EED" w:rsidP="00EE1EED">
      <w:pPr>
        <w:pStyle w:val="TH"/>
      </w:pPr>
      <w:r w:rsidRPr="00F95B02">
        <w:t xml:space="preserve">Table </w:t>
      </w:r>
      <w:r w:rsidR="005A2947">
        <w:t>7</w:t>
      </w:r>
      <w:r w:rsidRPr="00F95B02">
        <w:t xml:space="preserve">: </w:t>
      </w:r>
      <w:r>
        <w:t>A-IoT BS</w:t>
      </w:r>
      <w:r w:rsidRPr="00F95B02">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2191"/>
        <w:gridCol w:w="1949"/>
        <w:gridCol w:w="2059"/>
        <w:gridCol w:w="1032"/>
      </w:tblGrid>
      <w:tr w:rsidR="00EE1EED" w:rsidRPr="00F95B02" w14:paraId="3857330E" w14:textId="77777777" w:rsidTr="00A975FF">
        <w:trPr>
          <w:cantSplit/>
          <w:jc w:val="center"/>
        </w:trPr>
        <w:tc>
          <w:tcPr>
            <w:tcW w:w="2202" w:type="dxa"/>
          </w:tcPr>
          <w:p w14:paraId="528CBCF3" w14:textId="77777777" w:rsidR="00EE1EED" w:rsidRPr="00EE1EED" w:rsidRDefault="00EE1EED" w:rsidP="00EE1EED">
            <w:pPr>
              <w:overflowPunct/>
              <w:autoSpaceDE/>
              <w:autoSpaceDN/>
              <w:adjustRightInd/>
              <w:spacing w:after="0"/>
              <w:jc w:val="left"/>
              <w:textAlignment w:val="auto"/>
              <w:rPr>
                <w:rFonts w:ascii="Times New Roman" w:eastAsia="等线" w:hAnsi="Times New Roman"/>
                <w:color w:val="000000"/>
                <w:sz w:val="18"/>
                <w:szCs w:val="22"/>
                <w:lang w:val="en-US"/>
              </w:rPr>
            </w:pPr>
            <w:r w:rsidRPr="00EE1EED">
              <w:rPr>
                <w:rFonts w:ascii="Times New Roman" w:eastAsia="等线" w:hAnsi="Times New Roman"/>
                <w:color w:val="000000"/>
                <w:sz w:val="18"/>
                <w:szCs w:val="22"/>
                <w:lang w:val="en-US"/>
              </w:rPr>
              <w:t xml:space="preserve">BS channel bandwidth of lowest/highest carrier transmitted </w:t>
            </w:r>
            <w:proofErr w:type="spellStart"/>
            <w:r w:rsidRPr="00EE1EED">
              <w:rPr>
                <w:rFonts w:ascii="Times New Roman" w:eastAsia="等线" w:hAnsi="Times New Roman"/>
                <w:color w:val="000000"/>
                <w:sz w:val="18"/>
                <w:szCs w:val="22"/>
                <w:lang w:val="en-US"/>
              </w:rPr>
              <w:t>BWChannel</w:t>
            </w:r>
            <w:proofErr w:type="spellEnd"/>
            <w:r w:rsidRPr="00EE1EED">
              <w:rPr>
                <w:rFonts w:ascii="Times New Roman" w:eastAsia="等线" w:hAnsi="Times New Roman"/>
                <w:color w:val="000000"/>
                <w:sz w:val="18"/>
                <w:szCs w:val="22"/>
                <w:lang w:val="en-US"/>
              </w:rPr>
              <w:t xml:space="preserve"> (</w:t>
            </w:r>
            <w:r w:rsidRPr="00EE1EED">
              <w:rPr>
                <w:rFonts w:ascii="Times New Roman" w:eastAsia="等线" w:hAnsi="Times New Roman" w:hint="eastAsia"/>
                <w:color w:val="000000"/>
                <w:sz w:val="18"/>
                <w:szCs w:val="22"/>
                <w:lang w:val="en-US"/>
              </w:rPr>
              <w:t>k</w:t>
            </w:r>
            <w:r w:rsidRPr="00EE1EED">
              <w:rPr>
                <w:rFonts w:ascii="Times New Roman" w:eastAsia="等线" w:hAnsi="Times New Roman"/>
                <w:color w:val="000000"/>
                <w:sz w:val="18"/>
                <w:szCs w:val="22"/>
                <w:lang w:val="en-US"/>
              </w:rPr>
              <w:t>Hz)</w:t>
            </w:r>
          </w:p>
        </w:tc>
        <w:tc>
          <w:tcPr>
            <w:tcW w:w="2191" w:type="dxa"/>
          </w:tcPr>
          <w:p w14:paraId="7C39A7A4" w14:textId="77777777" w:rsidR="00EE1EED" w:rsidRPr="00EE1EED" w:rsidRDefault="00EE1EED" w:rsidP="00EE1EED">
            <w:pPr>
              <w:overflowPunct/>
              <w:autoSpaceDE/>
              <w:autoSpaceDN/>
              <w:adjustRightInd/>
              <w:spacing w:after="0"/>
              <w:jc w:val="left"/>
              <w:textAlignment w:val="auto"/>
              <w:rPr>
                <w:rFonts w:ascii="Times New Roman" w:eastAsia="等线" w:hAnsi="Times New Roman"/>
                <w:color w:val="000000"/>
                <w:sz w:val="18"/>
                <w:szCs w:val="22"/>
                <w:lang w:val="en-US"/>
              </w:rPr>
            </w:pPr>
            <w:r w:rsidRPr="00EE1EED">
              <w:rPr>
                <w:rFonts w:ascii="Times New Roman" w:eastAsia="等线" w:hAnsi="Times New Roman"/>
                <w:color w:val="000000"/>
                <w:sz w:val="18"/>
                <w:szCs w:val="22"/>
                <w:lang w:val="en-US"/>
              </w:rPr>
              <w:t>BS adjacent channel centre frequency offset below the lowest or above the highest carrier centre frequency transmitted</w:t>
            </w:r>
          </w:p>
        </w:tc>
        <w:tc>
          <w:tcPr>
            <w:tcW w:w="1949" w:type="dxa"/>
          </w:tcPr>
          <w:p w14:paraId="4AE137F6" w14:textId="77777777" w:rsidR="00EE1EED" w:rsidRPr="00EE1EED" w:rsidRDefault="00EE1EED" w:rsidP="00EE1EED">
            <w:pPr>
              <w:overflowPunct/>
              <w:autoSpaceDE/>
              <w:autoSpaceDN/>
              <w:adjustRightInd/>
              <w:spacing w:after="0"/>
              <w:jc w:val="left"/>
              <w:textAlignment w:val="auto"/>
              <w:rPr>
                <w:rFonts w:ascii="Times New Roman" w:eastAsia="等线" w:hAnsi="Times New Roman"/>
                <w:color w:val="000000"/>
                <w:sz w:val="18"/>
                <w:szCs w:val="22"/>
                <w:lang w:val="en-US"/>
              </w:rPr>
            </w:pPr>
            <w:r w:rsidRPr="00EE1EED">
              <w:rPr>
                <w:rFonts w:ascii="Times New Roman" w:eastAsia="等线" w:hAnsi="Times New Roman"/>
                <w:color w:val="000000"/>
                <w:sz w:val="18"/>
                <w:szCs w:val="22"/>
                <w:lang w:val="en-US"/>
              </w:rPr>
              <w:t>Assumed adjacent channel carrier (informative)</w:t>
            </w:r>
          </w:p>
        </w:tc>
        <w:tc>
          <w:tcPr>
            <w:tcW w:w="2059" w:type="dxa"/>
          </w:tcPr>
          <w:p w14:paraId="3D2CBC19" w14:textId="77777777" w:rsidR="00EE1EED" w:rsidRPr="00EE1EED" w:rsidRDefault="00EE1EED" w:rsidP="00EE1EED">
            <w:pPr>
              <w:overflowPunct/>
              <w:autoSpaceDE/>
              <w:autoSpaceDN/>
              <w:adjustRightInd/>
              <w:spacing w:after="0"/>
              <w:jc w:val="left"/>
              <w:textAlignment w:val="auto"/>
              <w:rPr>
                <w:rFonts w:ascii="Times New Roman" w:eastAsia="等线" w:hAnsi="Times New Roman"/>
                <w:color w:val="000000"/>
                <w:sz w:val="18"/>
                <w:szCs w:val="22"/>
                <w:lang w:val="en-US"/>
              </w:rPr>
            </w:pPr>
            <w:r w:rsidRPr="00EE1EED">
              <w:rPr>
                <w:rFonts w:ascii="Times New Roman" w:eastAsia="等线" w:hAnsi="Times New Roman"/>
                <w:color w:val="000000"/>
                <w:sz w:val="18"/>
                <w:szCs w:val="22"/>
                <w:lang w:val="en-US"/>
              </w:rPr>
              <w:t>Filter on the adjacent channel frequency and corresponding filter bandwidth</w:t>
            </w:r>
          </w:p>
        </w:tc>
        <w:tc>
          <w:tcPr>
            <w:tcW w:w="1032" w:type="dxa"/>
          </w:tcPr>
          <w:p w14:paraId="7838DBDA" w14:textId="77777777" w:rsidR="00EE1EED" w:rsidRPr="00EE1EED" w:rsidRDefault="00EE1EED" w:rsidP="00EE1EED">
            <w:pPr>
              <w:overflowPunct/>
              <w:autoSpaceDE/>
              <w:autoSpaceDN/>
              <w:adjustRightInd/>
              <w:spacing w:after="0"/>
              <w:jc w:val="left"/>
              <w:textAlignment w:val="auto"/>
              <w:rPr>
                <w:rFonts w:ascii="Times New Roman" w:eastAsia="等线" w:hAnsi="Times New Roman"/>
                <w:color w:val="000000"/>
                <w:sz w:val="18"/>
                <w:szCs w:val="22"/>
                <w:lang w:val="en-US"/>
              </w:rPr>
            </w:pPr>
            <w:r w:rsidRPr="00EE1EED">
              <w:rPr>
                <w:rFonts w:ascii="Times New Roman" w:eastAsia="等线" w:hAnsi="Times New Roman"/>
                <w:color w:val="000000"/>
                <w:sz w:val="18"/>
                <w:szCs w:val="22"/>
                <w:lang w:val="en-US"/>
              </w:rPr>
              <w:t>ACLR limit</w:t>
            </w:r>
          </w:p>
        </w:tc>
      </w:tr>
      <w:tr w:rsidR="00EE1EED" w:rsidRPr="00F95B02" w14:paraId="553D4FFA" w14:textId="77777777" w:rsidTr="00A975FF">
        <w:trPr>
          <w:cantSplit/>
          <w:jc w:val="center"/>
        </w:trPr>
        <w:tc>
          <w:tcPr>
            <w:tcW w:w="2202" w:type="dxa"/>
          </w:tcPr>
          <w:p w14:paraId="044E797B" w14:textId="77777777" w:rsidR="00EE1EED" w:rsidRPr="00EE1EED" w:rsidRDefault="00EE1EED" w:rsidP="00A975FF">
            <w:pPr>
              <w:pStyle w:val="TAC"/>
              <w:rPr>
                <w:rFonts w:ascii="Times New Roman" w:hAnsi="Times New Roman"/>
              </w:rPr>
            </w:pPr>
            <w:r w:rsidRPr="00EE1EED">
              <w:rPr>
                <w:rFonts w:ascii="Times New Roman" w:hAnsi="Times New Roman"/>
              </w:rPr>
              <w:t>200</w:t>
            </w:r>
            <w:r w:rsidRPr="00EE1EED">
              <w:rPr>
                <w:rFonts w:ascii="Times New Roman" w:hAnsi="Times New Roman"/>
                <w:lang w:eastAsia="zh-CN"/>
              </w:rPr>
              <w:t>/400/600/800</w:t>
            </w:r>
            <w:r w:rsidRPr="00EE1EED">
              <w:rPr>
                <w:rFonts w:ascii="Times New Roman" w:hAnsi="Times New Roman"/>
              </w:rPr>
              <w:t>kHz</w:t>
            </w:r>
          </w:p>
        </w:tc>
        <w:tc>
          <w:tcPr>
            <w:tcW w:w="2191" w:type="dxa"/>
          </w:tcPr>
          <w:p w14:paraId="51970B8B" w14:textId="77777777" w:rsidR="00EE1EED" w:rsidRPr="00EE1EED" w:rsidRDefault="00EE1EED" w:rsidP="00A975FF">
            <w:pPr>
              <w:pStyle w:val="TAC"/>
              <w:rPr>
                <w:rFonts w:ascii="Times New Roman" w:hAnsi="Times New Roman"/>
              </w:rPr>
            </w:pPr>
            <w:proofErr w:type="spellStart"/>
            <w:r w:rsidRPr="00EE1EED">
              <w:rPr>
                <w:rFonts w:ascii="Times New Roman" w:hAnsi="Times New Roman"/>
              </w:rPr>
              <w:t>BW</w:t>
            </w:r>
            <w:r w:rsidRPr="00EE1EED">
              <w:rPr>
                <w:rFonts w:ascii="Times New Roman" w:hAnsi="Times New Roman"/>
                <w:vertAlign w:val="subscript"/>
              </w:rPr>
              <w:t>Channel</w:t>
            </w:r>
            <w:proofErr w:type="spellEnd"/>
          </w:p>
        </w:tc>
        <w:tc>
          <w:tcPr>
            <w:tcW w:w="1949" w:type="dxa"/>
          </w:tcPr>
          <w:p w14:paraId="2AA2C59D" w14:textId="77777777" w:rsidR="00EE1EED" w:rsidRPr="00EE1EED" w:rsidRDefault="00EE1EED" w:rsidP="00A975FF">
            <w:pPr>
              <w:pStyle w:val="TAC"/>
              <w:rPr>
                <w:rFonts w:ascii="Times New Roman" w:hAnsi="Times New Roman"/>
              </w:rPr>
            </w:pPr>
            <w:r w:rsidRPr="00EE1EED">
              <w:rPr>
                <w:rFonts w:ascii="Times New Roman" w:hAnsi="Times New Roman"/>
                <w:lang w:eastAsia="zh-CN"/>
              </w:rPr>
              <w:t>A</w:t>
            </w:r>
            <w:r w:rsidRPr="00EE1EED">
              <w:rPr>
                <w:rFonts w:ascii="Times New Roman" w:hAnsi="Times New Roman"/>
              </w:rPr>
              <w:t>-</w:t>
            </w:r>
            <w:r w:rsidRPr="00EE1EED">
              <w:rPr>
                <w:rFonts w:ascii="Times New Roman" w:hAnsi="Times New Roman"/>
                <w:lang w:eastAsia="zh-CN"/>
              </w:rPr>
              <w:t>IoT</w:t>
            </w:r>
            <w:r w:rsidRPr="00EE1EED">
              <w:rPr>
                <w:rFonts w:ascii="Times New Roman" w:hAnsi="Times New Roman"/>
              </w:rPr>
              <w:t xml:space="preserve"> of same BW </w:t>
            </w:r>
          </w:p>
        </w:tc>
        <w:tc>
          <w:tcPr>
            <w:tcW w:w="2059" w:type="dxa"/>
          </w:tcPr>
          <w:p w14:paraId="4183E403" w14:textId="77777777" w:rsidR="00EE1EED" w:rsidRPr="00EE1EED" w:rsidRDefault="00EE1EED" w:rsidP="00A975FF">
            <w:pPr>
              <w:pStyle w:val="TAC"/>
              <w:rPr>
                <w:rFonts w:ascii="Times New Roman" w:hAnsi="Times New Roman"/>
              </w:rPr>
            </w:pPr>
            <w:r w:rsidRPr="00EE1EED">
              <w:rPr>
                <w:rFonts w:ascii="Times New Roman" w:hAnsi="Times New Roman"/>
              </w:rPr>
              <w:t>Square (</w:t>
            </w:r>
            <w:proofErr w:type="spellStart"/>
            <w:r w:rsidRPr="00EE1EED">
              <w:rPr>
                <w:rFonts w:ascii="Times New Roman" w:hAnsi="Times New Roman"/>
              </w:rPr>
              <w:t>BW</w:t>
            </w:r>
            <w:r w:rsidRPr="00EE1EED">
              <w:rPr>
                <w:rFonts w:ascii="Times New Roman" w:hAnsi="Times New Roman"/>
                <w:vertAlign w:val="subscript"/>
              </w:rPr>
              <w:t>Config</w:t>
            </w:r>
            <w:proofErr w:type="spellEnd"/>
            <w:r w:rsidRPr="00EE1EED">
              <w:rPr>
                <w:rFonts w:ascii="Times New Roman" w:hAnsi="Times New Roman"/>
              </w:rPr>
              <w:t>)</w:t>
            </w:r>
          </w:p>
        </w:tc>
        <w:tc>
          <w:tcPr>
            <w:tcW w:w="1032" w:type="dxa"/>
          </w:tcPr>
          <w:p w14:paraId="7BCF27F8" w14:textId="77777777" w:rsidR="00EE1EED" w:rsidRPr="00EE1EED" w:rsidRDefault="00EE1EED" w:rsidP="00A975FF">
            <w:pPr>
              <w:pStyle w:val="TAC"/>
              <w:spacing w:line="256" w:lineRule="auto"/>
              <w:rPr>
                <w:rFonts w:ascii="Times New Roman" w:hAnsi="Times New Roman"/>
                <w:lang w:val="en-US" w:eastAsia="zh-CN"/>
              </w:rPr>
            </w:pPr>
            <w:r w:rsidRPr="00EE1EED">
              <w:rPr>
                <w:rFonts w:ascii="Times New Roman" w:hAnsi="Times New Roman"/>
              </w:rPr>
              <w:t>30 dB</w:t>
            </w:r>
          </w:p>
        </w:tc>
      </w:tr>
      <w:tr w:rsidR="00EE1EED" w:rsidRPr="00F95B02" w14:paraId="11D8D1C7" w14:textId="77777777" w:rsidTr="00A975FF">
        <w:trPr>
          <w:cantSplit/>
          <w:jc w:val="center"/>
        </w:trPr>
        <w:tc>
          <w:tcPr>
            <w:tcW w:w="2202" w:type="dxa"/>
          </w:tcPr>
          <w:p w14:paraId="2C31FF77" w14:textId="77777777" w:rsidR="00EE1EED" w:rsidRPr="00EE1EED" w:rsidRDefault="00EE1EED" w:rsidP="00A975FF">
            <w:pPr>
              <w:pStyle w:val="TAC"/>
              <w:jc w:val="both"/>
              <w:rPr>
                <w:rFonts w:ascii="Times New Roman" w:hAnsi="Times New Roman"/>
              </w:rPr>
            </w:pPr>
          </w:p>
        </w:tc>
        <w:tc>
          <w:tcPr>
            <w:tcW w:w="2191" w:type="dxa"/>
          </w:tcPr>
          <w:p w14:paraId="15224350" w14:textId="77777777" w:rsidR="00EE1EED" w:rsidRPr="00EE1EED" w:rsidRDefault="00EE1EED" w:rsidP="00A975FF">
            <w:pPr>
              <w:pStyle w:val="TAC"/>
              <w:rPr>
                <w:rFonts w:ascii="Times New Roman" w:hAnsi="Times New Roman"/>
              </w:rPr>
            </w:pPr>
            <w:r w:rsidRPr="00EE1EED">
              <w:rPr>
                <w:rFonts w:ascii="Times New Roman" w:hAnsi="Times New Roman"/>
              </w:rPr>
              <w:t xml:space="preserve">2 x </w:t>
            </w:r>
            <w:proofErr w:type="spellStart"/>
            <w:r w:rsidRPr="00EE1EED">
              <w:rPr>
                <w:rFonts w:ascii="Times New Roman" w:hAnsi="Times New Roman"/>
              </w:rPr>
              <w:t>BW</w:t>
            </w:r>
            <w:r w:rsidRPr="00EE1EED">
              <w:rPr>
                <w:rFonts w:ascii="Times New Roman" w:hAnsi="Times New Roman"/>
                <w:vertAlign w:val="subscript"/>
              </w:rPr>
              <w:t>Channel</w:t>
            </w:r>
            <w:proofErr w:type="spellEnd"/>
          </w:p>
        </w:tc>
        <w:tc>
          <w:tcPr>
            <w:tcW w:w="1949" w:type="dxa"/>
          </w:tcPr>
          <w:p w14:paraId="5E7D07B0" w14:textId="77777777" w:rsidR="00EE1EED" w:rsidRPr="00EE1EED" w:rsidRDefault="00EE1EED" w:rsidP="00A975FF">
            <w:pPr>
              <w:pStyle w:val="TAC"/>
              <w:rPr>
                <w:rFonts w:ascii="Times New Roman" w:hAnsi="Times New Roman"/>
              </w:rPr>
            </w:pPr>
            <w:r w:rsidRPr="00EE1EED">
              <w:rPr>
                <w:rFonts w:ascii="Times New Roman" w:hAnsi="Times New Roman"/>
                <w:lang w:eastAsia="zh-CN"/>
              </w:rPr>
              <w:t>A</w:t>
            </w:r>
            <w:r w:rsidRPr="00EE1EED">
              <w:rPr>
                <w:rFonts w:ascii="Times New Roman" w:hAnsi="Times New Roman"/>
              </w:rPr>
              <w:t>-</w:t>
            </w:r>
            <w:r w:rsidRPr="00EE1EED">
              <w:rPr>
                <w:rFonts w:ascii="Times New Roman" w:hAnsi="Times New Roman"/>
                <w:lang w:eastAsia="zh-CN"/>
              </w:rPr>
              <w:t>IoT</w:t>
            </w:r>
            <w:r w:rsidRPr="00EE1EED">
              <w:rPr>
                <w:rFonts w:ascii="Times New Roman" w:hAnsi="Times New Roman"/>
              </w:rPr>
              <w:t xml:space="preserve"> of same BW </w:t>
            </w:r>
          </w:p>
        </w:tc>
        <w:tc>
          <w:tcPr>
            <w:tcW w:w="2059" w:type="dxa"/>
          </w:tcPr>
          <w:p w14:paraId="7D9CCA8B" w14:textId="77777777" w:rsidR="00EE1EED" w:rsidRPr="00EE1EED" w:rsidRDefault="00EE1EED" w:rsidP="00A975FF">
            <w:pPr>
              <w:pStyle w:val="TAC"/>
              <w:rPr>
                <w:rFonts w:ascii="Times New Roman" w:hAnsi="Times New Roman"/>
              </w:rPr>
            </w:pPr>
            <w:r w:rsidRPr="00EE1EED">
              <w:rPr>
                <w:rFonts w:ascii="Times New Roman" w:hAnsi="Times New Roman"/>
              </w:rPr>
              <w:t>Square (</w:t>
            </w:r>
            <w:proofErr w:type="spellStart"/>
            <w:r w:rsidRPr="00EE1EED">
              <w:rPr>
                <w:rFonts w:ascii="Times New Roman" w:hAnsi="Times New Roman"/>
              </w:rPr>
              <w:t>BW</w:t>
            </w:r>
            <w:r w:rsidRPr="00EE1EED">
              <w:rPr>
                <w:rFonts w:ascii="Times New Roman" w:hAnsi="Times New Roman"/>
                <w:vertAlign w:val="subscript"/>
              </w:rPr>
              <w:t>Config</w:t>
            </w:r>
            <w:proofErr w:type="spellEnd"/>
            <w:r w:rsidRPr="00EE1EED">
              <w:rPr>
                <w:rFonts w:ascii="Times New Roman" w:hAnsi="Times New Roman"/>
              </w:rPr>
              <w:t>)</w:t>
            </w:r>
          </w:p>
        </w:tc>
        <w:tc>
          <w:tcPr>
            <w:tcW w:w="1032" w:type="dxa"/>
          </w:tcPr>
          <w:p w14:paraId="03132E03" w14:textId="77777777" w:rsidR="00EE1EED" w:rsidRPr="00EE1EED" w:rsidRDefault="00EE1EED" w:rsidP="00A975FF">
            <w:pPr>
              <w:pStyle w:val="TAC"/>
              <w:spacing w:line="256" w:lineRule="auto"/>
              <w:rPr>
                <w:rFonts w:ascii="Times New Roman" w:hAnsi="Times New Roman"/>
                <w:lang w:val="en-US" w:eastAsia="zh-CN"/>
              </w:rPr>
            </w:pPr>
            <w:r w:rsidRPr="00EE1EED">
              <w:rPr>
                <w:rFonts w:ascii="Times New Roman" w:hAnsi="Times New Roman"/>
              </w:rPr>
              <w:t>40 dB</w:t>
            </w:r>
          </w:p>
        </w:tc>
      </w:tr>
    </w:tbl>
    <w:p w14:paraId="45F48AF9" w14:textId="77777777" w:rsidR="00EE1EED" w:rsidRDefault="00EE1EED" w:rsidP="00EE1EED"/>
    <w:p w14:paraId="51844E78" w14:textId="77777777" w:rsidR="00EE1EED" w:rsidRDefault="00EE1EED" w:rsidP="00EE1EED">
      <w:pPr>
        <w:jc w:val="center"/>
        <w:rPr>
          <w:rFonts w:ascii="Times New Roman" w:hAnsi="Times New Roman"/>
          <w:lang w:val="en-US"/>
        </w:rPr>
      </w:pPr>
      <w:r w:rsidRPr="00776C9A">
        <w:rPr>
          <w:rFonts w:ascii="Times New Roman" w:hAnsi="Times New Roman"/>
          <w:noProof/>
          <w:lang w:val="en-US"/>
        </w:rPr>
        <w:drawing>
          <wp:inline distT="0" distB="0" distL="0" distR="0" wp14:anchorId="1BA72EF8" wp14:editId="77C19271">
            <wp:extent cx="1800000" cy="125640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00000" cy="1256400"/>
                    </a:xfrm>
                    <a:prstGeom prst="rect">
                      <a:avLst/>
                    </a:prstGeom>
                  </pic:spPr>
                </pic:pic>
              </a:graphicData>
            </a:graphic>
          </wp:inline>
        </w:drawing>
      </w:r>
    </w:p>
    <w:p w14:paraId="5BC32D88" w14:textId="77777777" w:rsidR="00EE1EED" w:rsidRDefault="00EE1EED" w:rsidP="00EE1EED">
      <w:pPr>
        <w:jc w:val="center"/>
        <w:rPr>
          <w:rFonts w:ascii="Times New Roman" w:hAnsi="Times New Roman"/>
          <w:lang w:val="en-US"/>
        </w:rPr>
      </w:pPr>
      <w:r w:rsidRPr="006B2259">
        <w:rPr>
          <w:rFonts w:ascii="Times New Roman" w:hAnsi="Times New Roman"/>
          <w:noProof/>
          <w:lang w:val="en-US"/>
        </w:rPr>
        <w:drawing>
          <wp:inline distT="0" distB="0" distL="0" distR="0" wp14:anchorId="581BFBA6" wp14:editId="44920039">
            <wp:extent cx="2880000" cy="723600"/>
            <wp:effectExtent l="0" t="0" r="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0000" cy="723600"/>
                    </a:xfrm>
                    <a:prstGeom prst="rect">
                      <a:avLst/>
                    </a:prstGeom>
                  </pic:spPr>
                </pic:pic>
              </a:graphicData>
            </a:graphic>
          </wp:inline>
        </w:drawing>
      </w:r>
    </w:p>
    <w:p w14:paraId="69B68F5F" w14:textId="53D5BDD4" w:rsidR="00EE1EED" w:rsidRPr="009F4C07" w:rsidRDefault="00EE1EED" w:rsidP="00EE1EED">
      <w:pPr>
        <w:pStyle w:val="af7"/>
      </w:pPr>
      <w:r>
        <w:t xml:space="preserve">Figure 4 Diagram of A-IoT ACLR with 100kHz </w:t>
      </w:r>
      <w:proofErr w:type="spellStart"/>
      <w:r>
        <w:t>Foffset</w:t>
      </w:r>
      <w:proofErr w:type="spellEnd"/>
    </w:p>
    <w:p w14:paraId="58445B76" w14:textId="32519C0A" w:rsidR="00E41F27" w:rsidRPr="00E41F27" w:rsidRDefault="00F93361" w:rsidP="00E41F27">
      <w:pPr>
        <w:pStyle w:val="3"/>
        <w:tabs>
          <w:tab w:val="num" w:pos="680"/>
        </w:tabs>
        <w:rPr>
          <w:rFonts w:ascii="Times" w:hAnsi="Times" w:cs="Times"/>
        </w:rPr>
      </w:pPr>
      <w:bookmarkStart w:id="42" w:name="_Toc21127507"/>
      <w:bookmarkStart w:id="43" w:name="_Toc29811716"/>
      <w:bookmarkStart w:id="44" w:name="_Toc36817268"/>
      <w:bookmarkStart w:id="45" w:name="_Toc37260185"/>
      <w:bookmarkStart w:id="46" w:name="_Toc37267573"/>
      <w:bookmarkStart w:id="47" w:name="_Toc44712175"/>
      <w:bookmarkStart w:id="48" w:name="_Toc45893488"/>
      <w:bookmarkStart w:id="49" w:name="_Toc53178210"/>
      <w:bookmarkStart w:id="50" w:name="_Toc53178661"/>
      <w:bookmarkStart w:id="51" w:name="_Toc61178887"/>
      <w:bookmarkStart w:id="52" w:name="_Toc61179357"/>
      <w:bookmarkStart w:id="53" w:name="_Toc67916653"/>
      <w:bookmarkStart w:id="54" w:name="_Toc74663251"/>
      <w:bookmarkStart w:id="55" w:name="_Toc82621791"/>
      <w:bookmarkStart w:id="56" w:name="_Toc90422638"/>
      <w:bookmarkStart w:id="57" w:name="_Toc106782831"/>
      <w:bookmarkStart w:id="58" w:name="_Toc107311722"/>
      <w:bookmarkStart w:id="59" w:name="_Toc107419306"/>
      <w:bookmarkStart w:id="60" w:name="_Toc107474933"/>
      <w:bookmarkStart w:id="61" w:name="_Toc114255526"/>
      <w:bookmarkStart w:id="62" w:name="_Toc115186206"/>
      <w:bookmarkStart w:id="63" w:name="_Toc123049020"/>
      <w:bookmarkStart w:id="64" w:name="_Toc123051939"/>
      <w:bookmarkStart w:id="65" w:name="_Toc123054408"/>
      <w:bookmarkStart w:id="66" w:name="_Toc123717509"/>
      <w:bookmarkStart w:id="67" w:name="_Toc124157085"/>
      <w:bookmarkStart w:id="68" w:name="_Toc124266489"/>
      <w:bookmarkStart w:id="69" w:name="_Toc131595847"/>
      <w:bookmarkStart w:id="70" w:name="_Toc131740845"/>
      <w:bookmarkStart w:id="71" w:name="_Toc131766379"/>
      <w:bookmarkStart w:id="72" w:name="_Toc138837601"/>
      <w:bookmarkStart w:id="73" w:name="_Toc156567422"/>
      <w:bookmarkStart w:id="74" w:name="_Toc176876028"/>
      <w:bookmarkStart w:id="75" w:name="_Toc187245533"/>
      <w:r>
        <w:rPr>
          <w:rFonts w:ascii="Times" w:hAnsi="Times" w:cs="Times"/>
        </w:rPr>
        <w:lastRenderedPageBreak/>
        <w:t>2.5.4</w:t>
      </w:r>
      <w:r w:rsidR="00E41F27" w:rsidRPr="00E41F27">
        <w:rPr>
          <w:rFonts w:ascii="Times" w:hAnsi="Times" w:cs="Times"/>
        </w:rPr>
        <w:tab/>
        <w:t>Transmitter spurious emissions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F1944AA" w14:textId="16A579B6" w:rsidR="008152B7" w:rsidRDefault="008152B7" w:rsidP="00300165">
      <w:pPr>
        <w:spacing w:before="24" w:after="24"/>
      </w:pPr>
      <w:r w:rsidRPr="008152B7">
        <w:rPr>
          <w:rFonts w:ascii="Times New Roman" w:eastAsia="等线" w:hAnsi="Times New Roman"/>
          <w:lang w:eastAsia="en-US"/>
        </w:rPr>
        <w:t xml:space="preserve">The transmitter spurious emission limits shall apply from 9 kHz to 12.75 GHz, excluding the frequency range from </w:t>
      </w:r>
      <w:proofErr w:type="spellStart"/>
      <w:r w:rsidRPr="008152B7">
        <w:rPr>
          <w:rFonts w:ascii="Times New Roman" w:eastAsia="等线" w:hAnsi="Times New Roman" w:cs="v5.0.0"/>
          <w:lang w:eastAsia="en-US"/>
        </w:rPr>
        <w:t>Δf</w:t>
      </w:r>
      <w:r w:rsidRPr="008152B7">
        <w:rPr>
          <w:rFonts w:ascii="Times New Roman" w:eastAsia="等线" w:hAnsi="Times New Roman" w:cs="v5.0.0"/>
          <w:vertAlign w:val="subscript"/>
          <w:lang w:eastAsia="en-US"/>
        </w:rPr>
        <w:t>OBUE</w:t>
      </w:r>
      <w:proofErr w:type="spellEnd"/>
      <w:r w:rsidRPr="008152B7" w:rsidDel="006D2990">
        <w:rPr>
          <w:rFonts w:ascii="Times New Roman" w:eastAsia="等线" w:hAnsi="Times New Roman"/>
          <w:lang w:eastAsia="en-US"/>
        </w:rPr>
        <w:t xml:space="preserve"> </w:t>
      </w:r>
      <w:r w:rsidRPr="008152B7">
        <w:rPr>
          <w:rFonts w:ascii="Times New Roman" w:eastAsia="等线" w:hAnsi="Times New Roman"/>
          <w:lang w:eastAsia="en-US"/>
        </w:rPr>
        <w:t xml:space="preserve">below the lowest frequency of each supported downlink </w:t>
      </w:r>
      <w:r w:rsidRPr="008152B7">
        <w:rPr>
          <w:rFonts w:ascii="Times New Roman" w:eastAsia="等线" w:hAnsi="Times New Roman"/>
          <w:i/>
          <w:lang w:eastAsia="en-US"/>
        </w:rPr>
        <w:t>operating band</w:t>
      </w:r>
      <w:r w:rsidRPr="008152B7">
        <w:rPr>
          <w:rFonts w:ascii="Times New Roman" w:eastAsia="等线" w:hAnsi="Times New Roman"/>
          <w:lang w:eastAsia="en-US"/>
        </w:rPr>
        <w:t xml:space="preserve">, up to </w:t>
      </w:r>
      <w:proofErr w:type="spellStart"/>
      <w:r w:rsidRPr="008152B7">
        <w:rPr>
          <w:rFonts w:ascii="Times New Roman" w:eastAsia="等线" w:hAnsi="Times New Roman" w:cs="v5.0.0"/>
          <w:lang w:eastAsia="en-US"/>
        </w:rPr>
        <w:t>Δf</w:t>
      </w:r>
      <w:r w:rsidRPr="008152B7">
        <w:rPr>
          <w:rFonts w:ascii="Times New Roman" w:eastAsia="等线" w:hAnsi="Times New Roman" w:cs="v5.0.0"/>
          <w:vertAlign w:val="subscript"/>
          <w:lang w:eastAsia="en-US"/>
        </w:rPr>
        <w:t>OBUE</w:t>
      </w:r>
      <w:proofErr w:type="spellEnd"/>
      <w:r w:rsidRPr="008152B7" w:rsidDel="001314A4">
        <w:rPr>
          <w:rFonts w:ascii="Times New Roman" w:eastAsia="等线" w:hAnsi="Times New Roman"/>
        </w:rPr>
        <w:t xml:space="preserve"> </w:t>
      </w:r>
      <w:r w:rsidRPr="008152B7">
        <w:rPr>
          <w:rFonts w:ascii="Times New Roman" w:eastAsia="等线" w:hAnsi="Times New Roman"/>
          <w:lang w:eastAsia="en-US"/>
        </w:rPr>
        <w:t xml:space="preserve">above the highest frequency of each supported downlink </w:t>
      </w:r>
      <w:r w:rsidRPr="008152B7">
        <w:rPr>
          <w:rFonts w:ascii="Times New Roman" w:eastAsia="等线" w:hAnsi="Times New Roman"/>
          <w:i/>
          <w:lang w:eastAsia="en-US"/>
        </w:rPr>
        <w:t>operating band</w:t>
      </w:r>
      <w:r w:rsidRPr="008152B7">
        <w:rPr>
          <w:rFonts w:ascii="Times New Roman" w:eastAsia="等线" w:hAnsi="Times New Roman"/>
          <w:lang w:eastAsia="en-US"/>
        </w:rPr>
        <w:t xml:space="preserve">, where the </w:t>
      </w:r>
      <w:proofErr w:type="spellStart"/>
      <w:r w:rsidRPr="008152B7">
        <w:rPr>
          <w:rFonts w:ascii="Times New Roman" w:eastAsia="等线" w:hAnsi="Times New Roman" w:cs="v5.0.0"/>
          <w:lang w:eastAsia="en-US"/>
        </w:rPr>
        <w:t>Δf</w:t>
      </w:r>
      <w:r w:rsidRPr="008152B7">
        <w:rPr>
          <w:rFonts w:ascii="Times New Roman" w:eastAsia="等线" w:hAnsi="Times New Roman" w:cs="v5.0.0"/>
          <w:vertAlign w:val="subscript"/>
          <w:lang w:eastAsia="en-US"/>
        </w:rPr>
        <w:t>OBUE</w:t>
      </w:r>
      <w:proofErr w:type="spellEnd"/>
      <w:r w:rsidRPr="008152B7">
        <w:rPr>
          <w:rFonts w:ascii="Times New Roman" w:eastAsia="等线" w:hAnsi="Times New Roman" w:cs="v5.0.0"/>
          <w:lang w:eastAsia="en-US"/>
        </w:rPr>
        <w:t xml:space="preserve"> is defined in table 6.6.1-1</w:t>
      </w:r>
      <w:r w:rsidRPr="008152B7">
        <w:rPr>
          <w:rFonts w:ascii="Times New Roman" w:eastAsia="等线" w:hAnsi="Times New Roman"/>
          <w:lang w:eastAsia="en-US"/>
        </w:rPr>
        <w:t xml:space="preserve">. For some </w:t>
      </w:r>
      <w:r w:rsidRPr="008152B7">
        <w:rPr>
          <w:rFonts w:ascii="Times New Roman" w:eastAsia="等线" w:hAnsi="Times New Roman"/>
          <w:i/>
          <w:lang w:eastAsia="en-US"/>
        </w:rPr>
        <w:t>operating bands</w:t>
      </w:r>
      <w:r w:rsidRPr="008152B7">
        <w:rPr>
          <w:rFonts w:ascii="Times New Roman" w:eastAsia="等线" w:hAnsi="Times New Roman"/>
          <w:lang w:eastAsia="en-US"/>
        </w:rPr>
        <w:t>, the upper limit is higher than 12.75 GHz in order to comply with the 5</w:t>
      </w:r>
      <w:r w:rsidRPr="008152B7">
        <w:rPr>
          <w:rFonts w:ascii="Times New Roman" w:eastAsia="等线" w:hAnsi="Times New Roman"/>
          <w:vertAlign w:val="superscript"/>
          <w:lang w:eastAsia="en-US"/>
        </w:rPr>
        <w:t>th</w:t>
      </w:r>
      <w:r w:rsidRPr="008152B7">
        <w:rPr>
          <w:rFonts w:ascii="Times New Roman" w:eastAsia="等线" w:hAnsi="Times New Roman"/>
          <w:lang w:eastAsia="en-US"/>
        </w:rPr>
        <w:t xml:space="preserve"> harmonic limit of the downlink </w:t>
      </w:r>
      <w:r w:rsidRPr="008152B7">
        <w:rPr>
          <w:rFonts w:ascii="Times New Roman" w:eastAsia="等线" w:hAnsi="Times New Roman"/>
          <w:i/>
          <w:lang w:eastAsia="en-US"/>
        </w:rPr>
        <w:t>operating band</w:t>
      </w:r>
      <w:r w:rsidRPr="008152B7">
        <w:rPr>
          <w:rFonts w:ascii="Times New Roman" w:eastAsia="等线" w:hAnsi="Times New Roman"/>
          <w:lang w:eastAsia="en-US"/>
        </w:rPr>
        <w:t>, as specified in ITU-R recommendation SM.329</w:t>
      </w:r>
      <w:r>
        <w:rPr>
          <w:rFonts w:ascii="Times New Roman" w:eastAsia="等线" w:hAnsi="Times New Roman"/>
          <w:lang w:eastAsia="en-US"/>
        </w:rPr>
        <w:t>.</w:t>
      </w:r>
      <w:r w:rsidRPr="008152B7">
        <w:rPr>
          <w:rFonts w:ascii="Times New Roman" w:eastAsia="等线" w:hAnsi="Times New Roman"/>
          <w:lang w:eastAsia="en-US"/>
        </w:rPr>
        <w:t xml:space="preserve"> </w:t>
      </w:r>
    </w:p>
    <w:p w14:paraId="5AF03B4A" w14:textId="69094F6A" w:rsidR="00932282" w:rsidRPr="00403D4C" w:rsidRDefault="00300165" w:rsidP="00300165">
      <w:pPr>
        <w:spacing w:before="24" w:after="24"/>
        <w:rPr>
          <w:rFonts w:ascii="Times" w:hAnsi="Times" w:cs="Times"/>
          <w:lang w:val="en-US"/>
        </w:rPr>
      </w:pPr>
      <w:r>
        <w:rPr>
          <w:rFonts w:ascii="Times" w:hAnsi="Times" w:cs="Times"/>
          <w:lang w:val="en-US"/>
        </w:rPr>
        <w:t>For A-IoT BS,</w:t>
      </w:r>
      <w:r w:rsidR="00403D4C">
        <w:rPr>
          <w:rFonts w:ascii="Times" w:hAnsi="Times" w:cs="Times"/>
          <w:lang w:val="en-US"/>
        </w:rPr>
        <w:t xml:space="preserve"> </w:t>
      </w:r>
      <w:r>
        <w:rPr>
          <w:rFonts w:ascii="Times" w:hAnsi="Times" w:cs="Times"/>
          <w:lang w:val="en-US"/>
        </w:rPr>
        <w:t>the t</w:t>
      </w:r>
      <w:r w:rsidRPr="00300165">
        <w:rPr>
          <w:rFonts w:ascii="Times" w:hAnsi="Times" w:cs="Times"/>
          <w:lang w:val="en-US"/>
        </w:rPr>
        <w:t>ransmitter spurious emissions</w:t>
      </w:r>
      <w:r>
        <w:rPr>
          <w:rFonts w:ascii="Times" w:hAnsi="Times" w:cs="Times"/>
          <w:lang w:val="en-US"/>
        </w:rPr>
        <w:t xml:space="preserve"> </w:t>
      </w:r>
      <w:r w:rsidR="008152B7">
        <w:rPr>
          <w:rFonts w:ascii="Times" w:hAnsi="Times" w:cs="Times"/>
          <w:lang w:val="en-US"/>
        </w:rPr>
        <w:t>should meet</w:t>
      </w:r>
      <w:r>
        <w:rPr>
          <w:rFonts w:ascii="Times" w:hAnsi="Times" w:cs="Times"/>
          <w:lang w:val="en-US"/>
        </w:rPr>
        <w:t xml:space="preserve"> the </w:t>
      </w:r>
      <w:r w:rsidR="008152B7">
        <w:rPr>
          <w:rFonts w:ascii="Times" w:hAnsi="Times" w:cs="Times"/>
          <w:lang w:val="en-US"/>
        </w:rPr>
        <w:t xml:space="preserve">NR BS </w:t>
      </w:r>
      <w:r w:rsidRPr="00E74BF7">
        <w:rPr>
          <w:rFonts w:ascii="Times" w:hAnsi="Times" w:cs="Times"/>
          <w:lang w:val="en-US"/>
        </w:rPr>
        <w:t xml:space="preserve">requirements </w:t>
      </w:r>
      <w:r w:rsidR="008152B7">
        <w:rPr>
          <w:rFonts w:ascii="Times" w:hAnsi="Times" w:cs="Times"/>
          <w:lang w:val="en-US"/>
        </w:rPr>
        <w:t xml:space="preserve">specified </w:t>
      </w:r>
      <w:r>
        <w:rPr>
          <w:rFonts w:ascii="Times" w:hAnsi="Times" w:cs="Times"/>
          <w:lang w:val="en-US"/>
        </w:rPr>
        <w:t xml:space="preserve">in </w:t>
      </w:r>
      <w:r w:rsidR="008152B7" w:rsidRPr="008152B7">
        <w:rPr>
          <w:rFonts w:ascii="Times" w:hAnsi="Times" w:cs="Times"/>
          <w:lang w:val="en-US"/>
        </w:rPr>
        <w:t>Table 6.6.5.2.1-1 and Table 6.6.5.2.1-2</w:t>
      </w:r>
      <w:r w:rsidR="008152B7">
        <w:rPr>
          <w:rFonts w:ascii="Times" w:hAnsi="Times" w:cs="Times"/>
          <w:lang w:val="en-US"/>
        </w:rPr>
        <w:t xml:space="preserve"> of</w:t>
      </w:r>
      <w:r>
        <w:rPr>
          <w:rFonts w:ascii="Times" w:hAnsi="Times" w:cs="Times"/>
          <w:lang w:val="en-US"/>
        </w:rPr>
        <w:t xml:space="preserve"> </w:t>
      </w:r>
      <w:r w:rsidRPr="00403D4C">
        <w:rPr>
          <w:rFonts w:ascii="Times" w:hAnsi="Times" w:cs="Times"/>
          <w:lang w:val="en-US"/>
        </w:rPr>
        <w:t>TS 38.104[6]</w:t>
      </w:r>
      <w:r w:rsidR="008152B7">
        <w:rPr>
          <w:rFonts w:ascii="Times" w:hAnsi="Times" w:cs="Times" w:hint="eastAsia"/>
          <w:lang w:val="en-US"/>
        </w:rPr>
        <w:t>.</w:t>
      </w:r>
    </w:p>
    <w:p w14:paraId="512EE8B0" w14:textId="24A84456" w:rsidR="00300165" w:rsidRDefault="008C4FA9" w:rsidP="00300165">
      <w:pPr>
        <w:spacing w:before="24" w:after="24"/>
        <w:rPr>
          <w:rFonts w:ascii="Times" w:hAnsi="Times" w:cs="Times"/>
          <w:lang w:val="en-US"/>
        </w:rPr>
      </w:pPr>
      <w:r w:rsidRPr="008C4FA9">
        <w:rPr>
          <w:rFonts w:ascii="Times" w:hAnsi="Times" w:cs="Times"/>
          <w:noProof/>
        </w:rPr>
        <mc:AlternateContent>
          <mc:Choice Requires="wps">
            <w:drawing>
              <wp:inline distT="0" distB="0" distL="0" distR="0" wp14:anchorId="665264F1" wp14:editId="01F75941">
                <wp:extent cx="6109398" cy="1404620"/>
                <wp:effectExtent l="0" t="0" r="24765" b="27305"/>
                <wp:docPr id="2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98" cy="1404620"/>
                        </a:xfrm>
                        <a:prstGeom prst="rect">
                          <a:avLst/>
                        </a:prstGeom>
                        <a:solidFill>
                          <a:srgbClr val="FFFFFF"/>
                        </a:solidFill>
                        <a:ln w="9525">
                          <a:solidFill>
                            <a:srgbClr val="000000"/>
                          </a:solidFill>
                          <a:miter lim="800000"/>
                          <a:headEnd/>
                          <a:tailEnd/>
                        </a:ln>
                      </wps:spPr>
                      <wps:txbx>
                        <w:txbxContent>
                          <w:p w14:paraId="6EBDB501" w14:textId="05792AAC" w:rsidR="00A975FF" w:rsidRDefault="00A975FF" w:rsidP="008C4FA9">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R4-2502859</w:t>
                            </w:r>
                            <w:r>
                              <w:rPr>
                                <w:rFonts w:ascii="Times" w:eastAsia="等线" w:hAnsi="Times" w:cs="Times" w:hint="eastAsia"/>
                                <w:i/>
                              </w:rPr>
                              <w:t>[</w:t>
                            </w:r>
                            <w:r>
                              <w:rPr>
                                <w:rFonts w:ascii="Times" w:eastAsia="等线" w:hAnsi="Times" w:cs="Times"/>
                                <w:i/>
                              </w:rPr>
                              <w:t>4]</w:t>
                            </w:r>
                          </w:p>
                          <w:p w14:paraId="591E9907" w14:textId="77777777" w:rsidR="00A975FF" w:rsidRPr="00B7441D" w:rsidRDefault="00A975FF" w:rsidP="00B7441D">
                            <w:pPr>
                              <w:keepNext/>
                              <w:keepLines/>
                              <w:overflowPunct/>
                              <w:autoSpaceDE/>
                              <w:autoSpaceDN/>
                              <w:adjustRightInd/>
                              <w:spacing w:before="120" w:after="180"/>
                              <w:ind w:left="720" w:hanging="720"/>
                              <w:jc w:val="left"/>
                              <w:textAlignment w:val="auto"/>
                              <w:outlineLvl w:val="2"/>
                              <w:rPr>
                                <w:sz w:val="24"/>
                                <w:szCs w:val="16"/>
                                <w:u w:val="single"/>
                                <w:lang w:val="en-US"/>
                              </w:rPr>
                            </w:pPr>
                            <w:r w:rsidRPr="00B7441D">
                              <w:rPr>
                                <w:sz w:val="24"/>
                                <w:szCs w:val="16"/>
                                <w:u w:val="single"/>
                                <w:lang w:val="en-US"/>
                              </w:rPr>
                              <w:t>Issue 1-5-4: Transmitter spurious emissions</w:t>
                            </w:r>
                            <w:r w:rsidRPr="00B7441D">
                              <w:rPr>
                                <w:rFonts w:hint="eastAsia"/>
                                <w:sz w:val="24"/>
                                <w:szCs w:val="16"/>
                                <w:u w:val="single"/>
                                <w:lang w:val="en-US"/>
                              </w:rPr>
                              <w:t xml:space="preserve"> </w:t>
                            </w:r>
                          </w:p>
                          <w:p w14:paraId="2C6430A8" w14:textId="77777777" w:rsidR="00A975FF" w:rsidRPr="008C4FA9" w:rsidRDefault="00A975FF" w:rsidP="008C4FA9">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8C4FA9">
                              <w:rPr>
                                <w:rFonts w:ascii="Times New Roman" w:hAnsi="Times New Roman"/>
                                <w:szCs w:val="24"/>
                                <w:u w:val="single"/>
                              </w:rPr>
                              <w:t>Agreement</w:t>
                            </w:r>
                            <w:r w:rsidRPr="008C4FA9">
                              <w:rPr>
                                <w:rFonts w:ascii="Times New Roman" w:eastAsia="MS Mincho" w:hAnsi="Times New Roman"/>
                                <w:color w:val="000000"/>
                                <w:u w:val="single"/>
                                <w:lang w:val="en-US" w:eastAsia="en-US"/>
                              </w:rPr>
                              <w:t>:</w:t>
                            </w:r>
                          </w:p>
                          <w:p w14:paraId="1AAB66EA" w14:textId="77777777" w:rsidR="00A975FF" w:rsidRPr="008C4FA9" w:rsidRDefault="00A975FF" w:rsidP="008C4FA9">
                            <w:pPr>
                              <w:numPr>
                                <w:ilvl w:val="1"/>
                                <w:numId w:val="39"/>
                              </w:numPr>
                              <w:overflowPunct/>
                              <w:autoSpaceDE/>
                              <w:autoSpaceDN/>
                              <w:adjustRightInd/>
                              <w:spacing w:after="180"/>
                              <w:jc w:val="left"/>
                              <w:textAlignment w:val="auto"/>
                              <w:rPr>
                                <w:rFonts w:ascii="Times" w:eastAsia="MS Mincho" w:hAnsi="Times" w:cs="Times"/>
                                <w:lang w:val="en-US" w:eastAsia="en-US"/>
                              </w:rPr>
                            </w:pPr>
                            <w:r w:rsidRPr="008C4FA9">
                              <w:rPr>
                                <w:rFonts w:ascii="Times" w:eastAsia="MS Mincho" w:hAnsi="Times" w:cs="Times" w:hint="eastAsia"/>
                                <w:lang w:val="en-US" w:eastAsia="en-US"/>
                              </w:rPr>
                              <w:t xml:space="preserve">Use the FR1 </w:t>
                            </w:r>
                            <w:r w:rsidRPr="008C4FA9">
                              <w:rPr>
                                <w:rFonts w:ascii="Times" w:eastAsia="MS Mincho" w:hAnsi="Times" w:cs="Times"/>
                                <w:lang w:val="en-US" w:eastAsia="en-US"/>
                              </w:rPr>
                              <w:t xml:space="preserve">NR </w:t>
                            </w:r>
                            <w:r w:rsidRPr="008C4FA9">
                              <w:rPr>
                                <w:rFonts w:ascii="Times" w:eastAsia="MS Mincho" w:hAnsi="Times" w:cs="Times" w:hint="eastAsia"/>
                                <w:lang w:val="en-US" w:eastAsia="en-US"/>
                              </w:rPr>
                              <w:t>BS transmitter spurious emission requirement for A-IoT BS as starting point.</w:t>
                            </w:r>
                          </w:p>
                          <w:p w14:paraId="2075A08B" w14:textId="09BE7B97" w:rsidR="00A975FF" w:rsidRPr="00EE1EED" w:rsidRDefault="00A975FF" w:rsidP="00E72B81">
                            <w:pPr>
                              <w:numPr>
                                <w:ilvl w:val="1"/>
                                <w:numId w:val="39"/>
                              </w:numPr>
                              <w:overflowPunct/>
                              <w:autoSpaceDE/>
                              <w:autoSpaceDN/>
                              <w:adjustRightInd/>
                              <w:spacing w:after="180"/>
                              <w:jc w:val="left"/>
                              <w:textAlignment w:val="auto"/>
                              <w:rPr>
                                <w:rFonts w:ascii="Times" w:eastAsia="MS Mincho" w:hAnsi="Times" w:cs="Times"/>
                                <w:lang w:val="en-US" w:eastAsia="en-US"/>
                              </w:rPr>
                            </w:pPr>
                            <w:r w:rsidRPr="00EE1EED">
                              <w:rPr>
                                <w:rFonts w:ascii="Times" w:eastAsia="MS Mincho" w:hAnsi="Times" w:cs="Times"/>
                                <w:lang w:val="en-US" w:eastAsia="en-US"/>
                              </w:rPr>
                              <w:t>FFS on the co-location requirements if the A-IOT BS is co-located with BS operating in other bands.</w:t>
                            </w:r>
                          </w:p>
                        </w:txbxContent>
                      </wps:txbx>
                      <wps:bodyPr rot="0" vert="horz" wrap="square" lIns="91440" tIns="45720" rIns="91440" bIns="45720" anchor="t" anchorCtr="0">
                        <a:spAutoFit/>
                      </wps:bodyPr>
                    </wps:wsp>
                  </a:graphicData>
                </a:graphic>
              </wp:inline>
            </w:drawing>
          </mc:Choice>
          <mc:Fallback>
            <w:pict>
              <v:shape w14:anchorId="665264F1" id="_x0000_s1031" type="#_x0000_t202" style="width:481.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">
                <v:textbox style="mso-fit-shape-to-text:t">
                  <w:txbxContent>
                    <w:p w14:paraId="6EBDB501" w14:textId="05792AAC" w:rsidR="00A975FF" w:rsidRDefault="00A975FF" w:rsidP="008C4FA9">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R4-2502859</w:t>
                      </w:r>
                      <w:r>
                        <w:rPr>
                          <w:rFonts w:ascii="Times" w:eastAsia="等线" w:hAnsi="Times" w:cs="Times" w:hint="eastAsia"/>
                          <w:i/>
                        </w:rPr>
                        <w:t>[</w:t>
                      </w:r>
                      <w:r>
                        <w:rPr>
                          <w:rFonts w:ascii="Times" w:eastAsia="等线" w:hAnsi="Times" w:cs="Times"/>
                          <w:i/>
                        </w:rPr>
                        <w:t>4]</w:t>
                      </w:r>
                    </w:p>
                    <w:p w14:paraId="591E9907" w14:textId="77777777" w:rsidR="00A975FF" w:rsidRPr="00B7441D" w:rsidRDefault="00A975FF" w:rsidP="00B7441D">
                      <w:pPr>
                        <w:keepNext/>
                        <w:keepLines/>
                        <w:overflowPunct/>
                        <w:autoSpaceDE/>
                        <w:autoSpaceDN/>
                        <w:adjustRightInd/>
                        <w:spacing w:before="120" w:after="180"/>
                        <w:ind w:left="720" w:hanging="720"/>
                        <w:jc w:val="left"/>
                        <w:textAlignment w:val="auto"/>
                        <w:outlineLvl w:val="2"/>
                        <w:rPr>
                          <w:sz w:val="24"/>
                          <w:szCs w:val="16"/>
                          <w:u w:val="single"/>
                          <w:lang w:val="en-US"/>
                        </w:rPr>
                      </w:pPr>
                      <w:r w:rsidRPr="00B7441D">
                        <w:rPr>
                          <w:sz w:val="24"/>
                          <w:szCs w:val="16"/>
                          <w:u w:val="single"/>
                          <w:lang w:val="en-US"/>
                        </w:rPr>
                        <w:t>Issue 1-5-4: Transmitter spurious emissions</w:t>
                      </w:r>
                      <w:r w:rsidRPr="00B7441D">
                        <w:rPr>
                          <w:rFonts w:hint="eastAsia"/>
                          <w:sz w:val="24"/>
                          <w:szCs w:val="16"/>
                          <w:u w:val="single"/>
                          <w:lang w:val="en-US"/>
                        </w:rPr>
                        <w:t xml:space="preserve"> </w:t>
                      </w:r>
                    </w:p>
                    <w:p w14:paraId="2C6430A8" w14:textId="77777777" w:rsidR="00A975FF" w:rsidRPr="008C4FA9" w:rsidRDefault="00A975FF" w:rsidP="008C4FA9">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8C4FA9">
                        <w:rPr>
                          <w:rFonts w:ascii="Times New Roman" w:hAnsi="Times New Roman"/>
                          <w:szCs w:val="24"/>
                          <w:u w:val="single"/>
                        </w:rPr>
                        <w:t>Agreement</w:t>
                      </w:r>
                      <w:r w:rsidRPr="008C4FA9">
                        <w:rPr>
                          <w:rFonts w:ascii="Times New Roman" w:eastAsia="MS Mincho" w:hAnsi="Times New Roman"/>
                          <w:color w:val="000000"/>
                          <w:u w:val="single"/>
                          <w:lang w:val="en-US" w:eastAsia="en-US"/>
                        </w:rPr>
                        <w:t>:</w:t>
                      </w:r>
                    </w:p>
                    <w:p w14:paraId="1AAB66EA" w14:textId="77777777" w:rsidR="00A975FF" w:rsidRPr="008C4FA9" w:rsidRDefault="00A975FF" w:rsidP="008C4FA9">
                      <w:pPr>
                        <w:numPr>
                          <w:ilvl w:val="1"/>
                          <w:numId w:val="39"/>
                        </w:numPr>
                        <w:overflowPunct/>
                        <w:autoSpaceDE/>
                        <w:autoSpaceDN/>
                        <w:adjustRightInd/>
                        <w:spacing w:after="180"/>
                        <w:jc w:val="left"/>
                        <w:textAlignment w:val="auto"/>
                        <w:rPr>
                          <w:rFonts w:ascii="Times" w:eastAsia="MS Mincho" w:hAnsi="Times" w:cs="Times"/>
                          <w:lang w:val="en-US" w:eastAsia="en-US"/>
                        </w:rPr>
                      </w:pPr>
                      <w:r w:rsidRPr="008C4FA9">
                        <w:rPr>
                          <w:rFonts w:ascii="Times" w:eastAsia="MS Mincho" w:hAnsi="Times" w:cs="Times" w:hint="eastAsia"/>
                          <w:lang w:val="en-US" w:eastAsia="en-US"/>
                        </w:rPr>
                        <w:t xml:space="preserve">Use the FR1 </w:t>
                      </w:r>
                      <w:r w:rsidRPr="008C4FA9">
                        <w:rPr>
                          <w:rFonts w:ascii="Times" w:eastAsia="MS Mincho" w:hAnsi="Times" w:cs="Times"/>
                          <w:lang w:val="en-US" w:eastAsia="en-US"/>
                        </w:rPr>
                        <w:t xml:space="preserve">NR </w:t>
                      </w:r>
                      <w:r w:rsidRPr="008C4FA9">
                        <w:rPr>
                          <w:rFonts w:ascii="Times" w:eastAsia="MS Mincho" w:hAnsi="Times" w:cs="Times" w:hint="eastAsia"/>
                          <w:lang w:val="en-US" w:eastAsia="en-US"/>
                        </w:rPr>
                        <w:t>BS transmitter spurious emission requirement for A-IoT BS as starting point.</w:t>
                      </w:r>
                    </w:p>
                    <w:p w14:paraId="2075A08B" w14:textId="09BE7B97" w:rsidR="00A975FF" w:rsidRPr="00EE1EED" w:rsidRDefault="00A975FF" w:rsidP="00E72B81">
                      <w:pPr>
                        <w:numPr>
                          <w:ilvl w:val="1"/>
                          <w:numId w:val="39"/>
                        </w:numPr>
                        <w:overflowPunct/>
                        <w:autoSpaceDE/>
                        <w:autoSpaceDN/>
                        <w:adjustRightInd/>
                        <w:spacing w:after="180"/>
                        <w:jc w:val="left"/>
                        <w:textAlignment w:val="auto"/>
                        <w:rPr>
                          <w:rFonts w:ascii="Times" w:eastAsia="MS Mincho" w:hAnsi="Times" w:cs="Times"/>
                          <w:lang w:val="en-US" w:eastAsia="en-US"/>
                        </w:rPr>
                      </w:pPr>
                      <w:r w:rsidRPr="00EE1EED">
                        <w:rPr>
                          <w:rFonts w:ascii="Times" w:eastAsia="MS Mincho" w:hAnsi="Times" w:cs="Times"/>
                          <w:lang w:val="en-US" w:eastAsia="en-US"/>
                        </w:rPr>
                        <w:t>FFS on the co-location requirements if the A-IOT BS is co-located with BS operating in other bands.</w:t>
                      </w:r>
                    </w:p>
                  </w:txbxContent>
                </v:textbox>
                <w10:anchorlock/>
              </v:shape>
            </w:pict>
          </mc:Fallback>
        </mc:AlternateContent>
      </w:r>
    </w:p>
    <w:p w14:paraId="27ADC640" w14:textId="28634850" w:rsidR="008152B7" w:rsidRDefault="008152B7" w:rsidP="008152B7">
      <w:pPr>
        <w:spacing w:before="24" w:after="24"/>
        <w:rPr>
          <w:rFonts w:ascii="Times" w:hAnsi="Times" w:cs="Times"/>
          <w:lang w:val="en-US"/>
        </w:rPr>
      </w:pPr>
      <w:r w:rsidRPr="00A929CE">
        <w:rPr>
          <w:rFonts w:ascii="Times" w:hAnsi="Times" w:cs="Times"/>
          <w:b/>
        </w:rPr>
        <w:t xml:space="preserve">Proposal </w:t>
      </w:r>
      <w:r w:rsidR="001C08B1">
        <w:rPr>
          <w:rFonts w:ascii="Times" w:hAnsi="Times" w:cs="Times"/>
          <w:b/>
        </w:rPr>
        <w:t>10</w:t>
      </w:r>
      <w:r w:rsidRPr="00A929CE">
        <w:rPr>
          <w:rFonts w:ascii="Times" w:hAnsi="Times" w:cs="Times"/>
          <w:b/>
        </w:rPr>
        <w:t>:</w:t>
      </w:r>
      <w:r w:rsidRPr="006737C5">
        <w:rPr>
          <w:rFonts w:ascii="Times" w:hAnsi="Times" w:cs="Times"/>
        </w:rPr>
        <w:t xml:space="preserve"> </w:t>
      </w:r>
      <w:r>
        <w:rPr>
          <w:rFonts w:ascii="Times" w:hAnsi="Times" w:cs="Times" w:hint="eastAsia"/>
        </w:rPr>
        <w:t>The</w:t>
      </w:r>
      <w:r>
        <w:rPr>
          <w:rFonts w:ascii="Times" w:hAnsi="Times" w:cs="Times"/>
        </w:rPr>
        <w:t xml:space="preserve"> </w:t>
      </w:r>
      <w:r>
        <w:rPr>
          <w:rFonts w:ascii="Times" w:hAnsi="Times" w:cs="Times"/>
          <w:lang w:val="en-US"/>
        </w:rPr>
        <w:t>t</w:t>
      </w:r>
      <w:r w:rsidRPr="00300165">
        <w:rPr>
          <w:rFonts w:ascii="Times" w:hAnsi="Times" w:cs="Times"/>
          <w:lang w:val="en-US"/>
        </w:rPr>
        <w:t>ransmitter spurious</w:t>
      </w:r>
      <w:r>
        <w:rPr>
          <w:rFonts w:ascii="Times" w:hAnsi="Times" w:cs="Times"/>
          <w:lang w:val="en-US"/>
        </w:rPr>
        <w:t xml:space="preserve"> </w:t>
      </w:r>
      <w:r w:rsidRPr="00300165">
        <w:rPr>
          <w:rFonts w:ascii="Times" w:hAnsi="Times" w:cs="Times"/>
          <w:lang w:val="en-US"/>
        </w:rPr>
        <w:t>emissions</w:t>
      </w:r>
      <w:r>
        <w:rPr>
          <w:rFonts w:ascii="Times" w:hAnsi="Times" w:cs="Times" w:hint="eastAsia"/>
          <w:lang w:val="en-US"/>
        </w:rPr>
        <w:t xml:space="preserve"> for</w:t>
      </w:r>
      <w:r>
        <w:rPr>
          <w:rFonts w:ascii="Times" w:hAnsi="Times" w:cs="Times"/>
          <w:lang w:val="en-US"/>
        </w:rPr>
        <w:t xml:space="preserve"> </w:t>
      </w:r>
      <w:r>
        <w:rPr>
          <w:rFonts w:ascii="Times" w:hAnsi="Times" w:cs="Times"/>
        </w:rPr>
        <w:t>A-IoT BS</w:t>
      </w:r>
      <w:r>
        <w:rPr>
          <w:rFonts w:ascii="Times" w:hAnsi="Times" w:cs="Times"/>
          <w:lang w:val="en-US"/>
        </w:rPr>
        <w:t xml:space="preserve"> should meet the NR BS </w:t>
      </w:r>
      <w:r w:rsidRPr="00E74BF7">
        <w:rPr>
          <w:rFonts w:ascii="Times" w:hAnsi="Times" w:cs="Times"/>
          <w:lang w:val="en-US"/>
        </w:rPr>
        <w:t xml:space="preserve">requirements </w:t>
      </w:r>
      <w:r>
        <w:rPr>
          <w:rFonts w:ascii="Times" w:hAnsi="Times" w:cs="Times"/>
          <w:lang w:val="en-US"/>
        </w:rPr>
        <w:t xml:space="preserve">specified in </w:t>
      </w:r>
      <w:r w:rsidRPr="008152B7">
        <w:rPr>
          <w:rFonts w:ascii="Times" w:hAnsi="Times" w:cs="Times"/>
          <w:lang w:val="en-US"/>
        </w:rPr>
        <w:t>Table 6.6.5.2.1-1 and Table 6.6.5.2.1-2</w:t>
      </w:r>
      <w:r>
        <w:rPr>
          <w:rFonts w:ascii="Times" w:hAnsi="Times" w:cs="Times"/>
          <w:lang w:val="en-US"/>
        </w:rPr>
        <w:t xml:space="preserve"> of </w:t>
      </w:r>
      <w:r w:rsidRPr="00403D4C">
        <w:rPr>
          <w:rFonts w:ascii="Times" w:hAnsi="Times" w:cs="Times"/>
          <w:lang w:val="en-US"/>
        </w:rPr>
        <w:t>TS 38.104</w:t>
      </w:r>
      <w:r>
        <w:rPr>
          <w:rFonts w:ascii="Times" w:hAnsi="Times" w:cs="Times"/>
          <w:lang w:val="en-US"/>
        </w:rPr>
        <w:t>.</w:t>
      </w:r>
    </w:p>
    <w:p w14:paraId="69DB8B4B" w14:textId="5CEC7766" w:rsidR="008152B7" w:rsidRDefault="00553C91" w:rsidP="00300165">
      <w:pPr>
        <w:spacing w:before="24" w:after="24"/>
        <w:rPr>
          <w:rFonts w:ascii="Times" w:hAnsi="Times" w:cs="Times"/>
        </w:rPr>
      </w:pPr>
      <w:r w:rsidRPr="00A929CE">
        <w:rPr>
          <w:rFonts w:ascii="Times" w:hAnsi="Times" w:cs="Times"/>
          <w:b/>
        </w:rPr>
        <w:t xml:space="preserve">Proposal </w:t>
      </w:r>
      <w:r>
        <w:rPr>
          <w:rFonts w:ascii="Times" w:hAnsi="Times" w:cs="Times"/>
          <w:b/>
        </w:rPr>
        <w:t>1</w:t>
      </w:r>
      <w:r w:rsidR="001C08B1">
        <w:rPr>
          <w:rFonts w:ascii="Times" w:hAnsi="Times" w:cs="Times"/>
          <w:b/>
        </w:rPr>
        <w:t>1</w:t>
      </w:r>
      <w:r w:rsidRPr="00A929CE">
        <w:rPr>
          <w:rFonts w:ascii="Times" w:hAnsi="Times" w:cs="Times"/>
          <w:b/>
        </w:rPr>
        <w:t>:</w:t>
      </w:r>
      <w:r w:rsidRPr="006737C5">
        <w:rPr>
          <w:rFonts w:ascii="Times" w:hAnsi="Times" w:cs="Times"/>
        </w:rPr>
        <w:t xml:space="preserve"> </w:t>
      </w:r>
      <w:r>
        <w:rPr>
          <w:rFonts w:ascii="Times" w:hAnsi="Times" w:cs="Times"/>
        </w:rPr>
        <w:t>Reuse the co-existence and co-location requirements of NR Micro BS.</w:t>
      </w:r>
    </w:p>
    <w:p w14:paraId="6E9C710C" w14:textId="77777777" w:rsidR="00D5688E" w:rsidRPr="00553C91" w:rsidRDefault="00D5688E" w:rsidP="00300165">
      <w:pPr>
        <w:spacing w:before="24" w:after="24"/>
        <w:rPr>
          <w:rFonts w:ascii="Times" w:hAnsi="Times" w:cs="Times"/>
          <w:lang w:val="en-US"/>
        </w:rPr>
      </w:pPr>
    </w:p>
    <w:p w14:paraId="2AADA98F" w14:textId="29B0774B" w:rsidR="008C4FA9" w:rsidRPr="00E41F27" w:rsidRDefault="008C4FA9" w:rsidP="008C4FA9">
      <w:pPr>
        <w:pStyle w:val="3"/>
        <w:tabs>
          <w:tab w:val="num" w:pos="680"/>
        </w:tabs>
        <w:rPr>
          <w:rFonts w:ascii="Times" w:hAnsi="Times" w:cs="Times"/>
        </w:rPr>
      </w:pPr>
      <w:r>
        <w:rPr>
          <w:rFonts w:ascii="Times" w:hAnsi="Times" w:cs="Times"/>
        </w:rPr>
        <w:t>2.5.4</w:t>
      </w:r>
      <w:r w:rsidRPr="00E41F27">
        <w:rPr>
          <w:rFonts w:ascii="Times" w:hAnsi="Times" w:cs="Times"/>
        </w:rPr>
        <w:tab/>
        <w:t xml:space="preserve">Transmitter </w:t>
      </w:r>
      <w:r>
        <w:rPr>
          <w:rFonts w:ascii="Times" w:hAnsi="Times" w:cs="Times"/>
        </w:rPr>
        <w:t>intermodulation</w:t>
      </w:r>
    </w:p>
    <w:p w14:paraId="0C837860" w14:textId="1195D8A0" w:rsidR="008C4FA9" w:rsidRDefault="008C4FA9" w:rsidP="00300165">
      <w:pPr>
        <w:spacing w:before="24" w:after="24"/>
        <w:rPr>
          <w:rFonts w:ascii="Times" w:hAnsi="Times" w:cs="Times"/>
        </w:rPr>
      </w:pPr>
      <w:r w:rsidRPr="008C4FA9">
        <w:rPr>
          <w:rFonts w:ascii="Times" w:hAnsi="Times" w:cs="Times"/>
          <w:noProof/>
        </w:rPr>
        <mc:AlternateContent>
          <mc:Choice Requires="wps">
            <w:drawing>
              <wp:inline distT="0" distB="0" distL="0" distR="0" wp14:anchorId="10CC5287" wp14:editId="0986D1D9">
                <wp:extent cx="6109398" cy="1404620"/>
                <wp:effectExtent l="0" t="0" r="24765" b="27305"/>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98" cy="1404620"/>
                        </a:xfrm>
                        <a:prstGeom prst="rect">
                          <a:avLst/>
                        </a:prstGeom>
                        <a:solidFill>
                          <a:srgbClr val="FFFFFF"/>
                        </a:solidFill>
                        <a:ln w="9525">
                          <a:solidFill>
                            <a:srgbClr val="000000"/>
                          </a:solidFill>
                          <a:miter lim="800000"/>
                          <a:headEnd/>
                          <a:tailEnd/>
                        </a:ln>
                      </wps:spPr>
                      <wps:txbx>
                        <w:txbxContent>
                          <w:p w14:paraId="1130D07D" w14:textId="16C88E1D" w:rsidR="00A975FF" w:rsidRPr="008C4FA9" w:rsidRDefault="00A975FF" w:rsidP="008C4FA9">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R4-2502859</w:t>
                            </w:r>
                            <w:r>
                              <w:rPr>
                                <w:rFonts w:ascii="Times" w:eastAsia="等线" w:hAnsi="Times" w:cs="Times" w:hint="eastAsia"/>
                                <w:i/>
                              </w:rPr>
                              <w:t>[</w:t>
                            </w:r>
                            <w:r>
                              <w:rPr>
                                <w:rFonts w:ascii="Times" w:eastAsia="等线" w:hAnsi="Times" w:cs="Times"/>
                                <w:i/>
                              </w:rPr>
                              <w:t>3]</w:t>
                            </w:r>
                          </w:p>
                          <w:p w14:paraId="2E0D1B39" w14:textId="77777777" w:rsidR="00A975FF" w:rsidRPr="008C4FA9" w:rsidRDefault="00A975FF" w:rsidP="008C4FA9">
                            <w:pPr>
                              <w:keepNext/>
                              <w:keepLines/>
                              <w:overflowPunct/>
                              <w:autoSpaceDE/>
                              <w:autoSpaceDN/>
                              <w:adjustRightInd/>
                              <w:spacing w:before="120" w:after="180"/>
                              <w:ind w:left="720" w:hanging="720"/>
                              <w:jc w:val="left"/>
                              <w:textAlignment w:val="auto"/>
                              <w:outlineLvl w:val="2"/>
                              <w:rPr>
                                <w:sz w:val="24"/>
                                <w:szCs w:val="16"/>
                                <w:u w:val="single"/>
                                <w:lang w:val="en-US"/>
                              </w:rPr>
                            </w:pPr>
                            <w:r w:rsidRPr="008C4FA9">
                              <w:rPr>
                                <w:sz w:val="24"/>
                                <w:szCs w:val="16"/>
                                <w:u w:val="single"/>
                                <w:lang w:val="en-US"/>
                              </w:rPr>
                              <w:t>Issue 1-6: Transmitter intermodulation</w:t>
                            </w:r>
                          </w:p>
                          <w:p w14:paraId="47DA2DA0" w14:textId="77777777" w:rsidR="00A975FF" w:rsidRPr="008C4FA9" w:rsidRDefault="00A975FF" w:rsidP="008C4FA9">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8C4FA9">
                              <w:rPr>
                                <w:rFonts w:ascii="Times New Roman" w:hAnsi="Times New Roman"/>
                                <w:szCs w:val="24"/>
                                <w:u w:val="single"/>
                              </w:rPr>
                              <w:t>Agreement</w:t>
                            </w:r>
                            <w:r w:rsidRPr="008C4FA9">
                              <w:rPr>
                                <w:rFonts w:ascii="Times New Roman" w:eastAsia="MS Mincho" w:hAnsi="Times New Roman"/>
                                <w:color w:val="000000"/>
                                <w:u w:val="single"/>
                                <w:lang w:val="en-US" w:eastAsia="en-US"/>
                              </w:rPr>
                              <w:t>:</w:t>
                            </w:r>
                          </w:p>
                          <w:p w14:paraId="7CFBAB3B" w14:textId="246C96B8" w:rsidR="00A975FF" w:rsidRPr="00553C91" w:rsidRDefault="00A975FF" w:rsidP="00553C91">
                            <w:pPr>
                              <w:numPr>
                                <w:ilvl w:val="1"/>
                                <w:numId w:val="39"/>
                              </w:numPr>
                              <w:overflowPunct/>
                              <w:autoSpaceDE/>
                              <w:autoSpaceDN/>
                              <w:adjustRightInd/>
                              <w:spacing w:after="180"/>
                              <w:jc w:val="left"/>
                              <w:textAlignment w:val="auto"/>
                              <w:rPr>
                                <w:rFonts w:ascii="Times" w:eastAsia="MS Mincho" w:hAnsi="Times" w:cs="Times"/>
                                <w:lang w:val="en-US" w:eastAsia="en-US"/>
                              </w:rPr>
                            </w:pPr>
                            <w:r w:rsidRPr="008C4FA9">
                              <w:rPr>
                                <w:rFonts w:ascii="Times" w:eastAsia="MS Mincho" w:hAnsi="Times" w:cs="Times"/>
                                <w:lang w:val="en-US" w:eastAsia="en-US"/>
                              </w:rPr>
                              <w:t>FFS.</w:t>
                            </w:r>
                          </w:p>
                        </w:txbxContent>
                      </wps:txbx>
                      <wps:bodyPr rot="0" vert="horz" wrap="square" lIns="91440" tIns="45720" rIns="91440" bIns="45720" anchor="t" anchorCtr="0">
                        <a:spAutoFit/>
                      </wps:bodyPr>
                    </wps:wsp>
                  </a:graphicData>
                </a:graphic>
              </wp:inline>
            </w:drawing>
          </mc:Choice>
          <mc:Fallback>
            <w:pict>
              <v:shape w14:anchorId="10CC5287" id="_x0000_s1032" type="#_x0000_t202" style="width:481.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">
                <v:textbox style="mso-fit-shape-to-text:t">
                  <w:txbxContent>
                    <w:p w14:paraId="1130D07D" w14:textId="16C88E1D" w:rsidR="00A975FF" w:rsidRPr="008C4FA9" w:rsidRDefault="00A975FF" w:rsidP="008C4FA9">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R4-2502859</w:t>
                      </w:r>
                      <w:r>
                        <w:rPr>
                          <w:rFonts w:ascii="Times" w:eastAsia="等线" w:hAnsi="Times" w:cs="Times" w:hint="eastAsia"/>
                          <w:i/>
                        </w:rPr>
                        <w:t>[</w:t>
                      </w:r>
                      <w:r>
                        <w:rPr>
                          <w:rFonts w:ascii="Times" w:eastAsia="等线" w:hAnsi="Times" w:cs="Times"/>
                          <w:i/>
                        </w:rPr>
                        <w:t>3]</w:t>
                      </w:r>
                    </w:p>
                    <w:p w14:paraId="2E0D1B39" w14:textId="77777777" w:rsidR="00A975FF" w:rsidRPr="008C4FA9" w:rsidRDefault="00A975FF" w:rsidP="008C4FA9">
                      <w:pPr>
                        <w:keepNext/>
                        <w:keepLines/>
                        <w:overflowPunct/>
                        <w:autoSpaceDE/>
                        <w:autoSpaceDN/>
                        <w:adjustRightInd/>
                        <w:spacing w:before="120" w:after="180"/>
                        <w:ind w:left="720" w:hanging="720"/>
                        <w:jc w:val="left"/>
                        <w:textAlignment w:val="auto"/>
                        <w:outlineLvl w:val="2"/>
                        <w:rPr>
                          <w:sz w:val="24"/>
                          <w:szCs w:val="16"/>
                          <w:u w:val="single"/>
                          <w:lang w:val="en-US"/>
                        </w:rPr>
                      </w:pPr>
                      <w:r w:rsidRPr="008C4FA9">
                        <w:rPr>
                          <w:sz w:val="24"/>
                          <w:szCs w:val="16"/>
                          <w:u w:val="single"/>
                          <w:lang w:val="en-US"/>
                        </w:rPr>
                        <w:t>Issue 1-6: Transmitter intermodulation</w:t>
                      </w:r>
                    </w:p>
                    <w:p w14:paraId="47DA2DA0" w14:textId="77777777" w:rsidR="00A975FF" w:rsidRPr="008C4FA9" w:rsidRDefault="00A975FF" w:rsidP="008C4FA9">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8C4FA9">
                        <w:rPr>
                          <w:rFonts w:ascii="Times New Roman" w:hAnsi="Times New Roman"/>
                          <w:szCs w:val="24"/>
                          <w:u w:val="single"/>
                        </w:rPr>
                        <w:t>Agreement</w:t>
                      </w:r>
                      <w:r w:rsidRPr="008C4FA9">
                        <w:rPr>
                          <w:rFonts w:ascii="Times New Roman" w:eastAsia="MS Mincho" w:hAnsi="Times New Roman"/>
                          <w:color w:val="000000"/>
                          <w:u w:val="single"/>
                          <w:lang w:val="en-US" w:eastAsia="en-US"/>
                        </w:rPr>
                        <w:t>:</w:t>
                      </w:r>
                    </w:p>
                    <w:p w14:paraId="7CFBAB3B" w14:textId="246C96B8" w:rsidR="00A975FF" w:rsidRPr="00553C91" w:rsidRDefault="00A975FF" w:rsidP="00553C91">
                      <w:pPr>
                        <w:numPr>
                          <w:ilvl w:val="1"/>
                          <w:numId w:val="39"/>
                        </w:numPr>
                        <w:overflowPunct/>
                        <w:autoSpaceDE/>
                        <w:autoSpaceDN/>
                        <w:adjustRightInd/>
                        <w:spacing w:after="180"/>
                        <w:jc w:val="left"/>
                        <w:textAlignment w:val="auto"/>
                        <w:rPr>
                          <w:rFonts w:ascii="Times" w:eastAsia="MS Mincho" w:hAnsi="Times" w:cs="Times"/>
                          <w:lang w:val="en-US" w:eastAsia="en-US"/>
                        </w:rPr>
                      </w:pPr>
                      <w:r w:rsidRPr="008C4FA9">
                        <w:rPr>
                          <w:rFonts w:ascii="Times" w:eastAsia="MS Mincho" w:hAnsi="Times" w:cs="Times"/>
                          <w:lang w:val="en-US" w:eastAsia="en-US"/>
                        </w:rPr>
                        <w:t>FFS.</w:t>
                      </w:r>
                    </w:p>
                  </w:txbxContent>
                </v:textbox>
                <w10:anchorlock/>
              </v:shape>
            </w:pict>
          </mc:Fallback>
        </mc:AlternateContent>
      </w:r>
    </w:p>
    <w:p w14:paraId="3CA42F91" w14:textId="7099F41D" w:rsidR="005A42AC" w:rsidRPr="00D5688E" w:rsidRDefault="00D5688E" w:rsidP="00D5688E">
      <w:pPr>
        <w:spacing w:after="160" w:line="259" w:lineRule="auto"/>
        <w:rPr>
          <w:rFonts w:ascii="Times" w:hAnsi="Times" w:cs="Times"/>
          <w:kern w:val="2"/>
          <w:sz w:val="21"/>
          <w:szCs w:val="22"/>
          <w:lang w:val="en-US"/>
        </w:rPr>
      </w:pPr>
      <w:r w:rsidRPr="00D5688E">
        <w:rPr>
          <w:rFonts w:ascii="Times" w:hAnsi="Times" w:cs="Times"/>
          <w:kern w:val="2"/>
          <w:sz w:val="21"/>
          <w:szCs w:val="22"/>
          <w:lang w:val="en-US"/>
        </w:rPr>
        <w:t xml:space="preserve">Since A-IoT </w:t>
      </w:r>
      <w:r>
        <w:rPr>
          <w:rFonts w:ascii="Times" w:hAnsi="Times" w:cs="Times"/>
          <w:kern w:val="2"/>
          <w:sz w:val="21"/>
          <w:szCs w:val="22"/>
          <w:lang w:val="en-US"/>
        </w:rPr>
        <w:t>BS</w:t>
      </w:r>
      <w:r w:rsidRPr="00D5688E">
        <w:rPr>
          <w:rFonts w:ascii="Times" w:hAnsi="Times" w:cs="Times"/>
          <w:kern w:val="2"/>
          <w:sz w:val="21"/>
          <w:szCs w:val="22"/>
          <w:lang w:val="en-US"/>
        </w:rPr>
        <w:t xml:space="preserve"> and NR </w:t>
      </w:r>
      <w:r>
        <w:rPr>
          <w:rFonts w:ascii="Times" w:hAnsi="Times" w:cs="Times"/>
          <w:kern w:val="2"/>
          <w:sz w:val="21"/>
          <w:szCs w:val="22"/>
          <w:lang w:val="en-US"/>
        </w:rPr>
        <w:t>BS</w:t>
      </w:r>
      <w:r w:rsidRPr="00D5688E">
        <w:rPr>
          <w:rFonts w:ascii="Times" w:hAnsi="Times" w:cs="Times"/>
          <w:kern w:val="2"/>
          <w:sz w:val="21"/>
          <w:szCs w:val="22"/>
          <w:lang w:val="en-US"/>
        </w:rPr>
        <w:t xml:space="preserve"> operating in the same band are not co-located</w:t>
      </w:r>
      <w:r>
        <w:rPr>
          <w:rFonts w:ascii="Times" w:hAnsi="Times" w:cs="Times"/>
          <w:kern w:val="2"/>
          <w:sz w:val="21"/>
          <w:szCs w:val="22"/>
          <w:lang w:val="en-US"/>
        </w:rPr>
        <w:t xml:space="preserve"> based on R19 A-IoT WI scope</w:t>
      </w:r>
      <w:r w:rsidRPr="00D5688E">
        <w:rPr>
          <w:rFonts w:ascii="Times" w:hAnsi="Times" w:cs="Times"/>
          <w:kern w:val="2"/>
          <w:sz w:val="21"/>
          <w:szCs w:val="22"/>
          <w:lang w:val="en-US"/>
        </w:rPr>
        <w:t>, there’s no need to define transmitter intermodulation requirements.</w:t>
      </w:r>
    </w:p>
    <w:p w14:paraId="1D577A4B" w14:textId="76CC4B45" w:rsidR="00553C91" w:rsidRDefault="00553C91" w:rsidP="00D5688E">
      <w:pPr>
        <w:spacing w:before="24" w:after="24"/>
        <w:rPr>
          <w:rFonts w:ascii="Times" w:hAnsi="Times" w:cs="Times"/>
        </w:rPr>
      </w:pPr>
      <w:r w:rsidRPr="00D5688E">
        <w:rPr>
          <w:rFonts w:ascii="Times" w:hAnsi="Times" w:cs="Times"/>
          <w:b/>
        </w:rPr>
        <w:t>Proposal 1</w:t>
      </w:r>
      <w:r w:rsidR="001C08B1">
        <w:rPr>
          <w:rFonts w:ascii="Times" w:hAnsi="Times" w:cs="Times"/>
          <w:b/>
        </w:rPr>
        <w:t>2</w:t>
      </w:r>
      <w:r w:rsidRPr="00D5688E">
        <w:rPr>
          <w:rFonts w:ascii="Times" w:hAnsi="Times" w:cs="Times"/>
          <w:b/>
        </w:rPr>
        <w:t>:</w:t>
      </w:r>
      <w:r w:rsidRPr="00D5688E">
        <w:rPr>
          <w:rFonts w:ascii="Times" w:hAnsi="Times" w:cs="Times"/>
        </w:rPr>
        <w:t xml:space="preserve"> There is no need to define transmitter intermodulation requirement</w:t>
      </w:r>
    </w:p>
    <w:p w14:paraId="2E7DFE07" w14:textId="77777777" w:rsidR="00D5688E" w:rsidRPr="00D5688E" w:rsidRDefault="00D5688E" w:rsidP="00D5688E">
      <w:pPr>
        <w:spacing w:before="24" w:after="24"/>
        <w:rPr>
          <w:rFonts w:ascii="Times" w:hAnsi="Times" w:cs="Times"/>
        </w:rPr>
      </w:pPr>
    </w:p>
    <w:p w14:paraId="659595AB" w14:textId="749F63D3" w:rsidR="00A929CE" w:rsidRPr="00A929CE" w:rsidRDefault="00A929CE" w:rsidP="00A929CE">
      <w:pPr>
        <w:pStyle w:val="1"/>
        <w:numPr>
          <w:ilvl w:val="0"/>
          <w:numId w:val="2"/>
        </w:numPr>
        <w:pBdr>
          <w:top w:val="single" w:sz="12" w:space="3" w:color="auto"/>
        </w:pBdr>
        <w:spacing w:before="240" w:after="180" w:line="240" w:lineRule="auto"/>
        <w:jc w:val="left"/>
        <w:rPr>
          <w:rFonts w:ascii="Times" w:hAnsi="Times" w:cs="Times"/>
          <w:sz w:val="28"/>
          <w:lang w:val="en-US"/>
        </w:rPr>
      </w:pPr>
      <w:bookmarkStart w:id="76" w:name="_Toc184196443"/>
      <w:r w:rsidRPr="00A929CE">
        <w:rPr>
          <w:rFonts w:ascii="Times" w:hAnsi="Times" w:cs="Times"/>
          <w:sz w:val="28"/>
          <w:lang w:val="en-US"/>
        </w:rPr>
        <w:t>Ambient IoT BS Rx requirements</w:t>
      </w:r>
      <w:bookmarkEnd w:id="76"/>
    </w:p>
    <w:p w14:paraId="369BBA48" w14:textId="21C590C3" w:rsidR="00A929CE" w:rsidRPr="00A929CE" w:rsidRDefault="00A929CE" w:rsidP="00A929CE">
      <w:pPr>
        <w:pStyle w:val="2"/>
        <w:numPr>
          <w:ilvl w:val="1"/>
          <w:numId w:val="2"/>
        </w:numPr>
        <w:rPr>
          <w:rFonts w:ascii="Times" w:hAnsi="Times" w:cs="Times"/>
          <w:sz w:val="28"/>
          <w:lang w:val="en-US"/>
        </w:rPr>
      </w:pPr>
      <w:bookmarkStart w:id="77" w:name="_Toc184196444"/>
      <w:r w:rsidRPr="00A929CE">
        <w:rPr>
          <w:rFonts w:ascii="Times" w:hAnsi="Times" w:cs="Times"/>
          <w:sz w:val="28"/>
          <w:lang w:val="en-US"/>
        </w:rPr>
        <w:t>Reference sensitivity level</w:t>
      </w:r>
      <w:bookmarkEnd w:id="77"/>
    </w:p>
    <w:p w14:paraId="0F462AFC" w14:textId="4DAC9D1F" w:rsidR="00A929CE" w:rsidRDefault="001123CE" w:rsidP="00A929CE">
      <w:pPr>
        <w:spacing w:after="160" w:line="259" w:lineRule="auto"/>
        <w:rPr>
          <w:rFonts w:ascii="Times" w:hAnsi="Times" w:cs="Times"/>
          <w:kern w:val="2"/>
          <w:sz w:val="21"/>
          <w:szCs w:val="22"/>
          <w:lang w:val="en-US"/>
        </w:rPr>
      </w:pPr>
      <w:r>
        <w:rPr>
          <w:rFonts w:ascii="Times" w:hAnsi="Times" w:cs="Times"/>
          <w:kern w:val="2"/>
          <w:sz w:val="21"/>
          <w:szCs w:val="22"/>
          <w:lang w:val="en-US"/>
        </w:rPr>
        <w:t>The conclusion of reference sensitivity level for A-IoT BS in SI is as follows:</w:t>
      </w:r>
      <w:r w:rsidR="003E2856">
        <w:rPr>
          <w:rFonts w:ascii="Times" w:hAnsi="Times" w:cs="Times"/>
          <w:kern w:val="2"/>
          <w:sz w:val="21"/>
          <w:szCs w:val="22"/>
          <w:lang w:val="en-US"/>
        </w:rPr>
        <w:t xml:space="preserve"> </w:t>
      </w:r>
      <w:r>
        <w:rPr>
          <w:rFonts w:ascii="Times" w:hAnsi="Times" w:cs="Times"/>
          <w:kern w:val="2"/>
          <w:sz w:val="21"/>
          <w:szCs w:val="22"/>
          <w:lang w:val="en-US"/>
        </w:rPr>
        <w:t>[2]</w:t>
      </w:r>
    </w:p>
    <w:p w14:paraId="7214961C" w14:textId="1ACFB266" w:rsidR="00553C91" w:rsidRPr="00A929CE" w:rsidRDefault="00A975FF" w:rsidP="00A929CE">
      <w:pPr>
        <w:spacing w:after="160" w:line="259" w:lineRule="auto"/>
        <w:rPr>
          <w:rFonts w:ascii="Times" w:hAnsi="Times" w:cs="Times"/>
          <w:kern w:val="2"/>
          <w:sz w:val="21"/>
          <w:szCs w:val="22"/>
          <w:lang w:val="en-US"/>
        </w:rPr>
      </w:pPr>
      <m:oMathPara>
        <m:oMath>
          <m:func>
            <m:funcPr>
              <m:ctrlPr>
                <w:rPr>
                  <w:rFonts w:ascii="Cambria Math" w:hAnsi="Cambria Math"/>
                  <w:kern w:val="2"/>
                  <w:sz w:val="21"/>
                  <w:szCs w:val="24"/>
                  <w:lang w:val="en-US"/>
                </w:rPr>
              </m:ctrlPr>
            </m:funcPr>
            <m:fName>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P</m:t>
                  </m:r>
                </m:e>
                <m:sub>
                  <m:r>
                    <m:rPr>
                      <m:sty m:val="p"/>
                    </m:rPr>
                    <w:rPr>
                      <w:rFonts w:ascii="Cambria Math" w:hAnsi="Cambria Math"/>
                      <w:kern w:val="2"/>
                      <w:sz w:val="21"/>
                      <w:szCs w:val="24"/>
                      <w:lang w:val="sv-SE"/>
                    </w:rPr>
                    <m:t>REFSENS</m:t>
                  </m:r>
                </m:sub>
              </m:sSub>
              <m:d>
                <m:dPr>
                  <m:ctrlPr>
                    <w:rPr>
                      <w:rFonts w:ascii="Cambria Math" w:hAnsi="Cambria Math"/>
                      <w:kern w:val="2"/>
                      <w:sz w:val="21"/>
                      <w:szCs w:val="24"/>
                      <w:lang w:val="en-US"/>
                    </w:rPr>
                  </m:ctrlPr>
                </m:dPr>
                <m:e>
                  <m:r>
                    <m:rPr>
                      <m:sty m:val="p"/>
                    </m:rPr>
                    <w:rPr>
                      <w:rFonts w:ascii="Cambria Math" w:hAnsi="Cambria Math"/>
                      <w:kern w:val="2"/>
                      <w:sz w:val="21"/>
                      <w:szCs w:val="24"/>
                      <w:lang w:val="sv-SE"/>
                    </w:rPr>
                    <m:t>dBm</m:t>
                  </m:r>
                </m:e>
              </m:d>
              <m:r>
                <m:rPr>
                  <m:sty m:val="p"/>
                </m:rPr>
                <w:rPr>
                  <w:rFonts w:ascii="Cambria Math" w:hAnsi="Cambria Math"/>
                  <w:kern w:val="2"/>
                  <w:sz w:val="21"/>
                  <w:szCs w:val="24"/>
                  <w:lang w:val="sv-SE"/>
                </w:rPr>
                <m:t>=-174dBm+10×</m:t>
              </m:r>
            </m:fName>
            <m:e>
              <m:r>
                <m:rPr>
                  <m:sty m:val="p"/>
                </m:rPr>
                <w:rPr>
                  <w:rFonts w:ascii="Cambria Math" w:hAnsi="Cambria Math"/>
                  <w:kern w:val="2"/>
                  <w:sz w:val="21"/>
                  <w:szCs w:val="24"/>
                  <w:lang w:val="sv-SE"/>
                </w:rPr>
                <m:t>log10</m:t>
              </m:r>
            </m:e>
          </m:func>
          <m:r>
            <m:rPr>
              <m:sty m:val="p"/>
            </m:rPr>
            <w:rPr>
              <w:rFonts w:ascii="Cambria Math" w:hAnsi="Cambria Math"/>
              <w:kern w:val="2"/>
              <w:sz w:val="21"/>
              <w:szCs w:val="24"/>
              <w:lang w:val="sv-SE"/>
            </w:rPr>
            <m:t>(BW)+</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N</m:t>
              </m:r>
            </m:e>
            <m:sub>
              <m:r>
                <m:rPr>
                  <m:sty m:val="p"/>
                </m:rPr>
                <w:rPr>
                  <w:rFonts w:ascii="Cambria Math" w:hAnsi="Cambria Math"/>
                  <w:kern w:val="2"/>
                  <w:sz w:val="21"/>
                  <w:szCs w:val="24"/>
                  <w:lang w:val="sv-SE"/>
                </w:rPr>
                <m:t>F</m:t>
              </m:r>
            </m:sub>
          </m:sSub>
          <m:r>
            <m:rPr>
              <m:sty m:val="p"/>
            </m:rPr>
            <w:rPr>
              <w:rFonts w:ascii="Cambria Math" w:hAnsi="Cambria Math"/>
              <w:kern w:val="2"/>
              <w:sz w:val="21"/>
              <w:szCs w:val="24"/>
              <w:lang w:val="sv-SE"/>
            </w:rPr>
            <m:t>+</m:t>
          </m:r>
          <m:sSub>
            <m:sSubPr>
              <m:ctrlPr>
                <w:rPr>
                  <w:rFonts w:ascii="Cambria Math" w:hAnsi="Cambria Math"/>
                  <w:kern w:val="2"/>
                  <w:sz w:val="21"/>
                  <w:szCs w:val="24"/>
                  <w:lang w:val="en-US"/>
                </w:rPr>
              </m:ctrlPr>
            </m:sSubPr>
            <m:e>
              <m:r>
                <m:rPr>
                  <m:sty m:val="p"/>
                </m:rPr>
                <w:rPr>
                  <w:rFonts w:ascii="Cambria Math" w:hAnsi="Cambria Math"/>
                  <w:kern w:val="2"/>
                  <w:sz w:val="21"/>
                  <w:szCs w:val="24"/>
                  <w:lang w:val="sv-SE"/>
                </w:rPr>
                <m:t>I</m:t>
              </m:r>
            </m:e>
            <m:sub>
              <m:r>
                <m:rPr>
                  <m:sty m:val="p"/>
                </m:rPr>
                <w:rPr>
                  <w:rFonts w:ascii="Cambria Math" w:hAnsi="Cambria Math"/>
                  <w:kern w:val="2"/>
                  <w:sz w:val="21"/>
                  <w:szCs w:val="24"/>
                  <w:lang w:val="sv-SE"/>
                </w:rPr>
                <m:t>M</m:t>
              </m:r>
            </m:sub>
          </m:sSub>
          <m:r>
            <m:rPr>
              <m:sty m:val="p"/>
            </m:rPr>
            <w:rPr>
              <w:rFonts w:ascii="Cambria Math" w:hAnsi="Cambria Math"/>
              <w:kern w:val="2"/>
              <w:sz w:val="21"/>
              <w:szCs w:val="24"/>
              <w:lang w:val="sv-SE"/>
            </w:rPr>
            <m:t>+SNR+[ desens target]</m:t>
          </m:r>
        </m:oMath>
      </m:oMathPara>
    </w:p>
    <w:p w14:paraId="58EB77C3" w14:textId="4570F383" w:rsidR="008C4FA9" w:rsidRDefault="008C4FA9" w:rsidP="00A929CE">
      <w:pPr>
        <w:spacing w:after="0" w:line="259" w:lineRule="auto"/>
        <w:contextualSpacing/>
        <w:rPr>
          <w:rFonts w:ascii="Times" w:eastAsia="MS Mincho" w:hAnsi="Times" w:cs="Times"/>
          <w:lang w:eastAsia="de-DE"/>
        </w:rPr>
      </w:pPr>
      <w:r w:rsidRPr="008C4FA9">
        <w:rPr>
          <w:rFonts w:ascii="Times" w:hAnsi="Times" w:cs="Times"/>
          <w:noProof/>
        </w:rPr>
        <w:lastRenderedPageBreak/>
        <mc:AlternateContent>
          <mc:Choice Requires="wps">
            <w:drawing>
              <wp:inline distT="0" distB="0" distL="0" distR="0" wp14:anchorId="193ABE76" wp14:editId="7DA979F3">
                <wp:extent cx="6109398" cy="1404620"/>
                <wp:effectExtent l="0" t="0" r="24765" b="27305"/>
                <wp:docPr id="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98" cy="1404620"/>
                        </a:xfrm>
                        <a:prstGeom prst="rect">
                          <a:avLst/>
                        </a:prstGeom>
                        <a:solidFill>
                          <a:srgbClr val="FFFFFF"/>
                        </a:solidFill>
                        <a:ln w="9525">
                          <a:solidFill>
                            <a:srgbClr val="000000"/>
                          </a:solidFill>
                          <a:miter lim="800000"/>
                          <a:headEnd/>
                          <a:tailEnd/>
                        </a:ln>
                      </wps:spPr>
                      <wps:txbx>
                        <w:txbxContent>
                          <w:p w14:paraId="5C5E66D1" w14:textId="393677D6" w:rsidR="00A975FF" w:rsidRPr="008C4FA9" w:rsidRDefault="00A975FF" w:rsidP="008C4FA9">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R4-2502859</w:t>
                            </w:r>
                            <w:r>
                              <w:rPr>
                                <w:rFonts w:ascii="Times" w:eastAsia="等线" w:hAnsi="Times" w:cs="Times"/>
                                <w:i/>
                              </w:rPr>
                              <w:t>[4]</w:t>
                            </w:r>
                          </w:p>
                          <w:p w14:paraId="460969AD" w14:textId="77777777" w:rsidR="00A975FF" w:rsidRDefault="00A975FF" w:rsidP="008C4FA9">
                            <w:pPr>
                              <w:pStyle w:val="3"/>
                              <w:tabs>
                                <w:tab w:val="clear" w:pos="720"/>
                              </w:tabs>
                              <w:rPr>
                                <w:sz w:val="24"/>
                                <w:szCs w:val="16"/>
                                <w:u w:val="single"/>
                              </w:rPr>
                            </w:pPr>
                            <w:r w:rsidRPr="00777975">
                              <w:rPr>
                                <w:sz w:val="24"/>
                                <w:szCs w:val="16"/>
                                <w:u w:val="single"/>
                              </w:rPr>
                              <w:t xml:space="preserve">Issue </w:t>
                            </w:r>
                            <w:r>
                              <w:rPr>
                                <w:sz w:val="24"/>
                                <w:szCs w:val="16"/>
                                <w:u w:val="single"/>
                              </w:rPr>
                              <w:t>2</w:t>
                            </w:r>
                            <w:r w:rsidRPr="00777975">
                              <w:rPr>
                                <w:sz w:val="24"/>
                                <w:szCs w:val="16"/>
                                <w:u w:val="single"/>
                              </w:rPr>
                              <w:t>-</w:t>
                            </w:r>
                            <w:r>
                              <w:rPr>
                                <w:sz w:val="24"/>
                                <w:szCs w:val="16"/>
                                <w:u w:val="single"/>
                              </w:rPr>
                              <w:t>1-1</w:t>
                            </w:r>
                            <w:r w:rsidRPr="00035813">
                              <w:rPr>
                                <w:sz w:val="24"/>
                                <w:szCs w:val="16"/>
                                <w:u w:val="single"/>
                                <w:lang w:val="en-US"/>
                              </w:rPr>
                              <w:t xml:space="preserve">: </w:t>
                            </w:r>
                            <w:r>
                              <w:rPr>
                                <w:sz w:val="24"/>
                                <w:szCs w:val="16"/>
                                <w:u w:val="single"/>
                              </w:rPr>
                              <w:t>Reference sensitivity level</w:t>
                            </w:r>
                          </w:p>
                          <w:p w14:paraId="25EA392C" w14:textId="77777777" w:rsidR="00A975FF" w:rsidRPr="008C4FA9" w:rsidRDefault="00A975FF" w:rsidP="008C4FA9">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8C4FA9">
                              <w:rPr>
                                <w:rFonts w:ascii="Times New Roman" w:hAnsi="Times New Roman"/>
                                <w:szCs w:val="24"/>
                                <w:u w:val="single"/>
                              </w:rPr>
                              <w:t>Agreement</w:t>
                            </w:r>
                            <w:r w:rsidRPr="008C4FA9">
                              <w:rPr>
                                <w:rFonts w:ascii="Times New Roman" w:eastAsia="MS Mincho" w:hAnsi="Times New Roman"/>
                                <w:color w:val="000000"/>
                                <w:u w:val="single"/>
                                <w:lang w:val="en-US" w:eastAsia="en-US"/>
                              </w:rPr>
                              <w:t>:</w:t>
                            </w:r>
                          </w:p>
                          <w:p w14:paraId="25A0221B" w14:textId="32871CA6" w:rsidR="00A975FF" w:rsidRPr="008C4FA9" w:rsidRDefault="00A975FF" w:rsidP="008C4FA9">
                            <w:pPr>
                              <w:numPr>
                                <w:ilvl w:val="1"/>
                                <w:numId w:val="39"/>
                              </w:numPr>
                              <w:overflowPunct/>
                              <w:autoSpaceDE/>
                              <w:autoSpaceDN/>
                              <w:adjustRightInd/>
                              <w:spacing w:after="180"/>
                              <w:jc w:val="left"/>
                              <w:textAlignment w:val="auto"/>
                              <w:rPr>
                                <w:rFonts w:ascii="Times" w:eastAsia="MS Mincho" w:hAnsi="Times" w:cs="Times"/>
                                <w:lang w:eastAsia="en-US"/>
                              </w:rPr>
                            </w:pPr>
                            <w:r w:rsidRPr="008C4FA9">
                              <w:rPr>
                                <w:rFonts w:ascii="Times" w:eastAsia="MS Mincho" w:hAnsi="Times" w:cs="Times"/>
                                <w:lang w:eastAsia="en-US"/>
                              </w:rPr>
                              <w:t>Define the reference sensitivity level specifically for 15 kHz D2R channel BW at least</w:t>
                            </w:r>
                          </w:p>
                          <w:p w14:paraId="0B49267A" w14:textId="77777777" w:rsidR="00A975FF" w:rsidRPr="008C4FA9" w:rsidRDefault="00A975FF" w:rsidP="008C4FA9">
                            <w:pPr>
                              <w:numPr>
                                <w:ilvl w:val="1"/>
                                <w:numId w:val="39"/>
                              </w:numPr>
                              <w:overflowPunct/>
                              <w:autoSpaceDE/>
                              <w:autoSpaceDN/>
                              <w:adjustRightInd/>
                              <w:spacing w:after="180"/>
                              <w:jc w:val="left"/>
                              <w:textAlignment w:val="auto"/>
                              <w:rPr>
                                <w:rFonts w:ascii="Times" w:eastAsia="MS Mincho" w:hAnsi="Times" w:cs="Times"/>
                                <w:lang w:eastAsia="en-US"/>
                              </w:rPr>
                            </w:pPr>
                            <w:r w:rsidRPr="008C4FA9">
                              <w:rPr>
                                <w:rFonts w:ascii="Times" w:eastAsia="MS Mincho" w:hAnsi="Times" w:cs="Times"/>
                                <w:lang w:eastAsia="en-US"/>
                              </w:rPr>
                              <w:t>Consider the follow aspects</w:t>
                            </w:r>
                          </w:p>
                          <w:p w14:paraId="1055C06F" w14:textId="77777777" w:rsidR="00A975FF" w:rsidRPr="008C4FA9" w:rsidRDefault="00A975FF" w:rsidP="008C4FA9">
                            <w:pPr>
                              <w:numPr>
                                <w:ilvl w:val="2"/>
                                <w:numId w:val="39"/>
                              </w:numPr>
                              <w:overflowPunct/>
                              <w:autoSpaceDE/>
                              <w:autoSpaceDN/>
                              <w:adjustRightInd/>
                              <w:spacing w:after="180"/>
                              <w:jc w:val="left"/>
                              <w:textAlignment w:val="auto"/>
                              <w:rPr>
                                <w:rFonts w:ascii="Times" w:eastAsia="MS Mincho" w:hAnsi="Times" w:cs="Times"/>
                                <w:lang w:eastAsia="en-US"/>
                              </w:rPr>
                            </w:pPr>
                            <w:r w:rsidRPr="008C4FA9">
                              <w:rPr>
                                <w:rFonts w:ascii="Times" w:eastAsia="MS Mincho" w:hAnsi="Times" w:cs="Times"/>
                                <w:lang w:eastAsia="en-US"/>
                              </w:rPr>
                              <w:t>Noise figure</w:t>
                            </w:r>
                            <w:r w:rsidRPr="008C4FA9">
                              <w:rPr>
                                <w:rFonts w:ascii="Times" w:eastAsia="MS Mincho" w:hAnsi="Times" w:cs="Times" w:hint="eastAsia"/>
                                <w:lang w:eastAsia="en-US"/>
                              </w:rPr>
                              <w:t>=10dB</w:t>
                            </w:r>
                          </w:p>
                          <w:p w14:paraId="44C418F2" w14:textId="77777777" w:rsidR="00A975FF" w:rsidRPr="008C4FA9" w:rsidRDefault="00A975FF" w:rsidP="008C4FA9">
                            <w:pPr>
                              <w:numPr>
                                <w:ilvl w:val="2"/>
                                <w:numId w:val="39"/>
                              </w:numPr>
                              <w:overflowPunct/>
                              <w:autoSpaceDE/>
                              <w:autoSpaceDN/>
                              <w:adjustRightInd/>
                              <w:spacing w:after="180"/>
                              <w:jc w:val="left"/>
                              <w:textAlignment w:val="auto"/>
                              <w:rPr>
                                <w:rFonts w:ascii="Times" w:eastAsia="MS Mincho" w:hAnsi="Times" w:cs="Times"/>
                                <w:lang w:eastAsia="en-US"/>
                              </w:rPr>
                            </w:pPr>
                            <w:r w:rsidRPr="008C4FA9">
                              <w:rPr>
                                <w:rFonts w:ascii="Times" w:eastAsia="MS Mincho" w:hAnsi="Times" w:cs="Times" w:hint="eastAsia"/>
                                <w:lang w:eastAsia="en-US"/>
                              </w:rPr>
                              <w:t>IM</w:t>
                            </w:r>
                            <w:r w:rsidRPr="008C4FA9">
                              <w:rPr>
                                <w:rFonts w:ascii="Times" w:eastAsia="MS Mincho" w:hAnsi="Times" w:cs="Times"/>
                                <w:lang w:eastAsia="en-US"/>
                              </w:rPr>
                              <w:t>=2</w:t>
                            </w:r>
                            <w:r w:rsidRPr="008C4FA9">
                              <w:rPr>
                                <w:rFonts w:ascii="Times" w:eastAsia="MS Mincho" w:hAnsi="Times" w:cs="Times" w:hint="eastAsia"/>
                                <w:lang w:eastAsia="en-US"/>
                              </w:rPr>
                              <w:t>dB</w:t>
                            </w:r>
                          </w:p>
                          <w:p w14:paraId="31FDE5B7" w14:textId="77777777" w:rsidR="00A975FF" w:rsidRPr="008C4FA9" w:rsidRDefault="00A975FF" w:rsidP="008C4FA9">
                            <w:pPr>
                              <w:numPr>
                                <w:ilvl w:val="2"/>
                                <w:numId w:val="39"/>
                              </w:numPr>
                              <w:overflowPunct/>
                              <w:autoSpaceDE/>
                              <w:autoSpaceDN/>
                              <w:adjustRightInd/>
                              <w:spacing w:after="180"/>
                              <w:jc w:val="left"/>
                              <w:textAlignment w:val="auto"/>
                              <w:rPr>
                                <w:rFonts w:ascii="Times" w:eastAsia="MS Mincho" w:hAnsi="Times" w:cs="Times"/>
                                <w:lang w:eastAsia="en-US"/>
                              </w:rPr>
                            </w:pPr>
                            <w:r w:rsidRPr="008C4FA9">
                              <w:rPr>
                                <w:rFonts w:ascii="Times" w:eastAsia="MS Mincho" w:hAnsi="Times" w:cs="Times"/>
                                <w:lang w:eastAsia="en-US"/>
                              </w:rPr>
                              <w:t>SNR</w:t>
                            </w:r>
                          </w:p>
                          <w:p w14:paraId="7462633C" w14:textId="77777777" w:rsidR="00A975FF" w:rsidRPr="008C4FA9" w:rsidRDefault="00A975FF" w:rsidP="008C4FA9">
                            <w:pPr>
                              <w:numPr>
                                <w:ilvl w:val="2"/>
                                <w:numId w:val="39"/>
                              </w:numPr>
                              <w:overflowPunct/>
                              <w:autoSpaceDE/>
                              <w:autoSpaceDN/>
                              <w:adjustRightInd/>
                              <w:spacing w:after="180"/>
                              <w:jc w:val="left"/>
                              <w:textAlignment w:val="auto"/>
                              <w:rPr>
                                <w:rFonts w:ascii="Times" w:eastAsia="MS Mincho" w:hAnsi="Times" w:cs="Times"/>
                                <w:lang w:eastAsia="en-US"/>
                              </w:rPr>
                            </w:pPr>
                            <w:r w:rsidRPr="008C4FA9">
                              <w:rPr>
                                <w:rFonts w:ascii="Times" w:eastAsia="MS Mincho" w:hAnsi="Times" w:cs="Times"/>
                                <w:lang w:eastAsia="en-US"/>
                              </w:rPr>
                              <w:t xml:space="preserve">Coverage </w:t>
                            </w:r>
                          </w:p>
                          <w:p w14:paraId="48C32427" w14:textId="65350ED0" w:rsidR="00A975FF" w:rsidRPr="00E72B81" w:rsidRDefault="00A975FF" w:rsidP="00E72B81">
                            <w:pPr>
                              <w:numPr>
                                <w:ilvl w:val="1"/>
                                <w:numId w:val="39"/>
                              </w:numPr>
                              <w:overflowPunct/>
                              <w:autoSpaceDE/>
                              <w:autoSpaceDN/>
                              <w:adjustRightInd/>
                              <w:spacing w:after="180"/>
                              <w:jc w:val="left"/>
                              <w:textAlignment w:val="auto"/>
                              <w:rPr>
                                <w:rFonts w:ascii="Times" w:eastAsia="MS Mincho" w:hAnsi="Times" w:cs="Times"/>
                                <w:lang w:eastAsia="en-US"/>
                              </w:rPr>
                            </w:pPr>
                            <w:r w:rsidRPr="008C4FA9">
                              <w:rPr>
                                <w:rFonts w:ascii="Times" w:eastAsia="MS Mincho" w:hAnsi="Times" w:cs="Times"/>
                                <w:lang w:eastAsia="en-US"/>
                              </w:rPr>
                              <w:t>FFS on the definition of channel bandwidth depending on RAN1 conclusions.</w:t>
                            </w:r>
                          </w:p>
                        </w:txbxContent>
                      </wps:txbx>
                      <wps:bodyPr rot="0" vert="horz" wrap="square" lIns="91440" tIns="45720" rIns="91440" bIns="45720" anchor="t" anchorCtr="0">
                        <a:spAutoFit/>
                      </wps:bodyPr>
                    </wps:wsp>
                  </a:graphicData>
                </a:graphic>
              </wp:inline>
            </w:drawing>
          </mc:Choice>
          <mc:Fallback>
            <w:pict>
              <v:shape w14:anchorId="193ABE76" id="_x0000_s1033" type="#_x0000_t202" style="width:481.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">
                <v:textbox style="mso-fit-shape-to-text:t">
                  <w:txbxContent>
                    <w:p w14:paraId="5C5E66D1" w14:textId="393677D6" w:rsidR="00A975FF" w:rsidRPr="008C4FA9" w:rsidRDefault="00A975FF" w:rsidP="008C4FA9">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R4-2502859</w:t>
                      </w:r>
                      <w:r>
                        <w:rPr>
                          <w:rFonts w:ascii="Times" w:eastAsia="等线" w:hAnsi="Times" w:cs="Times"/>
                          <w:i/>
                        </w:rPr>
                        <w:t>[4]</w:t>
                      </w:r>
                    </w:p>
                    <w:p w14:paraId="460969AD" w14:textId="77777777" w:rsidR="00A975FF" w:rsidRDefault="00A975FF" w:rsidP="008C4FA9">
                      <w:pPr>
                        <w:pStyle w:val="3"/>
                        <w:tabs>
                          <w:tab w:val="clear" w:pos="720"/>
                        </w:tabs>
                        <w:rPr>
                          <w:sz w:val="24"/>
                          <w:szCs w:val="16"/>
                          <w:u w:val="single"/>
                        </w:rPr>
                      </w:pPr>
                      <w:r w:rsidRPr="00777975">
                        <w:rPr>
                          <w:sz w:val="24"/>
                          <w:szCs w:val="16"/>
                          <w:u w:val="single"/>
                        </w:rPr>
                        <w:t xml:space="preserve">Issue </w:t>
                      </w:r>
                      <w:r>
                        <w:rPr>
                          <w:sz w:val="24"/>
                          <w:szCs w:val="16"/>
                          <w:u w:val="single"/>
                        </w:rPr>
                        <w:t>2</w:t>
                      </w:r>
                      <w:r w:rsidRPr="00777975">
                        <w:rPr>
                          <w:sz w:val="24"/>
                          <w:szCs w:val="16"/>
                          <w:u w:val="single"/>
                        </w:rPr>
                        <w:t>-</w:t>
                      </w:r>
                      <w:r>
                        <w:rPr>
                          <w:sz w:val="24"/>
                          <w:szCs w:val="16"/>
                          <w:u w:val="single"/>
                        </w:rPr>
                        <w:t>1-1</w:t>
                      </w:r>
                      <w:r w:rsidRPr="00035813">
                        <w:rPr>
                          <w:sz w:val="24"/>
                          <w:szCs w:val="16"/>
                          <w:u w:val="single"/>
                          <w:lang w:val="en-US"/>
                        </w:rPr>
                        <w:t xml:space="preserve">: </w:t>
                      </w:r>
                      <w:r>
                        <w:rPr>
                          <w:sz w:val="24"/>
                          <w:szCs w:val="16"/>
                          <w:u w:val="single"/>
                        </w:rPr>
                        <w:t>Reference sensitivity level</w:t>
                      </w:r>
                    </w:p>
                    <w:p w14:paraId="25EA392C" w14:textId="77777777" w:rsidR="00A975FF" w:rsidRPr="008C4FA9" w:rsidRDefault="00A975FF" w:rsidP="008C4FA9">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8C4FA9">
                        <w:rPr>
                          <w:rFonts w:ascii="Times New Roman" w:hAnsi="Times New Roman"/>
                          <w:szCs w:val="24"/>
                          <w:u w:val="single"/>
                        </w:rPr>
                        <w:t>Agreement</w:t>
                      </w:r>
                      <w:r w:rsidRPr="008C4FA9">
                        <w:rPr>
                          <w:rFonts w:ascii="Times New Roman" w:eastAsia="MS Mincho" w:hAnsi="Times New Roman"/>
                          <w:color w:val="000000"/>
                          <w:u w:val="single"/>
                          <w:lang w:val="en-US" w:eastAsia="en-US"/>
                        </w:rPr>
                        <w:t>:</w:t>
                      </w:r>
                    </w:p>
                    <w:p w14:paraId="25A0221B" w14:textId="32871CA6" w:rsidR="00A975FF" w:rsidRPr="008C4FA9" w:rsidRDefault="00A975FF" w:rsidP="008C4FA9">
                      <w:pPr>
                        <w:numPr>
                          <w:ilvl w:val="1"/>
                          <w:numId w:val="39"/>
                        </w:numPr>
                        <w:overflowPunct/>
                        <w:autoSpaceDE/>
                        <w:autoSpaceDN/>
                        <w:adjustRightInd/>
                        <w:spacing w:after="180"/>
                        <w:jc w:val="left"/>
                        <w:textAlignment w:val="auto"/>
                        <w:rPr>
                          <w:rFonts w:ascii="Times" w:eastAsia="MS Mincho" w:hAnsi="Times" w:cs="Times"/>
                          <w:lang w:eastAsia="en-US"/>
                        </w:rPr>
                      </w:pPr>
                      <w:r w:rsidRPr="008C4FA9">
                        <w:rPr>
                          <w:rFonts w:ascii="Times" w:eastAsia="MS Mincho" w:hAnsi="Times" w:cs="Times"/>
                          <w:lang w:eastAsia="en-US"/>
                        </w:rPr>
                        <w:t>Define the reference sensitivity level specifically for 15 kHz D2R channel BW at least</w:t>
                      </w:r>
                    </w:p>
                    <w:p w14:paraId="0B49267A" w14:textId="77777777" w:rsidR="00A975FF" w:rsidRPr="008C4FA9" w:rsidRDefault="00A975FF" w:rsidP="008C4FA9">
                      <w:pPr>
                        <w:numPr>
                          <w:ilvl w:val="1"/>
                          <w:numId w:val="39"/>
                        </w:numPr>
                        <w:overflowPunct/>
                        <w:autoSpaceDE/>
                        <w:autoSpaceDN/>
                        <w:adjustRightInd/>
                        <w:spacing w:after="180"/>
                        <w:jc w:val="left"/>
                        <w:textAlignment w:val="auto"/>
                        <w:rPr>
                          <w:rFonts w:ascii="Times" w:eastAsia="MS Mincho" w:hAnsi="Times" w:cs="Times"/>
                          <w:lang w:eastAsia="en-US"/>
                        </w:rPr>
                      </w:pPr>
                      <w:r w:rsidRPr="008C4FA9">
                        <w:rPr>
                          <w:rFonts w:ascii="Times" w:eastAsia="MS Mincho" w:hAnsi="Times" w:cs="Times"/>
                          <w:lang w:eastAsia="en-US"/>
                        </w:rPr>
                        <w:t>Consider the follow aspects</w:t>
                      </w:r>
                    </w:p>
                    <w:p w14:paraId="1055C06F" w14:textId="77777777" w:rsidR="00A975FF" w:rsidRPr="008C4FA9" w:rsidRDefault="00A975FF" w:rsidP="008C4FA9">
                      <w:pPr>
                        <w:numPr>
                          <w:ilvl w:val="2"/>
                          <w:numId w:val="39"/>
                        </w:numPr>
                        <w:overflowPunct/>
                        <w:autoSpaceDE/>
                        <w:autoSpaceDN/>
                        <w:adjustRightInd/>
                        <w:spacing w:after="180"/>
                        <w:jc w:val="left"/>
                        <w:textAlignment w:val="auto"/>
                        <w:rPr>
                          <w:rFonts w:ascii="Times" w:eastAsia="MS Mincho" w:hAnsi="Times" w:cs="Times"/>
                          <w:lang w:eastAsia="en-US"/>
                        </w:rPr>
                      </w:pPr>
                      <w:r w:rsidRPr="008C4FA9">
                        <w:rPr>
                          <w:rFonts w:ascii="Times" w:eastAsia="MS Mincho" w:hAnsi="Times" w:cs="Times"/>
                          <w:lang w:eastAsia="en-US"/>
                        </w:rPr>
                        <w:t>Noise figure</w:t>
                      </w:r>
                      <w:r w:rsidRPr="008C4FA9">
                        <w:rPr>
                          <w:rFonts w:ascii="Times" w:eastAsia="MS Mincho" w:hAnsi="Times" w:cs="Times" w:hint="eastAsia"/>
                          <w:lang w:eastAsia="en-US"/>
                        </w:rPr>
                        <w:t>=10dB</w:t>
                      </w:r>
                    </w:p>
                    <w:p w14:paraId="44C418F2" w14:textId="77777777" w:rsidR="00A975FF" w:rsidRPr="008C4FA9" w:rsidRDefault="00A975FF" w:rsidP="008C4FA9">
                      <w:pPr>
                        <w:numPr>
                          <w:ilvl w:val="2"/>
                          <w:numId w:val="39"/>
                        </w:numPr>
                        <w:overflowPunct/>
                        <w:autoSpaceDE/>
                        <w:autoSpaceDN/>
                        <w:adjustRightInd/>
                        <w:spacing w:after="180"/>
                        <w:jc w:val="left"/>
                        <w:textAlignment w:val="auto"/>
                        <w:rPr>
                          <w:rFonts w:ascii="Times" w:eastAsia="MS Mincho" w:hAnsi="Times" w:cs="Times"/>
                          <w:lang w:eastAsia="en-US"/>
                        </w:rPr>
                      </w:pPr>
                      <w:r w:rsidRPr="008C4FA9">
                        <w:rPr>
                          <w:rFonts w:ascii="Times" w:eastAsia="MS Mincho" w:hAnsi="Times" w:cs="Times" w:hint="eastAsia"/>
                          <w:lang w:eastAsia="en-US"/>
                        </w:rPr>
                        <w:t>IM</w:t>
                      </w:r>
                      <w:r w:rsidRPr="008C4FA9">
                        <w:rPr>
                          <w:rFonts w:ascii="Times" w:eastAsia="MS Mincho" w:hAnsi="Times" w:cs="Times"/>
                          <w:lang w:eastAsia="en-US"/>
                        </w:rPr>
                        <w:t>=2</w:t>
                      </w:r>
                      <w:r w:rsidRPr="008C4FA9">
                        <w:rPr>
                          <w:rFonts w:ascii="Times" w:eastAsia="MS Mincho" w:hAnsi="Times" w:cs="Times" w:hint="eastAsia"/>
                          <w:lang w:eastAsia="en-US"/>
                        </w:rPr>
                        <w:t>dB</w:t>
                      </w:r>
                    </w:p>
                    <w:p w14:paraId="31FDE5B7" w14:textId="77777777" w:rsidR="00A975FF" w:rsidRPr="008C4FA9" w:rsidRDefault="00A975FF" w:rsidP="008C4FA9">
                      <w:pPr>
                        <w:numPr>
                          <w:ilvl w:val="2"/>
                          <w:numId w:val="39"/>
                        </w:numPr>
                        <w:overflowPunct/>
                        <w:autoSpaceDE/>
                        <w:autoSpaceDN/>
                        <w:adjustRightInd/>
                        <w:spacing w:after="180"/>
                        <w:jc w:val="left"/>
                        <w:textAlignment w:val="auto"/>
                        <w:rPr>
                          <w:rFonts w:ascii="Times" w:eastAsia="MS Mincho" w:hAnsi="Times" w:cs="Times"/>
                          <w:lang w:eastAsia="en-US"/>
                        </w:rPr>
                      </w:pPr>
                      <w:r w:rsidRPr="008C4FA9">
                        <w:rPr>
                          <w:rFonts w:ascii="Times" w:eastAsia="MS Mincho" w:hAnsi="Times" w:cs="Times"/>
                          <w:lang w:eastAsia="en-US"/>
                        </w:rPr>
                        <w:t>SNR</w:t>
                      </w:r>
                    </w:p>
                    <w:p w14:paraId="7462633C" w14:textId="77777777" w:rsidR="00A975FF" w:rsidRPr="008C4FA9" w:rsidRDefault="00A975FF" w:rsidP="008C4FA9">
                      <w:pPr>
                        <w:numPr>
                          <w:ilvl w:val="2"/>
                          <w:numId w:val="39"/>
                        </w:numPr>
                        <w:overflowPunct/>
                        <w:autoSpaceDE/>
                        <w:autoSpaceDN/>
                        <w:adjustRightInd/>
                        <w:spacing w:after="180"/>
                        <w:jc w:val="left"/>
                        <w:textAlignment w:val="auto"/>
                        <w:rPr>
                          <w:rFonts w:ascii="Times" w:eastAsia="MS Mincho" w:hAnsi="Times" w:cs="Times"/>
                          <w:lang w:eastAsia="en-US"/>
                        </w:rPr>
                      </w:pPr>
                      <w:r w:rsidRPr="008C4FA9">
                        <w:rPr>
                          <w:rFonts w:ascii="Times" w:eastAsia="MS Mincho" w:hAnsi="Times" w:cs="Times"/>
                          <w:lang w:eastAsia="en-US"/>
                        </w:rPr>
                        <w:t xml:space="preserve">Coverage </w:t>
                      </w:r>
                    </w:p>
                    <w:p w14:paraId="48C32427" w14:textId="65350ED0" w:rsidR="00A975FF" w:rsidRPr="00E72B81" w:rsidRDefault="00A975FF" w:rsidP="00E72B81">
                      <w:pPr>
                        <w:numPr>
                          <w:ilvl w:val="1"/>
                          <w:numId w:val="39"/>
                        </w:numPr>
                        <w:overflowPunct/>
                        <w:autoSpaceDE/>
                        <w:autoSpaceDN/>
                        <w:adjustRightInd/>
                        <w:spacing w:after="180"/>
                        <w:jc w:val="left"/>
                        <w:textAlignment w:val="auto"/>
                        <w:rPr>
                          <w:rFonts w:ascii="Times" w:eastAsia="MS Mincho" w:hAnsi="Times" w:cs="Times"/>
                          <w:lang w:eastAsia="en-US"/>
                        </w:rPr>
                      </w:pPr>
                      <w:r w:rsidRPr="008C4FA9">
                        <w:rPr>
                          <w:rFonts w:ascii="Times" w:eastAsia="MS Mincho" w:hAnsi="Times" w:cs="Times"/>
                          <w:lang w:eastAsia="en-US"/>
                        </w:rPr>
                        <w:t>FFS on the definition of channel bandwidth depending on RAN1 conclusions.</w:t>
                      </w:r>
                    </w:p>
                  </w:txbxContent>
                </v:textbox>
                <w10:anchorlock/>
              </v:shape>
            </w:pict>
          </mc:Fallback>
        </mc:AlternateContent>
      </w:r>
    </w:p>
    <w:p w14:paraId="4A22AD36" w14:textId="044F3CED" w:rsidR="00281124" w:rsidRDefault="00281124" w:rsidP="00281124">
      <w:pPr>
        <w:rPr>
          <w:rFonts w:ascii="Times" w:eastAsiaTheme="minorEastAsia" w:hAnsi="Times" w:cs="Times"/>
        </w:rPr>
      </w:pPr>
      <w:r w:rsidRPr="00281124">
        <w:rPr>
          <w:rFonts w:ascii="Times" w:eastAsiaTheme="minorEastAsia" w:hAnsi="Times" w:cs="Times"/>
        </w:rPr>
        <w:t xml:space="preserve">To determine the </w:t>
      </w:r>
      <w:r w:rsidR="005E0F2F" w:rsidRPr="00281124">
        <w:rPr>
          <w:rFonts w:ascii="Times" w:eastAsiaTheme="minorEastAsia" w:hAnsi="Times" w:cs="Times"/>
        </w:rPr>
        <w:t>D2R modulation</w:t>
      </w:r>
      <w:r w:rsidR="005E0F2F">
        <w:rPr>
          <w:rFonts w:ascii="Times" w:eastAsiaTheme="minorEastAsia" w:hAnsi="Times" w:cs="Times"/>
        </w:rPr>
        <w:t xml:space="preserve"> SNR</w:t>
      </w:r>
      <w:r w:rsidRPr="00281124">
        <w:rPr>
          <w:rFonts w:ascii="Times" w:eastAsiaTheme="minorEastAsia" w:hAnsi="Times" w:cs="Times"/>
        </w:rPr>
        <w:t xml:space="preserve">, LLS is </w:t>
      </w:r>
      <w:r w:rsidR="005E0F2F">
        <w:rPr>
          <w:rFonts w:ascii="Times" w:eastAsiaTheme="minorEastAsia" w:hAnsi="Times" w:cs="Times"/>
        </w:rPr>
        <w:t>performed under the assumption in the following table</w:t>
      </w:r>
      <w:r w:rsidRPr="00281124">
        <w:rPr>
          <w:rFonts w:ascii="Times" w:eastAsiaTheme="minorEastAsia" w:hAnsi="Times" w:cs="Times"/>
        </w:rPr>
        <w:t xml:space="preserve">. </w:t>
      </w:r>
    </w:p>
    <w:p w14:paraId="13C936DB" w14:textId="1CF26095" w:rsidR="00EC31D1" w:rsidRPr="003E2856" w:rsidRDefault="00281124" w:rsidP="003E2856">
      <w:pPr>
        <w:pStyle w:val="TH"/>
      </w:pPr>
      <w:r w:rsidRPr="003E2856">
        <w:t xml:space="preserve">Table </w:t>
      </w:r>
      <w:r w:rsidR="005A2947">
        <w:t>8</w:t>
      </w:r>
      <w:r w:rsidRPr="003E2856">
        <w:t xml:space="preserve">: </w:t>
      </w:r>
      <w:r w:rsidR="005217BD" w:rsidRPr="003E2856">
        <w:rPr>
          <w:rFonts w:hint="eastAsia"/>
        </w:rPr>
        <w:t>D2R</w:t>
      </w:r>
      <w:r w:rsidR="005217BD" w:rsidRPr="003E2856">
        <w:t xml:space="preserve"> </w:t>
      </w:r>
      <w:r w:rsidRPr="003E2856">
        <w:t>LLS simulation parameters</w:t>
      </w:r>
      <w:r w:rsidR="00985C9E">
        <w:t xml:space="preserve"> </w:t>
      </w:r>
      <w:r w:rsidR="00985C9E">
        <w:rPr>
          <w:rFonts w:hint="eastAsia"/>
          <w:lang w:eastAsia="zh-CN"/>
        </w:rPr>
        <w:t>Applied</w:t>
      </w:r>
    </w:p>
    <w:tbl>
      <w:tblPr>
        <w:tblW w:w="7933" w:type="dxa"/>
        <w:jc w:val="center"/>
        <w:tblLook w:val="04A0" w:firstRow="1" w:lastRow="0" w:firstColumn="1" w:lastColumn="0" w:noHBand="0" w:noVBand="1"/>
      </w:tblPr>
      <w:tblGrid>
        <w:gridCol w:w="4390"/>
        <w:gridCol w:w="3543"/>
      </w:tblGrid>
      <w:tr w:rsidR="00667A25" w:rsidRPr="00667A25" w14:paraId="2ECCE42E" w14:textId="77777777" w:rsidTr="003E2856">
        <w:trPr>
          <w:trHeight w:val="330"/>
          <w:jc w:val="center"/>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CFAF" w14:textId="77777777" w:rsidR="00667A25" w:rsidRPr="00E3253A" w:rsidRDefault="00667A25" w:rsidP="00667A25">
            <w:pPr>
              <w:overflowPunct/>
              <w:autoSpaceDE/>
              <w:autoSpaceDN/>
              <w:adjustRightInd/>
              <w:spacing w:after="0"/>
              <w:jc w:val="center"/>
              <w:textAlignment w:val="auto"/>
              <w:rPr>
                <w:rFonts w:ascii="Times New Roman" w:eastAsia="等线" w:hAnsi="Times New Roman"/>
                <w:b/>
                <w:color w:val="000000"/>
                <w:sz w:val="18"/>
                <w:szCs w:val="18"/>
                <w:lang w:val="en-US"/>
              </w:rPr>
            </w:pPr>
            <w:bookmarkStart w:id="78" w:name="_Hlk188543548"/>
            <w:r w:rsidRPr="00E3253A">
              <w:rPr>
                <w:rFonts w:ascii="Times New Roman" w:eastAsia="等线" w:hAnsi="Times New Roman"/>
                <w:b/>
                <w:color w:val="000000"/>
                <w:sz w:val="18"/>
                <w:szCs w:val="18"/>
                <w:lang w:val="en-US"/>
              </w:rPr>
              <w:t>Parameter</w:t>
            </w:r>
          </w:p>
        </w:tc>
        <w:tc>
          <w:tcPr>
            <w:tcW w:w="3543" w:type="dxa"/>
            <w:tcBorders>
              <w:top w:val="single" w:sz="4" w:space="0" w:color="auto"/>
              <w:left w:val="nil"/>
              <w:bottom w:val="single" w:sz="4" w:space="0" w:color="auto"/>
              <w:right w:val="single" w:sz="4" w:space="0" w:color="auto"/>
            </w:tcBorders>
            <w:shd w:val="clear" w:color="auto" w:fill="auto"/>
            <w:vAlign w:val="center"/>
            <w:hideMark/>
          </w:tcPr>
          <w:p w14:paraId="581B6A61" w14:textId="77777777" w:rsidR="00667A25" w:rsidRPr="00E3253A" w:rsidRDefault="00667A25" w:rsidP="00667A25">
            <w:pPr>
              <w:overflowPunct/>
              <w:autoSpaceDE/>
              <w:autoSpaceDN/>
              <w:adjustRightInd/>
              <w:spacing w:after="0"/>
              <w:jc w:val="center"/>
              <w:textAlignment w:val="auto"/>
              <w:rPr>
                <w:rFonts w:ascii="Times New Roman" w:eastAsia="等线" w:hAnsi="Times New Roman"/>
                <w:b/>
                <w:color w:val="000000"/>
                <w:sz w:val="18"/>
                <w:szCs w:val="18"/>
                <w:lang w:val="en-US"/>
              </w:rPr>
            </w:pPr>
            <w:r w:rsidRPr="00E3253A">
              <w:rPr>
                <w:rFonts w:ascii="Times New Roman" w:eastAsia="等线" w:hAnsi="Times New Roman"/>
                <w:b/>
                <w:color w:val="000000"/>
                <w:sz w:val="18"/>
                <w:szCs w:val="18"/>
                <w:lang w:val="en-US"/>
              </w:rPr>
              <w:t>Value</w:t>
            </w:r>
          </w:p>
        </w:tc>
      </w:tr>
      <w:tr w:rsidR="003E2856" w:rsidRPr="00667A25" w14:paraId="4A3E1DD9" w14:textId="77777777" w:rsidTr="003E2856">
        <w:trPr>
          <w:trHeight w:val="291"/>
          <w:jc w:val="center"/>
        </w:trPr>
        <w:tc>
          <w:tcPr>
            <w:tcW w:w="4390" w:type="dxa"/>
            <w:tcBorders>
              <w:top w:val="nil"/>
              <w:left w:val="single" w:sz="4" w:space="0" w:color="auto"/>
              <w:bottom w:val="single" w:sz="4" w:space="0" w:color="auto"/>
              <w:right w:val="single" w:sz="4" w:space="0" w:color="auto"/>
            </w:tcBorders>
            <w:shd w:val="clear" w:color="000000" w:fill="FFFFFF"/>
            <w:vAlign w:val="center"/>
          </w:tcPr>
          <w:p w14:paraId="2937645D" w14:textId="05DE449E" w:rsidR="003E2856" w:rsidRPr="00E3253A" w:rsidRDefault="003E2856" w:rsidP="003E2856">
            <w:pPr>
              <w:overflowPunct/>
              <w:autoSpaceDE/>
              <w:autoSpaceDN/>
              <w:adjustRightInd/>
              <w:spacing w:after="0"/>
              <w:jc w:val="center"/>
              <w:textAlignment w:val="auto"/>
              <w:rPr>
                <w:rFonts w:ascii="Times New Roman" w:eastAsia="等线" w:hAnsi="Times New Roman"/>
                <w:color w:val="000000"/>
                <w:sz w:val="18"/>
                <w:szCs w:val="18"/>
                <w:lang w:val="en-US"/>
              </w:rPr>
            </w:pPr>
            <w:r w:rsidRPr="00E3253A">
              <w:rPr>
                <w:rFonts w:ascii="Times New Roman" w:eastAsia="等线" w:hAnsi="Times New Roman"/>
                <w:color w:val="000000"/>
                <w:sz w:val="18"/>
                <w:szCs w:val="18"/>
                <w:lang w:val="en-US"/>
              </w:rPr>
              <w:t>Channel Model</w:t>
            </w:r>
          </w:p>
        </w:tc>
        <w:tc>
          <w:tcPr>
            <w:tcW w:w="3543" w:type="dxa"/>
            <w:tcBorders>
              <w:top w:val="nil"/>
              <w:left w:val="nil"/>
              <w:bottom w:val="single" w:sz="4" w:space="0" w:color="auto"/>
              <w:right w:val="single" w:sz="4" w:space="0" w:color="auto"/>
            </w:tcBorders>
            <w:shd w:val="clear" w:color="auto" w:fill="auto"/>
            <w:vAlign w:val="center"/>
          </w:tcPr>
          <w:p w14:paraId="4D121861" w14:textId="3AFB0E6E" w:rsidR="003E2856" w:rsidRPr="00E3253A" w:rsidRDefault="003E2856" w:rsidP="003E2856">
            <w:pPr>
              <w:overflowPunct/>
              <w:autoSpaceDE/>
              <w:autoSpaceDN/>
              <w:adjustRightInd/>
              <w:spacing w:after="0"/>
              <w:jc w:val="center"/>
              <w:textAlignment w:val="auto"/>
              <w:rPr>
                <w:rFonts w:ascii="Times New Roman" w:eastAsia="等线" w:hAnsi="Times New Roman"/>
                <w:color w:val="000000"/>
                <w:sz w:val="18"/>
                <w:szCs w:val="18"/>
                <w:lang w:val="en-US"/>
              </w:rPr>
            </w:pPr>
            <w:r w:rsidRPr="00E3253A">
              <w:rPr>
                <w:rFonts w:ascii="Times New Roman" w:eastAsia="等线" w:hAnsi="Times New Roman"/>
                <w:color w:val="000000"/>
                <w:sz w:val="18"/>
                <w:szCs w:val="18"/>
                <w:lang w:val="en-US"/>
              </w:rPr>
              <w:t>AWGN</w:t>
            </w:r>
          </w:p>
        </w:tc>
      </w:tr>
      <w:tr w:rsidR="003E2856" w:rsidRPr="00667A25" w14:paraId="633BF18B" w14:textId="77777777" w:rsidTr="003E2856">
        <w:trPr>
          <w:trHeight w:val="271"/>
          <w:jc w:val="center"/>
        </w:trPr>
        <w:tc>
          <w:tcPr>
            <w:tcW w:w="4390" w:type="dxa"/>
            <w:tcBorders>
              <w:top w:val="nil"/>
              <w:left w:val="single" w:sz="4" w:space="0" w:color="auto"/>
              <w:bottom w:val="single" w:sz="4" w:space="0" w:color="auto"/>
              <w:right w:val="single" w:sz="4" w:space="0" w:color="auto"/>
            </w:tcBorders>
            <w:shd w:val="clear" w:color="000000" w:fill="FFFFFF"/>
            <w:vAlign w:val="center"/>
          </w:tcPr>
          <w:p w14:paraId="3259147E" w14:textId="7A59D374" w:rsidR="003E2856" w:rsidRPr="00E3253A" w:rsidRDefault="003E2856" w:rsidP="003E2856">
            <w:pPr>
              <w:overflowPunct/>
              <w:autoSpaceDE/>
              <w:autoSpaceDN/>
              <w:adjustRightInd/>
              <w:spacing w:after="0"/>
              <w:jc w:val="center"/>
              <w:textAlignment w:val="auto"/>
              <w:rPr>
                <w:rFonts w:ascii="Times New Roman" w:eastAsia="等线" w:hAnsi="Times New Roman"/>
                <w:color w:val="000000"/>
                <w:sz w:val="18"/>
                <w:szCs w:val="18"/>
                <w:lang w:val="en-US"/>
              </w:rPr>
            </w:pPr>
            <w:r w:rsidRPr="00E3253A">
              <w:rPr>
                <w:rFonts w:ascii="Times New Roman" w:eastAsia="等线" w:hAnsi="Times New Roman" w:hint="eastAsia"/>
                <w:color w:val="000000"/>
                <w:sz w:val="18"/>
                <w:szCs w:val="18"/>
                <w:lang w:val="en-US"/>
              </w:rPr>
              <w:t>S</w:t>
            </w:r>
            <w:r w:rsidRPr="00E3253A">
              <w:rPr>
                <w:rFonts w:ascii="Times New Roman" w:eastAsia="等线" w:hAnsi="Times New Roman"/>
                <w:color w:val="000000"/>
                <w:sz w:val="18"/>
                <w:szCs w:val="18"/>
                <w:lang w:val="en-US"/>
              </w:rPr>
              <w:t>FO</w:t>
            </w:r>
          </w:p>
        </w:tc>
        <w:tc>
          <w:tcPr>
            <w:tcW w:w="3543" w:type="dxa"/>
            <w:tcBorders>
              <w:top w:val="nil"/>
              <w:left w:val="nil"/>
              <w:bottom w:val="single" w:sz="4" w:space="0" w:color="auto"/>
              <w:right w:val="single" w:sz="4" w:space="0" w:color="auto"/>
            </w:tcBorders>
            <w:shd w:val="clear" w:color="auto" w:fill="auto"/>
            <w:vAlign w:val="center"/>
          </w:tcPr>
          <w:p w14:paraId="1E74004B" w14:textId="75A726CE" w:rsidR="003E2856" w:rsidRPr="00E3253A" w:rsidRDefault="003E2856" w:rsidP="003E2856">
            <w:pPr>
              <w:overflowPunct/>
              <w:autoSpaceDE/>
              <w:autoSpaceDN/>
              <w:adjustRightInd/>
              <w:spacing w:after="0"/>
              <w:jc w:val="center"/>
              <w:textAlignment w:val="auto"/>
              <w:rPr>
                <w:rFonts w:ascii="Times New Roman" w:eastAsia="等线" w:hAnsi="Times New Roman"/>
                <w:color w:val="000000"/>
                <w:sz w:val="18"/>
                <w:szCs w:val="18"/>
                <w:lang w:val="en-US"/>
              </w:rPr>
            </w:pPr>
            <w:r w:rsidRPr="00E3253A">
              <w:rPr>
                <w:rFonts w:ascii="Times New Roman" w:eastAsia="等线" w:hAnsi="Times New Roman"/>
                <w:color w:val="000000"/>
                <w:sz w:val="18"/>
                <w:szCs w:val="18"/>
                <w:lang w:val="en-US"/>
              </w:rPr>
              <w:t>10</w:t>
            </w:r>
            <w:r w:rsidRPr="00E3253A">
              <w:rPr>
                <w:rFonts w:ascii="Times New Roman" w:eastAsia="等线" w:hAnsi="Times New Roman"/>
                <w:color w:val="000000"/>
                <w:sz w:val="18"/>
                <w:szCs w:val="18"/>
                <w:vertAlign w:val="superscript"/>
                <w:lang w:val="en-US"/>
              </w:rPr>
              <w:t>5</w:t>
            </w:r>
            <w:r w:rsidRPr="00E3253A">
              <w:rPr>
                <w:rFonts w:ascii="Times New Roman" w:eastAsia="等线" w:hAnsi="Times New Roman"/>
                <w:color w:val="000000"/>
                <w:sz w:val="18"/>
                <w:szCs w:val="18"/>
                <w:lang w:val="en-US"/>
              </w:rPr>
              <w:t xml:space="preserve"> </w:t>
            </w:r>
            <w:r w:rsidR="000C4D47" w:rsidRPr="00E3253A">
              <w:rPr>
                <w:rFonts w:ascii="Times New Roman" w:eastAsia="等线" w:hAnsi="Times New Roman"/>
                <w:color w:val="000000"/>
                <w:sz w:val="18"/>
                <w:szCs w:val="18"/>
                <w:lang w:val="en-US"/>
              </w:rPr>
              <w:t>p</w:t>
            </w:r>
            <w:r w:rsidRPr="00E3253A">
              <w:rPr>
                <w:rFonts w:ascii="Times New Roman" w:eastAsia="等线" w:hAnsi="Times New Roman"/>
                <w:color w:val="000000"/>
                <w:sz w:val="18"/>
                <w:szCs w:val="18"/>
                <w:lang w:val="en-US"/>
              </w:rPr>
              <w:t>pm</w:t>
            </w:r>
          </w:p>
        </w:tc>
      </w:tr>
      <w:tr w:rsidR="003E2856" w:rsidRPr="00667A25" w14:paraId="73C76C1D" w14:textId="77777777" w:rsidTr="003E2856">
        <w:trPr>
          <w:trHeight w:val="417"/>
          <w:jc w:val="center"/>
        </w:trPr>
        <w:tc>
          <w:tcPr>
            <w:tcW w:w="4390" w:type="dxa"/>
            <w:tcBorders>
              <w:top w:val="nil"/>
              <w:left w:val="single" w:sz="4" w:space="0" w:color="auto"/>
              <w:bottom w:val="single" w:sz="4" w:space="0" w:color="auto"/>
              <w:right w:val="single" w:sz="4" w:space="0" w:color="auto"/>
            </w:tcBorders>
            <w:shd w:val="clear" w:color="000000" w:fill="FFFFFF"/>
            <w:vAlign w:val="center"/>
          </w:tcPr>
          <w:p w14:paraId="532BE971" w14:textId="67C3E04E" w:rsidR="003E2856" w:rsidRPr="00E3253A" w:rsidRDefault="003E2856" w:rsidP="003E2856">
            <w:pPr>
              <w:overflowPunct/>
              <w:autoSpaceDE/>
              <w:autoSpaceDN/>
              <w:adjustRightInd/>
              <w:spacing w:after="0"/>
              <w:jc w:val="center"/>
              <w:textAlignment w:val="auto"/>
              <w:rPr>
                <w:rFonts w:ascii="Times New Roman" w:eastAsia="等线" w:hAnsi="Times New Roman"/>
                <w:color w:val="000000"/>
                <w:sz w:val="18"/>
                <w:szCs w:val="18"/>
                <w:lang w:val="en-US"/>
              </w:rPr>
            </w:pPr>
            <w:r w:rsidRPr="00E3253A">
              <w:rPr>
                <w:rFonts w:ascii="Times New Roman" w:eastAsia="等线" w:hAnsi="Times New Roman"/>
                <w:color w:val="000000"/>
                <w:sz w:val="18"/>
                <w:szCs w:val="18"/>
                <w:lang w:val="en-US"/>
              </w:rPr>
              <w:t>Transmission bandwidth (double sideband)</w:t>
            </w:r>
          </w:p>
        </w:tc>
        <w:tc>
          <w:tcPr>
            <w:tcW w:w="3543" w:type="dxa"/>
            <w:tcBorders>
              <w:top w:val="nil"/>
              <w:left w:val="nil"/>
              <w:bottom w:val="single" w:sz="4" w:space="0" w:color="auto"/>
              <w:right w:val="single" w:sz="4" w:space="0" w:color="auto"/>
            </w:tcBorders>
            <w:shd w:val="clear" w:color="auto" w:fill="auto"/>
            <w:vAlign w:val="center"/>
          </w:tcPr>
          <w:p w14:paraId="56A785DE" w14:textId="638E149B" w:rsidR="003E2856" w:rsidRPr="00E3253A" w:rsidRDefault="003E2856" w:rsidP="003E2856">
            <w:pPr>
              <w:overflowPunct/>
              <w:autoSpaceDE/>
              <w:autoSpaceDN/>
              <w:adjustRightInd/>
              <w:spacing w:after="0"/>
              <w:jc w:val="center"/>
              <w:textAlignment w:val="auto"/>
              <w:rPr>
                <w:rFonts w:ascii="Times New Roman" w:eastAsia="等线" w:hAnsi="Times New Roman"/>
                <w:color w:val="000000"/>
                <w:sz w:val="18"/>
                <w:szCs w:val="18"/>
                <w:lang w:val="en-US"/>
              </w:rPr>
            </w:pPr>
            <w:r w:rsidRPr="00E3253A">
              <w:rPr>
                <w:rFonts w:ascii="Times New Roman" w:eastAsia="等线" w:hAnsi="Times New Roman"/>
                <w:color w:val="000000"/>
                <w:sz w:val="18"/>
                <w:szCs w:val="18"/>
                <w:lang w:val="en-US"/>
              </w:rPr>
              <w:t>15kHz</w:t>
            </w:r>
          </w:p>
        </w:tc>
      </w:tr>
      <w:tr w:rsidR="003E2856" w:rsidRPr="00667A25" w14:paraId="6B0D928E" w14:textId="77777777" w:rsidTr="003E2856">
        <w:trPr>
          <w:trHeight w:val="267"/>
          <w:jc w:val="center"/>
        </w:trPr>
        <w:tc>
          <w:tcPr>
            <w:tcW w:w="4390" w:type="dxa"/>
            <w:tcBorders>
              <w:top w:val="nil"/>
              <w:left w:val="single" w:sz="4" w:space="0" w:color="auto"/>
              <w:bottom w:val="single" w:sz="4" w:space="0" w:color="auto"/>
              <w:right w:val="single" w:sz="4" w:space="0" w:color="auto"/>
            </w:tcBorders>
            <w:shd w:val="clear" w:color="000000" w:fill="FFFFFF"/>
            <w:vAlign w:val="center"/>
          </w:tcPr>
          <w:p w14:paraId="055A837E" w14:textId="5CEB96C4" w:rsidR="003E2856" w:rsidRPr="00E3253A" w:rsidRDefault="003E2856" w:rsidP="003E2856">
            <w:pPr>
              <w:overflowPunct/>
              <w:autoSpaceDE/>
              <w:autoSpaceDN/>
              <w:adjustRightInd/>
              <w:spacing w:after="0"/>
              <w:jc w:val="center"/>
              <w:textAlignment w:val="auto"/>
              <w:rPr>
                <w:rFonts w:ascii="Times New Roman" w:eastAsia="等线" w:hAnsi="Times New Roman"/>
                <w:color w:val="000000"/>
                <w:sz w:val="18"/>
                <w:szCs w:val="18"/>
                <w:lang w:val="en-US"/>
              </w:rPr>
            </w:pPr>
            <w:r w:rsidRPr="00E3253A">
              <w:rPr>
                <w:rFonts w:ascii="Times New Roman" w:eastAsia="等线" w:hAnsi="Times New Roman" w:hint="eastAsia"/>
                <w:color w:val="000000"/>
                <w:sz w:val="18"/>
                <w:szCs w:val="18"/>
                <w:lang w:val="en-US"/>
              </w:rPr>
              <w:t>T</w:t>
            </w:r>
            <w:r w:rsidRPr="00E3253A">
              <w:rPr>
                <w:rFonts w:ascii="Times New Roman" w:eastAsia="等线" w:hAnsi="Times New Roman"/>
                <w:color w:val="000000"/>
                <w:sz w:val="18"/>
                <w:szCs w:val="18"/>
                <w:lang w:val="en-US"/>
              </w:rPr>
              <w:t>BS</w:t>
            </w:r>
          </w:p>
        </w:tc>
        <w:tc>
          <w:tcPr>
            <w:tcW w:w="3543" w:type="dxa"/>
            <w:tcBorders>
              <w:top w:val="nil"/>
              <w:left w:val="nil"/>
              <w:bottom w:val="single" w:sz="4" w:space="0" w:color="auto"/>
              <w:right w:val="single" w:sz="4" w:space="0" w:color="auto"/>
            </w:tcBorders>
            <w:shd w:val="clear" w:color="auto" w:fill="auto"/>
            <w:vAlign w:val="center"/>
          </w:tcPr>
          <w:p w14:paraId="7C7336E3" w14:textId="209597C8" w:rsidR="003E2856" w:rsidRPr="00E3253A" w:rsidRDefault="003E2856" w:rsidP="003E2856">
            <w:pPr>
              <w:overflowPunct/>
              <w:autoSpaceDE/>
              <w:autoSpaceDN/>
              <w:adjustRightInd/>
              <w:spacing w:after="0"/>
              <w:jc w:val="center"/>
              <w:textAlignment w:val="auto"/>
              <w:rPr>
                <w:rFonts w:ascii="Times New Roman" w:eastAsia="等线" w:hAnsi="Times New Roman"/>
                <w:color w:val="000000"/>
                <w:sz w:val="18"/>
                <w:szCs w:val="18"/>
                <w:lang w:val="en-US"/>
              </w:rPr>
            </w:pPr>
            <w:r w:rsidRPr="00E3253A">
              <w:rPr>
                <w:rFonts w:ascii="Times New Roman" w:eastAsia="等线" w:hAnsi="Times New Roman" w:hint="eastAsia"/>
                <w:color w:val="000000"/>
                <w:sz w:val="18"/>
                <w:szCs w:val="18"/>
                <w:lang w:val="en-US"/>
              </w:rPr>
              <w:t>9</w:t>
            </w:r>
            <w:r w:rsidRPr="00E3253A">
              <w:rPr>
                <w:rFonts w:ascii="Times New Roman" w:eastAsia="等线" w:hAnsi="Times New Roman"/>
                <w:color w:val="000000"/>
                <w:sz w:val="18"/>
                <w:szCs w:val="18"/>
                <w:lang w:val="en-US"/>
              </w:rPr>
              <w:t>6 bits</w:t>
            </w:r>
          </w:p>
        </w:tc>
      </w:tr>
      <w:tr w:rsidR="003E2856" w:rsidRPr="00667A25" w14:paraId="66638537" w14:textId="77777777" w:rsidTr="003E2856">
        <w:trPr>
          <w:trHeight w:val="300"/>
          <w:jc w:val="center"/>
        </w:trPr>
        <w:tc>
          <w:tcPr>
            <w:tcW w:w="4390" w:type="dxa"/>
            <w:tcBorders>
              <w:top w:val="nil"/>
              <w:left w:val="single" w:sz="4" w:space="0" w:color="auto"/>
              <w:bottom w:val="single" w:sz="4" w:space="0" w:color="auto"/>
              <w:right w:val="single" w:sz="4" w:space="0" w:color="auto"/>
            </w:tcBorders>
            <w:shd w:val="clear" w:color="000000" w:fill="FFFFFF"/>
            <w:vAlign w:val="center"/>
            <w:hideMark/>
          </w:tcPr>
          <w:p w14:paraId="02BC479A" w14:textId="120BD980" w:rsidR="003E2856" w:rsidRPr="00E3253A" w:rsidRDefault="003E2856" w:rsidP="003E2856">
            <w:pPr>
              <w:overflowPunct/>
              <w:autoSpaceDE/>
              <w:autoSpaceDN/>
              <w:adjustRightInd/>
              <w:spacing w:after="0"/>
              <w:jc w:val="center"/>
              <w:textAlignment w:val="auto"/>
              <w:rPr>
                <w:rFonts w:ascii="Times New Roman" w:eastAsia="等线" w:hAnsi="Times New Roman"/>
                <w:color w:val="000000"/>
                <w:sz w:val="18"/>
                <w:szCs w:val="18"/>
                <w:lang w:val="en-US"/>
              </w:rPr>
            </w:pPr>
            <w:r w:rsidRPr="00E3253A">
              <w:rPr>
                <w:rFonts w:ascii="Times New Roman" w:eastAsia="等线" w:hAnsi="Times New Roman"/>
                <w:color w:val="000000"/>
                <w:sz w:val="18"/>
                <w:szCs w:val="18"/>
                <w:lang w:val="en-US"/>
              </w:rPr>
              <w:t>FEC</w:t>
            </w:r>
          </w:p>
        </w:tc>
        <w:tc>
          <w:tcPr>
            <w:tcW w:w="3543" w:type="dxa"/>
            <w:tcBorders>
              <w:top w:val="nil"/>
              <w:left w:val="nil"/>
              <w:bottom w:val="single" w:sz="4" w:space="0" w:color="auto"/>
              <w:right w:val="single" w:sz="4" w:space="0" w:color="auto"/>
            </w:tcBorders>
            <w:shd w:val="clear" w:color="auto" w:fill="auto"/>
            <w:vAlign w:val="center"/>
            <w:hideMark/>
          </w:tcPr>
          <w:p w14:paraId="0C1395B9" w14:textId="2174F569" w:rsidR="003E2856" w:rsidRPr="00E3253A" w:rsidRDefault="003E2856" w:rsidP="003E2856">
            <w:pPr>
              <w:overflowPunct/>
              <w:autoSpaceDE/>
              <w:autoSpaceDN/>
              <w:adjustRightInd/>
              <w:spacing w:after="0"/>
              <w:jc w:val="center"/>
              <w:textAlignment w:val="auto"/>
              <w:rPr>
                <w:rFonts w:ascii="Times New Roman" w:eastAsia="等线" w:hAnsi="Times New Roman"/>
                <w:color w:val="000000"/>
                <w:sz w:val="18"/>
                <w:szCs w:val="18"/>
                <w:lang w:val="en-US"/>
              </w:rPr>
            </w:pPr>
            <w:r w:rsidRPr="00E3253A">
              <w:rPr>
                <w:rFonts w:ascii="Times New Roman" w:eastAsia="等线" w:hAnsi="Times New Roman"/>
                <w:color w:val="000000"/>
                <w:sz w:val="18"/>
                <w:szCs w:val="18"/>
                <w:lang w:val="en-US"/>
              </w:rPr>
              <w:t>1/3 Convolutional Code</w:t>
            </w:r>
          </w:p>
        </w:tc>
      </w:tr>
      <w:tr w:rsidR="003E2856" w:rsidRPr="00667A25" w14:paraId="54046C5A" w14:textId="77777777" w:rsidTr="003E2856">
        <w:trPr>
          <w:trHeight w:val="381"/>
          <w:jc w:val="center"/>
        </w:trPr>
        <w:tc>
          <w:tcPr>
            <w:tcW w:w="4390" w:type="dxa"/>
            <w:tcBorders>
              <w:top w:val="nil"/>
              <w:left w:val="single" w:sz="4" w:space="0" w:color="auto"/>
              <w:bottom w:val="single" w:sz="4" w:space="0" w:color="auto"/>
              <w:right w:val="single" w:sz="4" w:space="0" w:color="auto"/>
            </w:tcBorders>
            <w:shd w:val="clear" w:color="000000" w:fill="FFFFFF"/>
            <w:vAlign w:val="center"/>
            <w:hideMark/>
          </w:tcPr>
          <w:p w14:paraId="12FA89DB" w14:textId="64250D54" w:rsidR="003E2856" w:rsidRPr="00E3253A" w:rsidRDefault="003E2856" w:rsidP="003E2856">
            <w:pPr>
              <w:overflowPunct/>
              <w:autoSpaceDE/>
              <w:autoSpaceDN/>
              <w:adjustRightInd/>
              <w:spacing w:after="0"/>
              <w:jc w:val="center"/>
              <w:textAlignment w:val="auto"/>
              <w:rPr>
                <w:rFonts w:ascii="Times New Roman" w:eastAsia="等线" w:hAnsi="Times New Roman"/>
                <w:color w:val="000000"/>
                <w:sz w:val="18"/>
                <w:szCs w:val="18"/>
                <w:lang w:val="en-US"/>
              </w:rPr>
            </w:pPr>
            <w:r w:rsidRPr="00E3253A">
              <w:rPr>
                <w:rFonts w:ascii="Times New Roman" w:eastAsia="等线" w:hAnsi="Times New Roman"/>
                <w:color w:val="000000"/>
                <w:sz w:val="18"/>
                <w:szCs w:val="18"/>
                <w:lang w:val="en-US"/>
              </w:rPr>
              <w:t>Line code</w:t>
            </w:r>
          </w:p>
        </w:tc>
        <w:tc>
          <w:tcPr>
            <w:tcW w:w="3543" w:type="dxa"/>
            <w:tcBorders>
              <w:top w:val="nil"/>
              <w:left w:val="nil"/>
              <w:bottom w:val="single" w:sz="4" w:space="0" w:color="auto"/>
              <w:right w:val="single" w:sz="4" w:space="0" w:color="auto"/>
            </w:tcBorders>
            <w:shd w:val="clear" w:color="auto" w:fill="auto"/>
            <w:vAlign w:val="center"/>
            <w:hideMark/>
          </w:tcPr>
          <w:p w14:paraId="30875CEB" w14:textId="0F7C493D" w:rsidR="003E2856" w:rsidRPr="00E3253A" w:rsidRDefault="003E2856" w:rsidP="003E2856">
            <w:pPr>
              <w:overflowPunct/>
              <w:autoSpaceDE/>
              <w:autoSpaceDN/>
              <w:adjustRightInd/>
              <w:spacing w:after="0"/>
              <w:jc w:val="center"/>
              <w:textAlignment w:val="auto"/>
              <w:rPr>
                <w:rFonts w:ascii="Times New Roman" w:eastAsia="等线" w:hAnsi="Times New Roman"/>
                <w:color w:val="000000"/>
                <w:sz w:val="18"/>
                <w:szCs w:val="18"/>
                <w:lang w:val="en-US"/>
              </w:rPr>
            </w:pPr>
            <w:r w:rsidRPr="00E3253A">
              <w:rPr>
                <w:rFonts w:ascii="Times New Roman" w:eastAsia="等线" w:hAnsi="Times New Roman"/>
                <w:color w:val="000000"/>
                <w:sz w:val="18"/>
                <w:szCs w:val="18"/>
                <w:lang w:val="en-US"/>
              </w:rPr>
              <w:t>Manchester</w:t>
            </w:r>
          </w:p>
        </w:tc>
      </w:tr>
      <w:tr w:rsidR="003E2856" w:rsidRPr="00667A25" w14:paraId="51856008" w14:textId="77777777" w:rsidTr="003E2856">
        <w:trPr>
          <w:trHeight w:val="273"/>
          <w:jc w:val="center"/>
        </w:trPr>
        <w:tc>
          <w:tcPr>
            <w:tcW w:w="4390" w:type="dxa"/>
            <w:tcBorders>
              <w:top w:val="nil"/>
              <w:left w:val="single" w:sz="4" w:space="0" w:color="auto"/>
              <w:bottom w:val="single" w:sz="4" w:space="0" w:color="auto"/>
              <w:right w:val="single" w:sz="4" w:space="0" w:color="auto"/>
            </w:tcBorders>
            <w:shd w:val="clear" w:color="000000" w:fill="FFFFFF"/>
            <w:vAlign w:val="center"/>
          </w:tcPr>
          <w:p w14:paraId="48BD8F63" w14:textId="2DFAE96C" w:rsidR="003E2856" w:rsidRPr="00E3253A" w:rsidRDefault="003E2856" w:rsidP="003E2856">
            <w:pPr>
              <w:overflowPunct/>
              <w:autoSpaceDE/>
              <w:autoSpaceDN/>
              <w:adjustRightInd/>
              <w:spacing w:after="0"/>
              <w:jc w:val="center"/>
              <w:textAlignment w:val="auto"/>
              <w:rPr>
                <w:rFonts w:ascii="Times New Roman" w:eastAsia="等线" w:hAnsi="Times New Roman"/>
                <w:color w:val="000000"/>
                <w:sz w:val="18"/>
                <w:szCs w:val="18"/>
                <w:lang w:val="en-US"/>
              </w:rPr>
            </w:pPr>
            <w:r w:rsidRPr="00E3253A">
              <w:rPr>
                <w:rFonts w:ascii="Times New Roman" w:eastAsia="等线" w:hAnsi="Times New Roman" w:hint="eastAsia"/>
                <w:color w:val="000000"/>
                <w:sz w:val="18"/>
                <w:szCs w:val="18"/>
                <w:lang w:val="en-US"/>
              </w:rPr>
              <w:t>R</w:t>
            </w:r>
            <w:r w:rsidRPr="00E3253A">
              <w:rPr>
                <w:rFonts w:ascii="Times New Roman" w:eastAsia="等线" w:hAnsi="Times New Roman"/>
                <w:color w:val="000000"/>
                <w:sz w:val="18"/>
                <w:szCs w:val="18"/>
                <w:lang w:val="en-US"/>
              </w:rPr>
              <w:t>epetition</w:t>
            </w:r>
          </w:p>
        </w:tc>
        <w:tc>
          <w:tcPr>
            <w:tcW w:w="3543" w:type="dxa"/>
            <w:tcBorders>
              <w:top w:val="nil"/>
              <w:left w:val="nil"/>
              <w:bottom w:val="single" w:sz="4" w:space="0" w:color="auto"/>
              <w:right w:val="single" w:sz="4" w:space="0" w:color="auto"/>
            </w:tcBorders>
            <w:shd w:val="clear" w:color="auto" w:fill="auto"/>
            <w:vAlign w:val="center"/>
          </w:tcPr>
          <w:p w14:paraId="2B32A8E0" w14:textId="474A6EA7" w:rsidR="003E2856" w:rsidRPr="00E3253A" w:rsidRDefault="003E2856" w:rsidP="003E2856">
            <w:pPr>
              <w:overflowPunct/>
              <w:autoSpaceDE/>
              <w:autoSpaceDN/>
              <w:adjustRightInd/>
              <w:spacing w:after="0"/>
              <w:jc w:val="center"/>
              <w:textAlignment w:val="auto"/>
              <w:rPr>
                <w:rFonts w:ascii="Times New Roman" w:eastAsia="等线" w:hAnsi="Times New Roman"/>
                <w:color w:val="000000"/>
                <w:sz w:val="18"/>
                <w:szCs w:val="18"/>
                <w:lang w:val="en-US"/>
              </w:rPr>
            </w:pPr>
            <w:r w:rsidRPr="00E3253A">
              <w:rPr>
                <w:rFonts w:ascii="Times New Roman" w:eastAsia="等线" w:hAnsi="Times New Roman" w:hint="eastAsia"/>
                <w:color w:val="000000"/>
                <w:sz w:val="18"/>
                <w:szCs w:val="18"/>
                <w:lang w:val="en-US"/>
              </w:rPr>
              <w:t>N</w:t>
            </w:r>
            <w:r w:rsidRPr="00E3253A">
              <w:rPr>
                <w:rFonts w:ascii="Times New Roman" w:eastAsia="等线" w:hAnsi="Times New Roman"/>
                <w:color w:val="000000"/>
                <w:sz w:val="18"/>
                <w:szCs w:val="18"/>
                <w:lang w:val="en-US"/>
              </w:rPr>
              <w:t>one</w:t>
            </w:r>
          </w:p>
        </w:tc>
      </w:tr>
      <w:tr w:rsidR="003E2856" w:rsidRPr="00667A25" w14:paraId="6DD03FC4" w14:textId="77777777" w:rsidTr="003E2856">
        <w:trPr>
          <w:trHeight w:val="277"/>
          <w:jc w:val="center"/>
        </w:trPr>
        <w:tc>
          <w:tcPr>
            <w:tcW w:w="4390" w:type="dxa"/>
            <w:tcBorders>
              <w:top w:val="nil"/>
              <w:left w:val="single" w:sz="4" w:space="0" w:color="auto"/>
              <w:bottom w:val="single" w:sz="4" w:space="0" w:color="auto"/>
              <w:right w:val="single" w:sz="4" w:space="0" w:color="auto"/>
            </w:tcBorders>
            <w:shd w:val="clear" w:color="000000" w:fill="FFFFFF"/>
            <w:vAlign w:val="center"/>
          </w:tcPr>
          <w:p w14:paraId="04C1F7C3" w14:textId="6503F7C1" w:rsidR="003E2856" w:rsidRPr="00E3253A" w:rsidRDefault="003E2856" w:rsidP="003E2856">
            <w:pPr>
              <w:overflowPunct/>
              <w:autoSpaceDE/>
              <w:autoSpaceDN/>
              <w:adjustRightInd/>
              <w:spacing w:after="0"/>
              <w:jc w:val="center"/>
              <w:textAlignment w:val="auto"/>
              <w:rPr>
                <w:rFonts w:ascii="Times New Roman" w:eastAsia="等线" w:hAnsi="Times New Roman"/>
                <w:color w:val="000000"/>
                <w:sz w:val="18"/>
                <w:szCs w:val="18"/>
                <w:lang w:val="en-US"/>
              </w:rPr>
            </w:pPr>
            <w:r w:rsidRPr="00E3253A">
              <w:rPr>
                <w:rFonts w:ascii="Times New Roman" w:eastAsia="等线" w:hAnsi="Times New Roman" w:hint="eastAsia"/>
                <w:color w:val="000000"/>
                <w:sz w:val="18"/>
                <w:szCs w:val="18"/>
                <w:lang w:val="en-US"/>
              </w:rPr>
              <w:t>C</w:t>
            </w:r>
            <w:r w:rsidRPr="00E3253A">
              <w:rPr>
                <w:rFonts w:ascii="Times New Roman" w:eastAsia="等线" w:hAnsi="Times New Roman"/>
                <w:color w:val="000000"/>
                <w:sz w:val="18"/>
                <w:szCs w:val="18"/>
                <w:lang w:val="en-US"/>
              </w:rPr>
              <w:t>arrier-wave waveform</w:t>
            </w:r>
          </w:p>
        </w:tc>
        <w:tc>
          <w:tcPr>
            <w:tcW w:w="3543" w:type="dxa"/>
            <w:tcBorders>
              <w:top w:val="nil"/>
              <w:left w:val="nil"/>
              <w:bottom w:val="single" w:sz="4" w:space="0" w:color="auto"/>
              <w:right w:val="single" w:sz="4" w:space="0" w:color="auto"/>
            </w:tcBorders>
            <w:shd w:val="clear" w:color="auto" w:fill="auto"/>
            <w:vAlign w:val="center"/>
          </w:tcPr>
          <w:p w14:paraId="204ABA0D" w14:textId="499512E5" w:rsidR="003E2856" w:rsidRPr="00E3253A" w:rsidRDefault="003E2856" w:rsidP="003E2856">
            <w:pPr>
              <w:overflowPunct/>
              <w:autoSpaceDE/>
              <w:autoSpaceDN/>
              <w:adjustRightInd/>
              <w:spacing w:after="0"/>
              <w:jc w:val="center"/>
              <w:textAlignment w:val="auto"/>
              <w:rPr>
                <w:rFonts w:ascii="Times New Roman" w:eastAsia="等线" w:hAnsi="Times New Roman"/>
                <w:color w:val="000000"/>
                <w:sz w:val="18"/>
                <w:szCs w:val="18"/>
                <w:lang w:val="en-US"/>
              </w:rPr>
            </w:pPr>
            <w:r w:rsidRPr="00E3253A">
              <w:rPr>
                <w:rFonts w:ascii="Times New Roman" w:eastAsia="等线" w:hAnsi="Times New Roman"/>
                <w:color w:val="000000"/>
                <w:sz w:val="18"/>
                <w:szCs w:val="18"/>
                <w:lang w:val="en-US"/>
              </w:rPr>
              <w:t>Unmodulated single tone</w:t>
            </w:r>
          </w:p>
        </w:tc>
      </w:tr>
      <w:bookmarkEnd w:id="78"/>
    </w:tbl>
    <w:p w14:paraId="4211FB55" w14:textId="60DC4E6D" w:rsidR="00667A25" w:rsidRDefault="00667A25" w:rsidP="00A929CE">
      <w:pPr>
        <w:spacing w:after="0" w:line="259" w:lineRule="auto"/>
        <w:contextualSpacing/>
        <w:rPr>
          <w:rFonts w:ascii="Times" w:eastAsia="MS Mincho" w:hAnsi="Times" w:cs="Times"/>
          <w:lang w:eastAsia="de-DE"/>
        </w:rPr>
      </w:pPr>
    </w:p>
    <w:p w14:paraId="442F3519" w14:textId="46118C14" w:rsidR="00C6675F" w:rsidRDefault="00C6675F" w:rsidP="00A929CE">
      <w:pPr>
        <w:spacing w:after="0" w:line="259" w:lineRule="auto"/>
        <w:contextualSpacing/>
        <w:rPr>
          <w:rFonts w:ascii="Times" w:eastAsia="MS Mincho" w:hAnsi="Times" w:cs="Times"/>
          <w:lang w:eastAsia="de-DE"/>
        </w:rPr>
      </w:pPr>
    </w:p>
    <w:p w14:paraId="2A37A61F" w14:textId="3118DAD5" w:rsidR="008C4FA9" w:rsidRPr="00985C9E" w:rsidRDefault="005E0F2F" w:rsidP="00985C9E">
      <w:pPr>
        <w:rPr>
          <w:rFonts w:ascii="Times" w:eastAsiaTheme="minorEastAsia" w:hAnsi="Times" w:cs="Times"/>
        </w:rPr>
      </w:pPr>
      <w:r w:rsidRPr="00985C9E">
        <w:rPr>
          <w:rFonts w:ascii="Times" w:eastAsiaTheme="minorEastAsia" w:hAnsi="Times" w:cs="Times"/>
        </w:rPr>
        <w:t xml:space="preserve">D2R demodulation </w:t>
      </w:r>
      <w:r w:rsidR="008C4FA9" w:rsidRPr="00985C9E">
        <w:rPr>
          <w:rFonts w:ascii="Times" w:eastAsiaTheme="minorEastAsia" w:hAnsi="Times" w:cs="Times" w:hint="eastAsia"/>
        </w:rPr>
        <w:t>S</w:t>
      </w:r>
      <w:r w:rsidR="008C4FA9" w:rsidRPr="00985C9E">
        <w:rPr>
          <w:rFonts w:ascii="Times" w:eastAsiaTheme="minorEastAsia" w:hAnsi="Times" w:cs="Times"/>
        </w:rPr>
        <w:t xml:space="preserve">NR </w:t>
      </w:r>
      <w:r w:rsidR="00B7441D" w:rsidRPr="00985C9E">
        <w:rPr>
          <w:rFonts w:ascii="Times" w:eastAsiaTheme="minorEastAsia" w:hAnsi="Times" w:cs="Times"/>
        </w:rPr>
        <w:t>simulation</w:t>
      </w:r>
      <w:r w:rsidRPr="00985C9E">
        <w:rPr>
          <w:rFonts w:ascii="Times" w:eastAsiaTheme="minorEastAsia" w:hAnsi="Times" w:cs="Times"/>
        </w:rPr>
        <w:t xml:space="preserve"> result is as follows</w:t>
      </w:r>
      <w:r w:rsidR="00985C9E">
        <w:rPr>
          <w:rFonts w:ascii="Times" w:eastAsiaTheme="minorEastAsia" w:hAnsi="Times" w:cs="Times"/>
        </w:rPr>
        <w:t xml:space="preserve"> </w:t>
      </w:r>
      <w:r w:rsidR="00985C9E">
        <w:rPr>
          <w:rFonts w:ascii="Times" w:eastAsiaTheme="minorEastAsia" w:hAnsi="Times" w:cs="Times" w:hint="eastAsia"/>
        </w:rPr>
        <w:t>Figure</w:t>
      </w:r>
      <w:r w:rsidR="00985C9E">
        <w:rPr>
          <w:rFonts w:ascii="Times" w:eastAsiaTheme="minorEastAsia" w:hAnsi="Times" w:cs="Times"/>
        </w:rPr>
        <w:t xml:space="preserve"> </w:t>
      </w:r>
      <w:r w:rsidR="00E27DF9">
        <w:rPr>
          <w:rFonts w:ascii="Times" w:eastAsiaTheme="minorEastAsia" w:hAnsi="Times" w:cs="Times"/>
        </w:rPr>
        <w:t>5</w:t>
      </w:r>
      <w:r w:rsidRPr="00985C9E">
        <w:rPr>
          <w:rFonts w:ascii="Times" w:eastAsiaTheme="minorEastAsia" w:hAnsi="Times" w:cs="Times"/>
        </w:rPr>
        <w:t>:</w:t>
      </w:r>
    </w:p>
    <w:p w14:paraId="63A39B70" w14:textId="5C2714BD" w:rsidR="005E0F2F" w:rsidRDefault="003B36BA" w:rsidP="003B36BA">
      <w:pPr>
        <w:spacing w:after="0" w:line="259" w:lineRule="auto"/>
        <w:contextualSpacing/>
        <w:jc w:val="center"/>
        <w:rPr>
          <w:rFonts w:ascii="Times" w:eastAsiaTheme="minorEastAsia" w:hAnsi="Times" w:cs="Times"/>
          <w:highlight w:val="yellow"/>
        </w:rPr>
      </w:pPr>
      <w:r w:rsidRPr="003B36BA">
        <w:rPr>
          <w:rFonts w:ascii="Times" w:eastAsiaTheme="minorEastAsia" w:hAnsi="Times" w:cs="Times"/>
          <w:noProof/>
        </w:rPr>
        <w:drawing>
          <wp:inline distT="0" distB="0" distL="0" distR="0" wp14:anchorId="35EBC2A6" wp14:editId="33F1BE87">
            <wp:extent cx="2520000" cy="19368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20000" cy="1936800"/>
                    </a:xfrm>
                    <a:prstGeom prst="rect">
                      <a:avLst/>
                    </a:prstGeom>
                  </pic:spPr>
                </pic:pic>
              </a:graphicData>
            </a:graphic>
          </wp:inline>
        </w:drawing>
      </w:r>
    </w:p>
    <w:p w14:paraId="7573556A" w14:textId="37E0ECA8" w:rsidR="004E7E23" w:rsidRDefault="004E7E23" w:rsidP="00097251">
      <w:pPr>
        <w:spacing w:after="0" w:line="259" w:lineRule="auto"/>
        <w:contextualSpacing/>
        <w:jc w:val="center"/>
        <w:rPr>
          <w:rFonts w:ascii="Times" w:eastAsiaTheme="minorEastAsia" w:hAnsi="Times" w:cs="Times"/>
          <w:highlight w:val="yellow"/>
        </w:rPr>
      </w:pPr>
    </w:p>
    <w:p w14:paraId="080019FD" w14:textId="76232AD2" w:rsidR="00097251" w:rsidRPr="00E72B81" w:rsidRDefault="00097251" w:rsidP="00E72B81">
      <w:pPr>
        <w:pStyle w:val="TH"/>
      </w:pPr>
      <w:r>
        <w:rPr>
          <w:rFonts w:hint="eastAsia"/>
        </w:rPr>
        <w:t>Figure</w:t>
      </w:r>
      <w:r w:rsidRPr="003E2856">
        <w:t xml:space="preserve"> </w:t>
      </w:r>
      <w:r w:rsidR="005A2947">
        <w:t>5</w:t>
      </w:r>
      <w:r w:rsidRPr="003E2856">
        <w:t xml:space="preserve">: </w:t>
      </w:r>
      <w:r w:rsidRPr="003E2856">
        <w:rPr>
          <w:rFonts w:hint="eastAsia"/>
        </w:rPr>
        <w:t>D2R</w:t>
      </w:r>
      <w:r w:rsidRPr="003E2856">
        <w:t xml:space="preserve"> </w:t>
      </w:r>
      <w:r>
        <w:rPr>
          <w:rFonts w:hint="eastAsia"/>
        </w:rPr>
        <w:t>demodulation</w:t>
      </w:r>
      <w:r>
        <w:t xml:space="preserve"> </w:t>
      </w:r>
      <w:r>
        <w:rPr>
          <w:rFonts w:hint="eastAsia"/>
        </w:rPr>
        <w:t>SNR</w:t>
      </w:r>
      <w:r w:rsidRPr="003E2856">
        <w:t xml:space="preserve"> simulation </w:t>
      </w:r>
      <w:r>
        <w:rPr>
          <w:rFonts w:hint="eastAsia"/>
        </w:rPr>
        <w:t>results</w:t>
      </w:r>
    </w:p>
    <w:p w14:paraId="2CC2A7B4" w14:textId="77777777" w:rsidR="00285FE9" w:rsidRPr="00C71314" w:rsidRDefault="00285FE9" w:rsidP="00097251">
      <w:pPr>
        <w:rPr>
          <w:rFonts w:ascii="Times" w:eastAsiaTheme="minorEastAsia" w:hAnsi="Times" w:cs="Times"/>
          <w:color w:val="FF0000"/>
        </w:rPr>
      </w:pPr>
    </w:p>
    <w:p w14:paraId="2F14CDC7" w14:textId="77CEABFC" w:rsidR="00097251" w:rsidRDefault="00097251" w:rsidP="00097251">
      <w:pPr>
        <w:spacing w:after="0" w:line="259" w:lineRule="auto"/>
        <w:contextualSpacing/>
        <w:rPr>
          <w:rFonts w:ascii="Times" w:eastAsiaTheme="minorEastAsia" w:hAnsi="Times" w:cs="Times"/>
        </w:rPr>
      </w:pPr>
      <w:r w:rsidRPr="00281124">
        <w:rPr>
          <w:rFonts w:ascii="Times" w:hAnsi="Times" w:cs="Times"/>
          <w:b/>
        </w:rPr>
        <w:t>Proposal 1</w:t>
      </w:r>
      <w:r w:rsidR="001C08B1">
        <w:rPr>
          <w:rFonts w:ascii="Times" w:hAnsi="Times" w:cs="Times"/>
          <w:b/>
        </w:rPr>
        <w:t>3</w:t>
      </w:r>
      <w:r w:rsidRPr="00281124">
        <w:rPr>
          <w:rFonts w:ascii="Times" w:hAnsi="Times" w:cs="Times"/>
          <w:b/>
        </w:rPr>
        <w:t>:</w:t>
      </w:r>
      <w:r>
        <w:rPr>
          <w:rFonts w:ascii="Times" w:hAnsi="Times" w:cs="Times"/>
          <w:b/>
        </w:rPr>
        <w:t xml:space="preserve"> </w:t>
      </w:r>
      <w:r>
        <w:rPr>
          <w:rFonts w:ascii="Times" w:eastAsiaTheme="minorEastAsia" w:hAnsi="Times" w:cs="Times" w:hint="eastAsia"/>
        </w:rPr>
        <w:t>T</w:t>
      </w:r>
      <w:r w:rsidRPr="00281124">
        <w:rPr>
          <w:rFonts w:ascii="Times" w:eastAsiaTheme="minorEastAsia" w:hAnsi="Times" w:cs="Times"/>
        </w:rPr>
        <w:t xml:space="preserve">he </w:t>
      </w:r>
      <w:r w:rsidR="003B36BA">
        <w:rPr>
          <w:rFonts w:ascii="Times" w:eastAsiaTheme="minorEastAsia" w:hAnsi="Times" w:cs="Times" w:hint="eastAsia"/>
        </w:rPr>
        <w:t>AWGN</w:t>
      </w:r>
      <w:r w:rsidR="003B36BA">
        <w:rPr>
          <w:rFonts w:ascii="Times" w:eastAsiaTheme="minorEastAsia" w:hAnsi="Times" w:cs="Times"/>
        </w:rPr>
        <w:t xml:space="preserve"> </w:t>
      </w:r>
      <w:r w:rsidRPr="00281124">
        <w:rPr>
          <w:rFonts w:ascii="Times" w:eastAsiaTheme="minorEastAsia" w:hAnsi="Times" w:cs="Times"/>
        </w:rPr>
        <w:t>D2R modulation</w:t>
      </w:r>
      <w:r>
        <w:rPr>
          <w:rFonts w:ascii="Times" w:eastAsiaTheme="minorEastAsia" w:hAnsi="Times" w:cs="Times"/>
        </w:rPr>
        <w:t xml:space="preserve"> SNR </w:t>
      </w:r>
      <w:r>
        <w:rPr>
          <w:rFonts w:ascii="Times" w:eastAsiaTheme="minorEastAsia" w:hAnsi="Times" w:cs="Times" w:hint="eastAsia"/>
        </w:rPr>
        <w:t>is</w:t>
      </w:r>
      <w:r>
        <w:rPr>
          <w:rFonts w:ascii="Times" w:eastAsiaTheme="minorEastAsia" w:hAnsi="Times" w:cs="Times"/>
        </w:rPr>
        <w:t xml:space="preserve"> -</w:t>
      </w:r>
      <w:r w:rsidR="00E72B81">
        <w:rPr>
          <w:rFonts w:ascii="Times" w:eastAsiaTheme="minorEastAsia" w:hAnsi="Times" w:cs="Times"/>
        </w:rPr>
        <w:t>6</w:t>
      </w:r>
      <w:r>
        <w:rPr>
          <w:rFonts w:ascii="Times" w:eastAsiaTheme="minorEastAsia" w:hAnsi="Times" w:cs="Times" w:hint="eastAsia"/>
        </w:rPr>
        <w:t>dB</w:t>
      </w:r>
      <w:r>
        <w:rPr>
          <w:rFonts w:ascii="Times" w:eastAsiaTheme="minorEastAsia" w:hAnsi="Times" w:cs="Times"/>
        </w:rPr>
        <w:t xml:space="preserve"> @ 10% </w:t>
      </w:r>
      <w:r>
        <w:rPr>
          <w:rFonts w:ascii="Times" w:eastAsiaTheme="minorEastAsia" w:hAnsi="Times" w:cs="Times" w:hint="eastAsia"/>
        </w:rPr>
        <w:t>BLER</w:t>
      </w:r>
      <w:r w:rsidRPr="00281124">
        <w:rPr>
          <w:rFonts w:ascii="Times" w:eastAsiaTheme="minorEastAsia" w:hAnsi="Times" w:cs="Times"/>
        </w:rPr>
        <w:t>.</w:t>
      </w:r>
    </w:p>
    <w:p w14:paraId="75BFAF93" w14:textId="55BF8387" w:rsidR="00097251" w:rsidRDefault="00097251" w:rsidP="00097251">
      <w:pPr>
        <w:spacing w:after="0" w:line="259" w:lineRule="auto"/>
        <w:contextualSpacing/>
        <w:rPr>
          <w:rFonts w:ascii="Times" w:eastAsiaTheme="minorEastAsia" w:hAnsi="Times" w:cs="Times"/>
        </w:rPr>
      </w:pPr>
    </w:p>
    <w:p w14:paraId="4BCF9C66" w14:textId="22E897C6" w:rsidR="00B773B7" w:rsidRPr="00B773B7" w:rsidRDefault="00B773B7" w:rsidP="00B773B7">
      <w:pPr>
        <w:spacing w:before="24" w:after="24"/>
        <w:rPr>
          <w:rFonts w:ascii="Times New Roman" w:eastAsia="等线" w:hAnsi="Times New Roman"/>
          <w:lang w:eastAsia="en-US"/>
        </w:rPr>
      </w:pPr>
      <w:r w:rsidRPr="00B773B7">
        <w:rPr>
          <w:rFonts w:ascii="Times New Roman" w:eastAsia="等线" w:hAnsi="Times New Roman"/>
          <w:lang w:eastAsia="en-US"/>
        </w:rPr>
        <w:t xml:space="preserve">The impact of CW interference leakage on BS reference sensitivity depends on both the leakage level and the BS's cancellation capability. Given the flexible nature of CW deployment, </w:t>
      </w:r>
      <w:r w:rsidRPr="00B773B7">
        <w:rPr>
          <w:rFonts w:ascii="Times New Roman" w:eastAsia="等线" w:hAnsi="Times New Roman" w:hint="eastAsia"/>
          <w:lang w:eastAsia="en-US"/>
        </w:rPr>
        <w:t>it</w:t>
      </w:r>
      <w:r w:rsidRPr="00B773B7">
        <w:rPr>
          <w:rFonts w:ascii="Times New Roman" w:eastAsia="等线" w:hAnsi="Times New Roman"/>
          <w:lang w:eastAsia="en-US"/>
        </w:rPr>
        <w:t xml:space="preserve"> </w:t>
      </w:r>
      <w:r w:rsidRPr="00B773B7">
        <w:rPr>
          <w:rFonts w:ascii="Times New Roman" w:eastAsia="等线" w:hAnsi="Times New Roman" w:hint="eastAsia"/>
          <w:lang w:eastAsia="en-US"/>
        </w:rPr>
        <w:t>is</w:t>
      </w:r>
      <w:r w:rsidRPr="00B773B7">
        <w:rPr>
          <w:rFonts w:ascii="Times New Roman" w:eastAsia="等线" w:hAnsi="Times New Roman"/>
          <w:lang w:eastAsia="en-US"/>
        </w:rPr>
        <w:t xml:space="preserve"> </w:t>
      </w:r>
      <w:proofErr w:type="gramStart"/>
      <w:r w:rsidRPr="00B773B7">
        <w:rPr>
          <w:rFonts w:ascii="Times New Roman" w:eastAsia="等线" w:hAnsi="Times New Roman"/>
          <w:lang w:eastAsia="en-US"/>
        </w:rPr>
        <w:t>recommend</w:t>
      </w:r>
      <w:proofErr w:type="gramEnd"/>
      <w:r w:rsidRPr="00B773B7">
        <w:rPr>
          <w:rFonts w:ascii="Times New Roman" w:eastAsia="等线" w:hAnsi="Times New Roman"/>
          <w:lang w:eastAsia="en-US"/>
        </w:rPr>
        <w:t xml:space="preserve"> </w:t>
      </w:r>
      <w:r w:rsidRPr="00B773B7">
        <w:rPr>
          <w:rFonts w:ascii="Times New Roman" w:eastAsia="等线" w:hAnsi="Times New Roman" w:hint="eastAsia"/>
          <w:lang w:eastAsia="en-US"/>
        </w:rPr>
        <w:t>to</w:t>
      </w:r>
      <w:r w:rsidRPr="00B773B7">
        <w:rPr>
          <w:rFonts w:ascii="Times New Roman" w:eastAsia="等线" w:hAnsi="Times New Roman"/>
          <w:lang w:eastAsia="en-US"/>
        </w:rPr>
        <w:t xml:space="preserve"> </w:t>
      </w:r>
      <w:r w:rsidRPr="00B773B7">
        <w:rPr>
          <w:rFonts w:ascii="Times New Roman" w:eastAsia="等线" w:hAnsi="Times New Roman" w:hint="eastAsia"/>
          <w:lang w:eastAsia="en-US"/>
        </w:rPr>
        <w:t>apply</w:t>
      </w:r>
      <w:r w:rsidRPr="00B773B7">
        <w:rPr>
          <w:rFonts w:ascii="Times New Roman" w:eastAsia="等线" w:hAnsi="Times New Roman"/>
          <w:lang w:eastAsia="en-US"/>
        </w:rPr>
        <w:t xml:space="preserve"> 6 dB sensitivity degradation limit.</w:t>
      </w:r>
    </w:p>
    <w:p w14:paraId="1005F1DB" w14:textId="3CFEF4E1" w:rsidR="00B773B7" w:rsidRPr="00635FA0" w:rsidRDefault="00635FA0" w:rsidP="00635FA0">
      <w:pPr>
        <w:spacing w:after="0" w:line="259" w:lineRule="auto"/>
        <w:contextualSpacing/>
        <w:rPr>
          <w:rFonts w:ascii="Times" w:eastAsiaTheme="minorEastAsia" w:hAnsi="Times" w:cs="Times"/>
        </w:rPr>
      </w:pPr>
      <w:r w:rsidRPr="00281124">
        <w:rPr>
          <w:rFonts w:ascii="Times" w:hAnsi="Times" w:cs="Times"/>
          <w:b/>
        </w:rPr>
        <w:lastRenderedPageBreak/>
        <w:t>Proposal 1</w:t>
      </w:r>
      <w:r w:rsidR="001C08B1">
        <w:rPr>
          <w:rFonts w:ascii="Times" w:hAnsi="Times" w:cs="Times"/>
          <w:b/>
        </w:rPr>
        <w:t>4</w:t>
      </w:r>
      <w:r w:rsidRPr="00281124">
        <w:rPr>
          <w:rFonts w:ascii="Times" w:hAnsi="Times" w:cs="Times"/>
          <w:b/>
        </w:rPr>
        <w:t>:</w:t>
      </w:r>
      <w:r>
        <w:rPr>
          <w:rFonts w:ascii="Times" w:hAnsi="Times" w:cs="Times"/>
          <w:b/>
        </w:rPr>
        <w:t xml:space="preserve"> </w:t>
      </w:r>
      <w:r w:rsidRPr="00635FA0">
        <w:rPr>
          <w:rFonts w:ascii="Times" w:eastAsiaTheme="minorEastAsia" w:hAnsi="Times" w:cs="Times" w:hint="eastAsia"/>
        </w:rPr>
        <w:t>Use</w:t>
      </w:r>
      <w:r>
        <w:rPr>
          <w:rFonts w:ascii="Times" w:eastAsiaTheme="minorEastAsia" w:hAnsi="Times" w:cs="Times"/>
        </w:rPr>
        <w:t xml:space="preserve"> 6d</w:t>
      </w:r>
      <w:r>
        <w:rPr>
          <w:rFonts w:ascii="Times" w:eastAsiaTheme="minorEastAsia" w:hAnsi="Times" w:cs="Times" w:hint="eastAsia"/>
        </w:rPr>
        <w:t>B</w:t>
      </w:r>
      <w:r>
        <w:rPr>
          <w:rFonts w:ascii="Times" w:eastAsiaTheme="minorEastAsia" w:hAnsi="Times" w:cs="Times"/>
        </w:rPr>
        <w:t xml:space="preserve"> </w:t>
      </w:r>
      <w:r>
        <w:rPr>
          <w:rFonts w:ascii="Times" w:eastAsiaTheme="minorEastAsia" w:hAnsi="Times" w:cs="Times" w:hint="eastAsia"/>
        </w:rPr>
        <w:t>as</w:t>
      </w:r>
      <w:r>
        <w:rPr>
          <w:rFonts w:ascii="Times" w:eastAsiaTheme="minorEastAsia" w:hAnsi="Times" w:cs="Times"/>
        </w:rPr>
        <w:t xml:space="preserve"> </w:t>
      </w:r>
      <w:r>
        <w:rPr>
          <w:rFonts w:ascii="Times" w:eastAsiaTheme="minorEastAsia" w:hAnsi="Times" w:cs="Times" w:hint="eastAsia"/>
        </w:rPr>
        <w:t>the</w:t>
      </w:r>
      <w:r>
        <w:rPr>
          <w:rFonts w:ascii="Times" w:eastAsiaTheme="minorEastAsia" w:hAnsi="Times" w:cs="Times"/>
        </w:rPr>
        <w:t xml:space="preserve"> </w:t>
      </w:r>
      <w:proofErr w:type="spellStart"/>
      <w:r>
        <w:rPr>
          <w:rFonts w:ascii="Times" w:eastAsiaTheme="minorEastAsia" w:hAnsi="Times" w:cs="Times"/>
        </w:rPr>
        <w:t>desensitivity</w:t>
      </w:r>
      <w:proofErr w:type="spellEnd"/>
      <w:r>
        <w:rPr>
          <w:rFonts w:ascii="Times" w:eastAsiaTheme="minorEastAsia" w:hAnsi="Times" w:cs="Times"/>
        </w:rPr>
        <w:t xml:space="preserve"> target for reference sensitivity.</w:t>
      </w:r>
    </w:p>
    <w:p w14:paraId="0CC2C413" w14:textId="77777777" w:rsidR="008107F0" w:rsidRDefault="008107F0" w:rsidP="00A929CE">
      <w:pPr>
        <w:spacing w:before="24" w:after="24"/>
        <w:rPr>
          <w:rFonts w:ascii="Times" w:hAnsi="Times" w:cs="Times"/>
          <w:lang w:val="en-US"/>
        </w:rPr>
      </w:pPr>
    </w:p>
    <w:p w14:paraId="6A0A539A" w14:textId="1E43A10F" w:rsidR="00A929CE" w:rsidRDefault="00A929CE" w:rsidP="00A929CE">
      <w:pPr>
        <w:pStyle w:val="2"/>
        <w:numPr>
          <w:ilvl w:val="1"/>
          <w:numId w:val="2"/>
        </w:numPr>
        <w:rPr>
          <w:rFonts w:ascii="Times" w:hAnsi="Times" w:cs="Times"/>
          <w:sz w:val="28"/>
          <w:lang w:val="en-US"/>
        </w:rPr>
      </w:pPr>
      <w:bookmarkStart w:id="79" w:name="_Toc184196445"/>
      <w:r w:rsidRPr="00A929CE">
        <w:rPr>
          <w:rFonts w:ascii="Times" w:hAnsi="Times" w:cs="Times"/>
          <w:sz w:val="28"/>
          <w:lang w:val="en-US"/>
        </w:rPr>
        <w:t>In-</w:t>
      </w:r>
      <w:r w:rsidR="00386F3F">
        <w:rPr>
          <w:rFonts w:ascii="Times" w:hAnsi="Times" w:cs="Times" w:hint="eastAsia"/>
          <w:sz w:val="28"/>
          <w:lang w:val="en-US"/>
        </w:rPr>
        <w:t>band</w:t>
      </w:r>
      <w:r w:rsidRPr="00A929CE">
        <w:rPr>
          <w:rFonts w:ascii="Times" w:hAnsi="Times" w:cs="Times"/>
          <w:sz w:val="28"/>
          <w:lang w:val="en-US"/>
        </w:rPr>
        <w:t xml:space="preserve"> selectivity and blocking</w:t>
      </w:r>
      <w:bookmarkEnd w:id="79"/>
    </w:p>
    <w:p w14:paraId="109435EC" w14:textId="668AC420" w:rsidR="00FA2B5B" w:rsidRDefault="00386F3F" w:rsidP="00386F3F">
      <w:pPr>
        <w:pStyle w:val="3"/>
        <w:numPr>
          <w:ilvl w:val="2"/>
          <w:numId w:val="2"/>
        </w:numPr>
        <w:rPr>
          <w:rFonts w:ascii="Times" w:hAnsi="Times" w:cs="Times"/>
        </w:rPr>
      </w:pPr>
      <w:r w:rsidRPr="00386F3F">
        <w:rPr>
          <w:rFonts w:ascii="Times" w:hAnsi="Times" w:cs="Times"/>
        </w:rPr>
        <w:t xml:space="preserve">Adjacent Channel Selectivity </w:t>
      </w:r>
    </w:p>
    <w:p w14:paraId="7C9660DB" w14:textId="3E76C135" w:rsidR="003D4432" w:rsidRDefault="003D4432" w:rsidP="00985C9E">
      <w:pPr>
        <w:rPr>
          <w:rFonts w:ascii="Times" w:hAnsi="Times" w:cs="Times"/>
          <w:kern w:val="2"/>
          <w:sz w:val="21"/>
          <w:szCs w:val="22"/>
          <w:lang w:val="en-US"/>
        </w:rPr>
      </w:pPr>
      <w:r>
        <w:rPr>
          <w:rFonts w:ascii="Times" w:hAnsi="Times" w:cs="Times" w:hint="eastAsia"/>
          <w:kern w:val="2"/>
          <w:sz w:val="21"/>
          <w:szCs w:val="22"/>
          <w:lang w:val="en-US"/>
        </w:rPr>
        <w:t>For</w:t>
      </w:r>
      <w:r>
        <w:rPr>
          <w:rFonts w:ascii="Times" w:hAnsi="Times" w:cs="Times"/>
          <w:kern w:val="2"/>
          <w:sz w:val="21"/>
          <w:szCs w:val="22"/>
          <w:lang w:val="en-US"/>
        </w:rPr>
        <w:t xml:space="preserve"> </w:t>
      </w:r>
      <w:r>
        <w:rPr>
          <w:rFonts w:ascii="Times" w:hAnsi="Times" w:cs="Times" w:hint="eastAsia"/>
          <w:kern w:val="2"/>
          <w:sz w:val="21"/>
          <w:szCs w:val="22"/>
          <w:lang w:val="en-US"/>
        </w:rPr>
        <w:t>ACS</w:t>
      </w:r>
      <w:r>
        <w:rPr>
          <w:rFonts w:ascii="Times" w:hAnsi="Times" w:cs="Times"/>
          <w:kern w:val="2"/>
          <w:sz w:val="21"/>
          <w:szCs w:val="22"/>
          <w:lang w:val="en-US"/>
        </w:rPr>
        <w:t xml:space="preserve"> </w:t>
      </w:r>
      <w:r>
        <w:rPr>
          <w:rFonts w:ascii="Times" w:hAnsi="Times" w:cs="Times" w:hint="eastAsia"/>
          <w:kern w:val="2"/>
          <w:sz w:val="21"/>
          <w:szCs w:val="22"/>
          <w:lang w:val="en-US"/>
        </w:rPr>
        <w:t>interference</w:t>
      </w:r>
      <w:r>
        <w:rPr>
          <w:rFonts w:ascii="Times" w:hAnsi="Times" w:cs="Times"/>
          <w:kern w:val="2"/>
          <w:sz w:val="21"/>
          <w:szCs w:val="22"/>
          <w:lang w:val="en-US"/>
        </w:rPr>
        <w:t xml:space="preserve"> </w:t>
      </w:r>
      <w:r>
        <w:rPr>
          <w:rFonts w:ascii="Times" w:hAnsi="Times" w:cs="Times" w:hint="eastAsia"/>
          <w:kern w:val="2"/>
          <w:sz w:val="21"/>
          <w:szCs w:val="22"/>
          <w:lang w:val="en-US"/>
        </w:rPr>
        <w:t>aggressor,</w:t>
      </w:r>
      <w:r>
        <w:rPr>
          <w:rFonts w:ascii="Times" w:hAnsi="Times" w:cs="Times"/>
          <w:kern w:val="2"/>
          <w:sz w:val="21"/>
          <w:szCs w:val="22"/>
          <w:lang w:val="en-US"/>
        </w:rPr>
        <w:t xml:space="preserve"> the potential aggressor is outdoor NR UE</w:t>
      </w:r>
      <w:r>
        <w:rPr>
          <w:rFonts w:ascii="Times" w:hAnsi="Times" w:cs="Times" w:hint="eastAsia"/>
          <w:kern w:val="2"/>
          <w:sz w:val="21"/>
          <w:szCs w:val="22"/>
          <w:lang w:val="en-US"/>
        </w:rPr>
        <w:t>.</w:t>
      </w:r>
      <w:r>
        <w:rPr>
          <w:rFonts w:ascii="Times" w:hAnsi="Times" w:cs="Times"/>
          <w:kern w:val="2"/>
          <w:sz w:val="21"/>
          <w:szCs w:val="22"/>
          <w:lang w:val="en-US"/>
        </w:rPr>
        <w:t xml:space="preserve"> </w:t>
      </w:r>
    </w:p>
    <w:p w14:paraId="6CDEE82A" w14:textId="7CE59E0A" w:rsidR="00985C9E" w:rsidRDefault="00985C9E" w:rsidP="00985C9E">
      <w:pPr>
        <w:rPr>
          <w:rFonts w:ascii="Times" w:hAnsi="Times" w:cs="Times"/>
          <w:b/>
        </w:rPr>
      </w:pPr>
      <w:r w:rsidRPr="008C4FA9">
        <w:rPr>
          <w:rFonts w:ascii="Times" w:hAnsi="Times" w:cs="Times"/>
          <w:noProof/>
        </w:rPr>
        <mc:AlternateContent>
          <mc:Choice Requires="wps">
            <w:drawing>
              <wp:inline distT="0" distB="0" distL="0" distR="0" wp14:anchorId="0FECEF6E" wp14:editId="0FAA03F0">
                <wp:extent cx="6109398" cy="1404620"/>
                <wp:effectExtent l="0" t="0" r="24765" b="27305"/>
                <wp:docPr id="2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98" cy="1404620"/>
                        </a:xfrm>
                        <a:prstGeom prst="rect">
                          <a:avLst/>
                        </a:prstGeom>
                        <a:solidFill>
                          <a:srgbClr val="FFFFFF"/>
                        </a:solidFill>
                        <a:ln w="9525">
                          <a:solidFill>
                            <a:srgbClr val="000000"/>
                          </a:solidFill>
                          <a:miter lim="800000"/>
                          <a:headEnd/>
                          <a:tailEnd/>
                        </a:ln>
                      </wps:spPr>
                      <wps:txbx>
                        <w:txbxContent>
                          <w:p w14:paraId="3E7D9243" w14:textId="77777777" w:rsidR="00A975FF" w:rsidRPr="008C4FA9" w:rsidRDefault="00A975FF" w:rsidP="00985C9E">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R4-2502859</w:t>
                            </w:r>
                            <w:r>
                              <w:rPr>
                                <w:rFonts w:ascii="Times" w:eastAsia="等线" w:hAnsi="Times" w:cs="Times"/>
                                <w:i/>
                              </w:rPr>
                              <w:t>[4]</w:t>
                            </w:r>
                          </w:p>
                          <w:p w14:paraId="7260E9AE" w14:textId="77777777" w:rsidR="00A975FF" w:rsidRPr="00B7441D" w:rsidRDefault="00A975FF" w:rsidP="00985C9E">
                            <w:pPr>
                              <w:keepNext/>
                              <w:keepLines/>
                              <w:overflowPunct/>
                              <w:autoSpaceDE/>
                              <w:autoSpaceDN/>
                              <w:adjustRightInd/>
                              <w:spacing w:before="120" w:after="180"/>
                              <w:ind w:left="720" w:hanging="720"/>
                              <w:jc w:val="left"/>
                              <w:textAlignment w:val="auto"/>
                              <w:outlineLvl w:val="2"/>
                              <w:rPr>
                                <w:sz w:val="24"/>
                                <w:szCs w:val="16"/>
                                <w:u w:val="single"/>
                                <w:lang w:val="en-US"/>
                              </w:rPr>
                            </w:pPr>
                            <w:r w:rsidRPr="00B7441D">
                              <w:rPr>
                                <w:sz w:val="24"/>
                                <w:szCs w:val="16"/>
                                <w:u w:val="single"/>
                                <w:lang w:val="en-US"/>
                              </w:rPr>
                              <w:t xml:space="preserve">Issue 2-3: </w:t>
                            </w:r>
                            <w:r w:rsidRPr="00B7441D">
                              <w:rPr>
                                <w:rFonts w:hint="eastAsia"/>
                                <w:sz w:val="24"/>
                                <w:szCs w:val="16"/>
                                <w:u w:val="single"/>
                                <w:lang w:val="en-US"/>
                              </w:rPr>
                              <w:t xml:space="preserve">ACS </w:t>
                            </w:r>
                          </w:p>
                          <w:p w14:paraId="0AF1B425" w14:textId="77777777" w:rsidR="00A975FF" w:rsidRPr="00B7441D" w:rsidRDefault="00A975FF" w:rsidP="00985C9E">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B7441D">
                              <w:rPr>
                                <w:rFonts w:ascii="Times New Roman" w:hAnsi="Times New Roman" w:hint="eastAsia"/>
                                <w:szCs w:val="24"/>
                                <w:u w:val="single"/>
                              </w:rPr>
                              <w:t>Agreement:</w:t>
                            </w:r>
                          </w:p>
                          <w:p w14:paraId="7598B3B3" w14:textId="77777777" w:rsidR="00A975FF" w:rsidRPr="001068D7" w:rsidRDefault="00A975FF" w:rsidP="00985C9E">
                            <w:pPr>
                              <w:numPr>
                                <w:ilvl w:val="1"/>
                                <w:numId w:val="39"/>
                              </w:numPr>
                              <w:overflowPunct/>
                              <w:autoSpaceDE/>
                              <w:autoSpaceDN/>
                              <w:adjustRightInd/>
                              <w:spacing w:after="180"/>
                              <w:jc w:val="left"/>
                              <w:textAlignment w:val="auto"/>
                              <w:rPr>
                                <w:rFonts w:ascii="Times" w:eastAsia="等线" w:hAnsi="Times" w:cs="Times"/>
                                <w:lang w:eastAsia="en-US"/>
                              </w:rPr>
                            </w:pPr>
                            <w:r w:rsidRPr="00B7441D">
                              <w:rPr>
                                <w:rFonts w:ascii="Times" w:eastAsia="等线" w:hAnsi="Times" w:cs="Times" w:hint="eastAsia"/>
                                <w:lang w:eastAsia="en-US"/>
                              </w:rPr>
                              <w:t xml:space="preserve">Evaluate ACS </w:t>
                            </w:r>
                            <w:r w:rsidRPr="00B7441D">
                              <w:rPr>
                                <w:rFonts w:ascii="Times" w:eastAsia="等线" w:hAnsi="Times" w:cs="Times"/>
                                <w:lang w:eastAsia="en-US"/>
                              </w:rPr>
                              <w:t>requirements</w:t>
                            </w:r>
                            <w:r w:rsidRPr="00B7441D">
                              <w:rPr>
                                <w:rFonts w:ascii="Times" w:eastAsia="等线" w:hAnsi="Times" w:cs="Times" w:hint="eastAsia"/>
                                <w:lang w:eastAsia="en-US"/>
                              </w:rPr>
                              <w:t xml:space="preserve"> considering no legacy NR UE indoor assumption</w:t>
                            </w:r>
                          </w:p>
                        </w:txbxContent>
                      </wps:txbx>
                      <wps:bodyPr rot="0" vert="horz" wrap="square" lIns="91440" tIns="45720" rIns="91440" bIns="45720" anchor="t" anchorCtr="0">
                        <a:spAutoFit/>
                      </wps:bodyPr>
                    </wps:wsp>
                  </a:graphicData>
                </a:graphic>
              </wp:inline>
            </w:drawing>
          </mc:Choice>
          <mc:Fallback>
            <w:pict>
              <v:shape w14:anchorId="0FECEF6E" id="_x0000_s1034" type="#_x0000_t202" style="width:481.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">
                <v:textbox style="mso-fit-shape-to-text:t">
                  <w:txbxContent>
                    <w:p w14:paraId="3E7D9243" w14:textId="77777777" w:rsidR="00A975FF" w:rsidRPr="008C4FA9" w:rsidRDefault="00A975FF" w:rsidP="00985C9E">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R4-2502859</w:t>
                      </w:r>
                      <w:r>
                        <w:rPr>
                          <w:rFonts w:ascii="Times" w:eastAsia="等线" w:hAnsi="Times" w:cs="Times"/>
                          <w:i/>
                        </w:rPr>
                        <w:t>[4]</w:t>
                      </w:r>
                    </w:p>
                    <w:p w14:paraId="7260E9AE" w14:textId="77777777" w:rsidR="00A975FF" w:rsidRPr="00B7441D" w:rsidRDefault="00A975FF" w:rsidP="00985C9E">
                      <w:pPr>
                        <w:keepNext/>
                        <w:keepLines/>
                        <w:overflowPunct/>
                        <w:autoSpaceDE/>
                        <w:autoSpaceDN/>
                        <w:adjustRightInd/>
                        <w:spacing w:before="120" w:after="180"/>
                        <w:ind w:left="720" w:hanging="720"/>
                        <w:jc w:val="left"/>
                        <w:textAlignment w:val="auto"/>
                        <w:outlineLvl w:val="2"/>
                        <w:rPr>
                          <w:sz w:val="24"/>
                          <w:szCs w:val="16"/>
                          <w:u w:val="single"/>
                          <w:lang w:val="en-US"/>
                        </w:rPr>
                      </w:pPr>
                      <w:r w:rsidRPr="00B7441D">
                        <w:rPr>
                          <w:sz w:val="24"/>
                          <w:szCs w:val="16"/>
                          <w:u w:val="single"/>
                          <w:lang w:val="en-US"/>
                        </w:rPr>
                        <w:t xml:space="preserve">Issue 2-3: </w:t>
                      </w:r>
                      <w:r w:rsidRPr="00B7441D">
                        <w:rPr>
                          <w:rFonts w:hint="eastAsia"/>
                          <w:sz w:val="24"/>
                          <w:szCs w:val="16"/>
                          <w:u w:val="single"/>
                          <w:lang w:val="en-US"/>
                        </w:rPr>
                        <w:t xml:space="preserve">ACS </w:t>
                      </w:r>
                    </w:p>
                    <w:p w14:paraId="0AF1B425" w14:textId="77777777" w:rsidR="00A975FF" w:rsidRPr="00B7441D" w:rsidRDefault="00A975FF" w:rsidP="00985C9E">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B7441D">
                        <w:rPr>
                          <w:rFonts w:ascii="Times New Roman" w:hAnsi="Times New Roman" w:hint="eastAsia"/>
                          <w:szCs w:val="24"/>
                          <w:u w:val="single"/>
                        </w:rPr>
                        <w:t>Agreement:</w:t>
                      </w:r>
                    </w:p>
                    <w:p w14:paraId="7598B3B3" w14:textId="77777777" w:rsidR="00A975FF" w:rsidRPr="001068D7" w:rsidRDefault="00A975FF" w:rsidP="00985C9E">
                      <w:pPr>
                        <w:numPr>
                          <w:ilvl w:val="1"/>
                          <w:numId w:val="39"/>
                        </w:numPr>
                        <w:overflowPunct/>
                        <w:autoSpaceDE/>
                        <w:autoSpaceDN/>
                        <w:adjustRightInd/>
                        <w:spacing w:after="180"/>
                        <w:jc w:val="left"/>
                        <w:textAlignment w:val="auto"/>
                        <w:rPr>
                          <w:rFonts w:ascii="Times" w:eastAsia="等线" w:hAnsi="Times" w:cs="Times"/>
                          <w:lang w:eastAsia="en-US"/>
                        </w:rPr>
                      </w:pPr>
                      <w:r w:rsidRPr="00B7441D">
                        <w:rPr>
                          <w:rFonts w:ascii="Times" w:eastAsia="等线" w:hAnsi="Times" w:cs="Times" w:hint="eastAsia"/>
                          <w:lang w:eastAsia="en-US"/>
                        </w:rPr>
                        <w:t xml:space="preserve">Evaluate ACS </w:t>
                      </w:r>
                      <w:r w:rsidRPr="00B7441D">
                        <w:rPr>
                          <w:rFonts w:ascii="Times" w:eastAsia="等线" w:hAnsi="Times" w:cs="Times"/>
                          <w:lang w:eastAsia="en-US"/>
                        </w:rPr>
                        <w:t>requirements</w:t>
                      </w:r>
                      <w:r w:rsidRPr="00B7441D">
                        <w:rPr>
                          <w:rFonts w:ascii="Times" w:eastAsia="等线" w:hAnsi="Times" w:cs="Times" w:hint="eastAsia"/>
                          <w:lang w:eastAsia="en-US"/>
                        </w:rPr>
                        <w:t xml:space="preserve"> considering no legacy NR UE indoor assumption</w:t>
                      </w:r>
                    </w:p>
                  </w:txbxContent>
                </v:textbox>
                <w10:anchorlock/>
              </v:shape>
            </w:pict>
          </mc:Fallback>
        </mc:AlternateContent>
      </w:r>
    </w:p>
    <w:p w14:paraId="6169E37D" w14:textId="4E17C8AF" w:rsidR="003D4432" w:rsidRDefault="00F620BE" w:rsidP="00F620BE">
      <w:pPr>
        <w:jc w:val="center"/>
        <w:rPr>
          <w:rFonts w:ascii="Times" w:hAnsi="Times" w:cs="Times"/>
          <w:kern w:val="2"/>
          <w:sz w:val="21"/>
          <w:szCs w:val="22"/>
          <w:lang w:val="en-US"/>
        </w:rPr>
      </w:pPr>
      <w:r w:rsidRPr="00F620BE">
        <w:rPr>
          <w:rFonts w:ascii="Times" w:hAnsi="Times" w:cs="Times"/>
          <w:noProof/>
          <w:kern w:val="2"/>
          <w:sz w:val="21"/>
          <w:szCs w:val="22"/>
          <w:lang w:val="en-US"/>
        </w:rPr>
        <w:drawing>
          <wp:inline distT="0" distB="0" distL="0" distR="0" wp14:anchorId="330D3AEC" wp14:editId="737AF0C4">
            <wp:extent cx="2160000" cy="1587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60000" cy="1587600"/>
                    </a:xfrm>
                    <a:prstGeom prst="rect">
                      <a:avLst/>
                    </a:prstGeom>
                  </pic:spPr>
                </pic:pic>
              </a:graphicData>
            </a:graphic>
          </wp:inline>
        </w:drawing>
      </w:r>
    </w:p>
    <w:p w14:paraId="017AC588" w14:textId="26A1B8DC" w:rsidR="00985C9E" w:rsidRDefault="00985C9E" w:rsidP="00F620BE">
      <w:pPr>
        <w:jc w:val="center"/>
        <w:rPr>
          <w:rFonts w:ascii="Times" w:hAnsi="Times" w:cs="Times"/>
          <w:kern w:val="2"/>
          <w:sz w:val="21"/>
          <w:szCs w:val="22"/>
          <w:lang w:val="en-US"/>
        </w:rPr>
      </w:pPr>
      <w:r>
        <w:rPr>
          <w:rFonts w:ascii="Times" w:hAnsi="Times" w:cs="Times"/>
          <w:b/>
          <w:lang w:val="en-US"/>
        </w:rPr>
        <w:t xml:space="preserve">Figure 6 </w:t>
      </w:r>
      <w:r w:rsidRPr="00985C9E">
        <w:rPr>
          <w:rFonts w:ascii="Times" w:hAnsi="Times" w:cs="Times"/>
          <w:kern w:val="2"/>
          <w:sz w:val="21"/>
          <w:szCs w:val="22"/>
          <w:lang w:val="en-US"/>
        </w:rPr>
        <w:t xml:space="preserve">CDF of </w:t>
      </w:r>
      <w:r>
        <w:rPr>
          <w:rFonts w:ascii="Times" w:hAnsi="Times" w:cs="Times"/>
          <w:kern w:val="2"/>
          <w:sz w:val="21"/>
          <w:szCs w:val="22"/>
          <w:lang w:val="en-US"/>
        </w:rPr>
        <w:t>interference level from outdoor NR UE</w:t>
      </w:r>
    </w:p>
    <w:p w14:paraId="2488FF52" w14:textId="217E6F1A" w:rsidR="00386F3F" w:rsidRDefault="00F620BE" w:rsidP="00386F3F">
      <w:r>
        <w:rPr>
          <w:rFonts w:ascii="Times" w:hAnsi="Times" w:cs="Times"/>
          <w:kern w:val="2"/>
          <w:sz w:val="21"/>
          <w:szCs w:val="22"/>
          <w:lang w:val="en-US"/>
        </w:rPr>
        <w:t xml:space="preserve">Based on simulation, the interference level from outdoor NR UE is -84dBm for case 2-1f, which is much lower than the -52dBm ACS interference level due to penetration </w:t>
      </w:r>
      <w:proofErr w:type="spellStart"/>
      <w:proofErr w:type="gramStart"/>
      <w:r>
        <w:rPr>
          <w:rFonts w:ascii="Times" w:hAnsi="Times" w:cs="Times"/>
          <w:kern w:val="2"/>
          <w:sz w:val="21"/>
          <w:szCs w:val="22"/>
          <w:lang w:val="en-US"/>
        </w:rPr>
        <w:t>loss.</w:t>
      </w:r>
      <w:r w:rsidR="00331C59">
        <w:rPr>
          <w:rFonts w:ascii="Times" w:hAnsi="Times" w:cs="Times"/>
          <w:kern w:val="2"/>
          <w:sz w:val="21"/>
          <w:szCs w:val="22"/>
          <w:lang w:val="en-US"/>
        </w:rPr>
        <w:t>There</w:t>
      </w:r>
      <w:proofErr w:type="spellEnd"/>
      <w:proofErr w:type="gramEnd"/>
      <w:r w:rsidR="00331C59">
        <w:rPr>
          <w:rFonts w:ascii="Times" w:hAnsi="Times" w:cs="Times"/>
          <w:kern w:val="2"/>
          <w:sz w:val="21"/>
          <w:szCs w:val="22"/>
          <w:lang w:val="en-US"/>
        </w:rPr>
        <w:t xml:space="preserve"> is no need to define ACS </w:t>
      </w:r>
      <w:r w:rsidR="00331C59" w:rsidRPr="00A929CE">
        <w:rPr>
          <w:rFonts w:ascii="Times" w:hAnsi="Times" w:cs="Times"/>
          <w:kern w:val="2"/>
          <w:sz w:val="21"/>
          <w:szCs w:val="22"/>
          <w:lang w:val="en-US"/>
        </w:rPr>
        <w:t>requirement</w:t>
      </w:r>
      <w:r w:rsidR="00331C59">
        <w:rPr>
          <w:rFonts w:ascii="Times" w:hAnsi="Times" w:cs="Times" w:hint="eastAsia"/>
          <w:kern w:val="2"/>
          <w:sz w:val="21"/>
          <w:szCs w:val="22"/>
          <w:lang w:val="en-US"/>
        </w:rPr>
        <w:t>.</w:t>
      </w:r>
    </w:p>
    <w:p w14:paraId="4325D122" w14:textId="0D0AF5C8" w:rsidR="00562855" w:rsidRDefault="00562855" w:rsidP="00562855">
      <w:pPr>
        <w:overflowPunct/>
        <w:autoSpaceDE/>
        <w:autoSpaceDN/>
        <w:adjustRightInd/>
        <w:spacing w:before="100" w:beforeAutospacing="1" w:after="100" w:afterAutospacing="1"/>
        <w:jc w:val="left"/>
        <w:textAlignment w:val="auto"/>
        <w:rPr>
          <w:rFonts w:ascii="Times" w:eastAsiaTheme="minorEastAsia" w:hAnsi="Times" w:cs="Times"/>
        </w:rPr>
      </w:pPr>
      <w:r w:rsidRPr="00281124">
        <w:rPr>
          <w:rFonts w:ascii="Times" w:hAnsi="Times" w:cs="Times"/>
          <w:b/>
        </w:rPr>
        <w:t>Proposal 1</w:t>
      </w:r>
      <w:r w:rsidR="001C08B1">
        <w:rPr>
          <w:rFonts w:ascii="Times" w:hAnsi="Times" w:cs="Times"/>
          <w:b/>
        </w:rPr>
        <w:t>5</w:t>
      </w:r>
      <w:r w:rsidRPr="00281124">
        <w:rPr>
          <w:rFonts w:ascii="Times" w:hAnsi="Times" w:cs="Times"/>
          <w:b/>
        </w:rPr>
        <w:t>:</w:t>
      </w:r>
      <w:r>
        <w:rPr>
          <w:rFonts w:ascii="Times" w:hAnsi="Times" w:cs="Times"/>
          <w:b/>
        </w:rPr>
        <w:t xml:space="preserve"> </w:t>
      </w:r>
      <w:r w:rsidR="00331C59">
        <w:rPr>
          <w:rFonts w:ascii="Times" w:eastAsiaTheme="minorEastAsia" w:hAnsi="Times" w:cs="Times"/>
        </w:rPr>
        <w:t>No</w:t>
      </w:r>
      <w:r>
        <w:rPr>
          <w:rFonts w:ascii="Times" w:eastAsiaTheme="minorEastAsia" w:hAnsi="Times" w:cs="Times"/>
        </w:rPr>
        <w:t xml:space="preserve"> </w:t>
      </w:r>
      <w:r>
        <w:rPr>
          <w:rFonts w:ascii="Times" w:eastAsiaTheme="minorEastAsia" w:hAnsi="Times" w:cs="Times" w:hint="eastAsia"/>
        </w:rPr>
        <w:t>ACS</w:t>
      </w:r>
      <w:r>
        <w:rPr>
          <w:rFonts w:ascii="Times" w:eastAsiaTheme="minorEastAsia" w:hAnsi="Times" w:cs="Times"/>
        </w:rPr>
        <w:t xml:space="preserve"> </w:t>
      </w:r>
      <w:r>
        <w:rPr>
          <w:rFonts w:ascii="Times" w:eastAsiaTheme="minorEastAsia" w:hAnsi="Times" w:cs="Times" w:hint="eastAsia"/>
        </w:rPr>
        <w:t>requirement</w:t>
      </w:r>
      <w:r>
        <w:rPr>
          <w:rFonts w:ascii="Times" w:eastAsiaTheme="minorEastAsia" w:hAnsi="Times" w:cs="Times"/>
        </w:rPr>
        <w:t xml:space="preserve"> </w:t>
      </w:r>
      <w:r w:rsidRPr="00562855">
        <w:rPr>
          <w:rFonts w:ascii="Times" w:eastAsiaTheme="minorEastAsia" w:hAnsi="Times" w:cs="Times" w:hint="eastAsia"/>
        </w:rPr>
        <w:t>for</w:t>
      </w:r>
      <w:r w:rsidRPr="00562855">
        <w:rPr>
          <w:rFonts w:ascii="Times" w:eastAsiaTheme="minorEastAsia" w:hAnsi="Times" w:cs="Times"/>
        </w:rPr>
        <w:t xml:space="preserve"> </w:t>
      </w:r>
      <w:r w:rsidRPr="00562855">
        <w:rPr>
          <w:rFonts w:ascii="Times" w:eastAsiaTheme="minorEastAsia" w:hAnsi="Times" w:cs="Times" w:hint="eastAsia"/>
        </w:rPr>
        <w:t>A-IoT</w:t>
      </w:r>
      <w:r w:rsidRPr="00562855">
        <w:rPr>
          <w:rFonts w:ascii="Times" w:eastAsiaTheme="minorEastAsia" w:hAnsi="Times" w:cs="Times"/>
        </w:rPr>
        <w:t xml:space="preserve"> </w:t>
      </w:r>
      <w:r w:rsidRPr="00562855">
        <w:rPr>
          <w:rFonts w:ascii="Times" w:eastAsiaTheme="minorEastAsia" w:hAnsi="Times" w:cs="Times" w:hint="eastAsia"/>
        </w:rPr>
        <w:t>BS</w:t>
      </w:r>
      <w:r w:rsidRPr="00281124">
        <w:rPr>
          <w:rFonts w:ascii="Times" w:eastAsiaTheme="minorEastAsia" w:hAnsi="Times" w:cs="Times"/>
        </w:rPr>
        <w:t>.</w:t>
      </w:r>
    </w:p>
    <w:p w14:paraId="1824C4E5" w14:textId="36614FA2" w:rsidR="00386F3F" w:rsidRDefault="002638E7" w:rsidP="00386F3F">
      <w:pPr>
        <w:pStyle w:val="3"/>
        <w:numPr>
          <w:ilvl w:val="2"/>
          <w:numId w:val="2"/>
        </w:numPr>
        <w:rPr>
          <w:rFonts w:ascii="Times" w:hAnsi="Times" w:cs="Times"/>
        </w:rPr>
      </w:pPr>
      <w:r>
        <w:rPr>
          <w:rFonts w:ascii="Times" w:hAnsi="Times" w:cs="Times" w:hint="eastAsia"/>
        </w:rPr>
        <w:t>I</w:t>
      </w:r>
      <w:r w:rsidR="00386F3F" w:rsidRPr="00386F3F">
        <w:rPr>
          <w:rFonts w:ascii="Times" w:hAnsi="Times" w:cs="Times"/>
        </w:rPr>
        <w:t>n-band blocking</w:t>
      </w:r>
    </w:p>
    <w:p w14:paraId="694A3C42" w14:textId="05E17D7C" w:rsidR="00386F3F" w:rsidRDefault="00386F3F" w:rsidP="00846894">
      <w:pPr>
        <w:widowControl w:val="0"/>
        <w:overflowPunct/>
        <w:autoSpaceDE/>
        <w:autoSpaceDN/>
        <w:adjustRightInd/>
        <w:spacing w:after="160" w:line="259" w:lineRule="auto"/>
        <w:textAlignment w:val="auto"/>
        <w:rPr>
          <w:rFonts w:ascii="Times" w:hAnsi="Times" w:cs="Times"/>
          <w:kern w:val="2"/>
          <w:sz w:val="21"/>
          <w:szCs w:val="22"/>
          <w:lang w:val="en-US"/>
        </w:rPr>
      </w:pPr>
      <w:r w:rsidRPr="00A929CE">
        <w:rPr>
          <w:rFonts w:ascii="Times" w:hAnsi="Times" w:cs="Times"/>
          <w:kern w:val="2"/>
          <w:sz w:val="21"/>
          <w:szCs w:val="22"/>
          <w:lang w:val="en-US"/>
        </w:rPr>
        <w:t>RAN4 reached the following consensus</w:t>
      </w:r>
      <w:r>
        <w:rPr>
          <w:rFonts w:ascii="Times" w:hAnsi="Times" w:cs="Times"/>
          <w:kern w:val="2"/>
          <w:sz w:val="21"/>
          <w:szCs w:val="22"/>
          <w:lang w:val="en-US"/>
        </w:rPr>
        <w:t xml:space="preserve"> </w:t>
      </w:r>
      <w:r>
        <w:rPr>
          <w:rFonts w:ascii="Times" w:hAnsi="Times" w:cs="Times" w:hint="eastAsia"/>
          <w:kern w:val="2"/>
          <w:sz w:val="21"/>
          <w:szCs w:val="22"/>
          <w:lang w:val="en-US"/>
        </w:rPr>
        <w:t>in</w:t>
      </w:r>
      <w:r>
        <w:rPr>
          <w:rFonts w:ascii="Times" w:hAnsi="Times" w:cs="Times"/>
          <w:kern w:val="2"/>
          <w:sz w:val="21"/>
          <w:szCs w:val="22"/>
          <w:lang w:val="en-US"/>
        </w:rPr>
        <w:t xml:space="preserve"> </w:t>
      </w:r>
      <w:r>
        <w:rPr>
          <w:rFonts w:ascii="Times" w:hAnsi="Times" w:cs="Times" w:hint="eastAsia"/>
          <w:kern w:val="2"/>
          <w:sz w:val="21"/>
          <w:szCs w:val="22"/>
          <w:lang w:val="en-US"/>
        </w:rPr>
        <w:t>SI</w:t>
      </w:r>
      <w:r w:rsidRPr="00A929CE">
        <w:rPr>
          <w:rFonts w:ascii="Times" w:hAnsi="Times" w:cs="Times"/>
          <w:kern w:val="2"/>
          <w:sz w:val="21"/>
          <w:szCs w:val="22"/>
          <w:lang w:val="en-US"/>
        </w:rPr>
        <w:t>:</w:t>
      </w:r>
      <w:r w:rsidRPr="00386F3F">
        <w:rPr>
          <w:rFonts w:ascii="Times" w:hAnsi="Times" w:cs="Times"/>
          <w:kern w:val="2"/>
          <w:sz w:val="21"/>
          <w:szCs w:val="22"/>
          <w:lang w:val="en-US"/>
        </w:rPr>
        <w:t xml:space="preserve"> </w:t>
      </w:r>
      <w:r w:rsidRPr="00A929CE">
        <w:rPr>
          <w:rFonts w:ascii="Times" w:hAnsi="Times" w:cs="Times"/>
          <w:kern w:val="2"/>
          <w:sz w:val="21"/>
          <w:szCs w:val="22"/>
          <w:lang w:val="en-US"/>
        </w:rPr>
        <w:t>In-band blocking requirement and the interference level shall be determined by RAN4 co-existence study, the wanted signal configuration and its corresponding configuration could be postponed to WI phase.</w:t>
      </w:r>
    </w:p>
    <w:p w14:paraId="3697ACA7" w14:textId="488E7229" w:rsidR="00B7441D" w:rsidRDefault="00B7441D" w:rsidP="00846894">
      <w:pPr>
        <w:widowControl w:val="0"/>
        <w:overflowPunct/>
        <w:autoSpaceDE/>
        <w:autoSpaceDN/>
        <w:adjustRightInd/>
        <w:spacing w:after="160" w:line="259" w:lineRule="auto"/>
        <w:textAlignment w:val="auto"/>
        <w:rPr>
          <w:rFonts w:ascii="Times" w:hAnsi="Times" w:cs="Times"/>
          <w:kern w:val="2"/>
          <w:sz w:val="21"/>
          <w:szCs w:val="22"/>
          <w:lang w:val="en-US"/>
        </w:rPr>
      </w:pPr>
      <w:r w:rsidRPr="008C4FA9">
        <w:rPr>
          <w:rFonts w:ascii="Times" w:hAnsi="Times" w:cs="Times"/>
          <w:noProof/>
        </w:rPr>
        <mc:AlternateContent>
          <mc:Choice Requires="wps">
            <w:drawing>
              <wp:inline distT="0" distB="0" distL="0" distR="0" wp14:anchorId="1BBE678A" wp14:editId="7296C809">
                <wp:extent cx="6109398" cy="1404620"/>
                <wp:effectExtent l="0" t="0" r="24765" b="27305"/>
                <wp:docPr id="2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98" cy="1404620"/>
                        </a:xfrm>
                        <a:prstGeom prst="rect">
                          <a:avLst/>
                        </a:prstGeom>
                        <a:solidFill>
                          <a:srgbClr val="FFFFFF"/>
                        </a:solidFill>
                        <a:ln w="9525">
                          <a:solidFill>
                            <a:srgbClr val="000000"/>
                          </a:solidFill>
                          <a:miter lim="800000"/>
                          <a:headEnd/>
                          <a:tailEnd/>
                        </a:ln>
                      </wps:spPr>
                      <wps:txbx>
                        <w:txbxContent>
                          <w:p w14:paraId="27D73B89" w14:textId="77777777" w:rsidR="00A975FF" w:rsidRPr="008C4FA9" w:rsidRDefault="00A975FF" w:rsidP="00B7441D">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R4-2502859</w:t>
                            </w:r>
                          </w:p>
                          <w:p w14:paraId="54EC9B29" w14:textId="77777777" w:rsidR="00A975FF" w:rsidRPr="00B7441D" w:rsidRDefault="00A975FF" w:rsidP="00B7441D">
                            <w:pPr>
                              <w:keepNext/>
                              <w:keepLines/>
                              <w:overflowPunct/>
                              <w:autoSpaceDE/>
                              <w:autoSpaceDN/>
                              <w:adjustRightInd/>
                              <w:spacing w:before="120" w:after="180"/>
                              <w:ind w:left="720" w:hanging="720"/>
                              <w:jc w:val="left"/>
                              <w:textAlignment w:val="auto"/>
                              <w:outlineLvl w:val="2"/>
                              <w:rPr>
                                <w:sz w:val="24"/>
                                <w:szCs w:val="16"/>
                                <w:u w:val="single"/>
                                <w:lang w:val="en-US"/>
                              </w:rPr>
                            </w:pPr>
                            <w:r w:rsidRPr="00B7441D">
                              <w:rPr>
                                <w:sz w:val="24"/>
                                <w:szCs w:val="16"/>
                                <w:u w:val="single"/>
                                <w:lang w:val="en-US"/>
                              </w:rPr>
                              <w:t>Issue 2-4-1: general blocking</w:t>
                            </w:r>
                            <w:r w:rsidRPr="00B7441D">
                              <w:rPr>
                                <w:rFonts w:hint="eastAsia"/>
                                <w:sz w:val="24"/>
                                <w:szCs w:val="16"/>
                                <w:u w:val="single"/>
                                <w:lang w:val="en-US"/>
                              </w:rPr>
                              <w:t xml:space="preserve"> </w:t>
                            </w:r>
                          </w:p>
                          <w:p w14:paraId="1409530E" w14:textId="77777777" w:rsidR="00A975FF" w:rsidRPr="00B7441D" w:rsidRDefault="00A975FF" w:rsidP="00B7441D">
                            <w:pPr>
                              <w:numPr>
                                <w:ilvl w:val="0"/>
                                <w:numId w:val="39"/>
                              </w:numPr>
                              <w:overflowPunct/>
                              <w:autoSpaceDE/>
                              <w:autoSpaceDN/>
                              <w:adjustRightInd/>
                              <w:spacing w:after="180"/>
                              <w:ind w:left="720"/>
                              <w:jc w:val="left"/>
                              <w:textAlignment w:val="auto"/>
                              <w:rPr>
                                <w:rFonts w:ascii="Times New Roman" w:hAnsi="Times New Roman"/>
                                <w:szCs w:val="24"/>
                                <w:u w:val="single"/>
                              </w:rPr>
                            </w:pPr>
                            <w:bookmarkStart w:id="80" w:name="OLE_LINK59"/>
                            <w:r w:rsidRPr="00B7441D">
                              <w:rPr>
                                <w:rFonts w:ascii="Times New Roman" w:hAnsi="Times New Roman" w:hint="eastAsia"/>
                                <w:szCs w:val="24"/>
                                <w:u w:val="single"/>
                              </w:rPr>
                              <w:t>Agreement:</w:t>
                            </w:r>
                          </w:p>
                          <w:bookmarkEnd w:id="80"/>
                          <w:p w14:paraId="44C40DC9" w14:textId="77777777" w:rsidR="00A975FF" w:rsidRPr="00B7441D" w:rsidRDefault="00A975FF" w:rsidP="00B7441D">
                            <w:pPr>
                              <w:numPr>
                                <w:ilvl w:val="1"/>
                                <w:numId w:val="39"/>
                              </w:numPr>
                              <w:overflowPunct/>
                              <w:autoSpaceDE/>
                              <w:autoSpaceDN/>
                              <w:adjustRightInd/>
                              <w:spacing w:after="180"/>
                              <w:jc w:val="left"/>
                              <w:textAlignment w:val="auto"/>
                              <w:rPr>
                                <w:rFonts w:ascii="Times" w:eastAsia="等线" w:hAnsi="Times" w:cs="Times"/>
                                <w:lang w:eastAsia="en-US"/>
                              </w:rPr>
                            </w:pPr>
                            <w:r w:rsidRPr="00B7441D">
                              <w:rPr>
                                <w:rFonts w:ascii="Times" w:eastAsia="等线" w:hAnsi="Times" w:cs="Times" w:hint="eastAsia"/>
                                <w:lang w:eastAsia="en-US"/>
                              </w:rPr>
                              <w:t>Postpone the blocking requirements discussion after RAN4 make conclusion on ACS requirements.</w:t>
                            </w:r>
                          </w:p>
                          <w:p w14:paraId="70D00916" w14:textId="77777777" w:rsidR="00A975FF" w:rsidRPr="00E253EB" w:rsidRDefault="00A975FF" w:rsidP="00B7441D">
                            <w:pPr>
                              <w:pStyle w:val="3"/>
                              <w:tabs>
                                <w:tab w:val="clear" w:pos="720"/>
                              </w:tabs>
                              <w:rPr>
                                <w:sz w:val="24"/>
                                <w:szCs w:val="16"/>
                                <w:u w:val="single"/>
                                <w:lang w:val="en-US"/>
                              </w:rPr>
                            </w:pPr>
                            <w:r w:rsidRPr="00F66E9E">
                              <w:rPr>
                                <w:sz w:val="24"/>
                                <w:szCs w:val="16"/>
                                <w:u w:val="single"/>
                                <w:lang w:val="en-US"/>
                              </w:rPr>
                              <w:t>Issue 2-4-2: narrowband blocking</w:t>
                            </w:r>
                            <w:r w:rsidRPr="00F66E9E">
                              <w:rPr>
                                <w:rFonts w:hint="eastAsia"/>
                                <w:sz w:val="24"/>
                                <w:szCs w:val="16"/>
                                <w:u w:val="single"/>
                                <w:lang w:val="en-US"/>
                              </w:rPr>
                              <w:t xml:space="preserve"> </w:t>
                            </w:r>
                          </w:p>
                          <w:p w14:paraId="77F976D1" w14:textId="77777777" w:rsidR="00A975FF" w:rsidRPr="00D2632C" w:rsidRDefault="00A975FF" w:rsidP="00B7441D">
                            <w:pPr>
                              <w:pStyle w:val="aa"/>
                              <w:numPr>
                                <w:ilvl w:val="0"/>
                                <w:numId w:val="39"/>
                              </w:numPr>
                              <w:spacing w:after="120"/>
                              <w:ind w:left="720"/>
                              <w:jc w:val="left"/>
                              <w:rPr>
                                <w:szCs w:val="24"/>
                                <w:u w:val="single"/>
                              </w:rPr>
                            </w:pPr>
                            <w:r w:rsidRPr="00D2632C">
                              <w:rPr>
                                <w:rFonts w:hint="eastAsia"/>
                                <w:szCs w:val="24"/>
                                <w:u w:val="single"/>
                              </w:rPr>
                              <w:t>Agreement:</w:t>
                            </w:r>
                          </w:p>
                          <w:p w14:paraId="5FB47AB3" w14:textId="5518560C" w:rsidR="00A975FF" w:rsidRPr="001068D7" w:rsidRDefault="00A975FF" w:rsidP="001068D7">
                            <w:pPr>
                              <w:pStyle w:val="aa"/>
                              <w:numPr>
                                <w:ilvl w:val="1"/>
                                <w:numId w:val="39"/>
                              </w:numPr>
                              <w:overflowPunct w:val="0"/>
                              <w:autoSpaceDE w:val="0"/>
                              <w:autoSpaceDN w:val="0"/>
                              <w:adjustRightInd w:val="0"/>
                              <w:spacing w:after="180"/>
                              <w:jc w:val="left"/>
                              <w:textAlignment w:val="baseline"/>
                            </w:pPr>
                            <w:r w:rsidRPr="00D2632C">
                              <w:rPr>
                                <w:rFonts w:hint="eastAsia"/>
                              </w:rPr>
                              <w:t xml:space="preserve">Further discuss whether </w:t>
                            </w:r>
                            <w:r w:rsidRPr="00D2632C">
                              <w:t>Narrowband blockin</w:t>
                            </w:r>
                            <w:r w:rsidRPr="00D2632C">
                              <w:rPr>
                                <w:rFonts w:hint="eastAsia"/>
                              </w:rPr>
                              <w:t>g requirements is needed or not.</w:t>
                            </w:r>
                          </w:p>
                        </w:txbxContent>
                      </wps:txbx>
                      <wps:bodyPr rot="0" vert="horz" wrap="square" lIns="91440" tIns="45720" rIns="91440" bIns="45720" anchor="t" anchorCtr="0">
                        <a:spAutoFit/>
                      </wps:bodyPr>
                    </wps:wsp>
                  </a:graphicData>
                </a:graphic>
              </wp:inline>
            </w:drawing>
          </mc:Choice>
          <mc:Fallback>
            <w:pict>
              <v:shape w14:anchorId="1BBE678A" id="_x0000_s1035" type="#_x0000_t202" style="width:481.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">
                <v:textbox style="mso-fit-shape-to-text:t">
                  <w:txbxContent>
                    <w:p w14:paraId="27D73B89" w14:textId="77777777" w:rsidR="00A975FF" w:rsidRPr="008C4FA9" w:rsidRDefault="00A975FF" w:rsidP="00B7441D">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R4-2502859</w:t>
                      </w:r>
                    </w:p>
                    <w:p w14:paraId="54EC9B29" w14:textId="77777777" w:rsidR="00A975FF" w:rsidRPr="00B7441D" w:rsidRDefault="00A975FF" w:rsidP="00B7441D">
                      <w:pPr>
                        <w:keepNext/>
                        <w:keepLines/>
                        <w:overflowPunct/>
                        <w:autoSpaceDE/>
                        <w:autoSpaceDN/>
                        <w:adjustRightInd/>
                        <w:spacing w:before="120" w:after="180"/>
                        <w:ind w:left="720" w:hanging="720"/>
                        <w:jc w:val="left"/>
                        <w:textAlignment w:val="auto"/>
                        <w:outlineLvl w:val="2"/>
                        <w:rPr>
                          <w:sz w:val="24"/>
                          <w:szCs w:val="16"/>
                          <w:u w:val="single"/>
                          <w:lang w:val="en-US"/>
                        </w:rPr>
                      </w:pPr>
                      <w:r w:rsidRPr="00B7441D">
                        <w:rPr>
                          <w:sz w:val="24"/>
                          <w:szCs w:val="16"/>
                          <w:u w:val="single"/>
                          <w:lang w:val="en-US"/>
                        </w:rPr>
                        <w:t>Issue 2-4-1: general blocking</w:t>
                      </w:r>
                      <w:r w:rsidRPr="00B7441D">
                        <w:rPr>
                          <w:rFonts w:hint="eastAsia"/>
                          <w:sz w:val="24"/>
                          <w:szCs w:val="16"/>
                          <w:u w:val="single"/>
                          <w:lang w:val="en-US"/>
                        </w:rPr>
                        <w:t xml:space="preserve"> </w:t>
                      </w:r>
                    </w:p>
                    <w:p w14:paraId="1409530E" w14:textId="77777777" w:rsidR="00A975FF" w:rsidRPr="00B7441D" w:rsidRDefault="00A975FF" w:rsidP="00B7441D">
                      <w:pPr>
                        <w:numPr>
                          <w:ilvl w:val="0"/>
                          <w:numId w:val="39"/>
                        </w:numPr>
                        <w:overflowPunct/>
                        <w:autoSpaceDE/>
                        <w:autoSpaceDN/>
                        <w:adjustRightInd/>
                        <w:spacing w:after="180"/>
                        <w:ind w:left="720"/>
                        <w:jc w:val="left"/>
                        <w:textAlignment w:val="auto"/>
                        <w:rPr>
                          <w:rFonts w:ascii="Times New Roman" w:hAnsi="Times New Roman"/>
                          <w:szCs w:val="24"/>
                          <w:u w:val="single"/>
                        </w:rPr>
                      </w:pPr>
                      <w:bookmarkStart w:id="81" w:name="OLE_LINK59"/>
                      <w:r w:rsidRPr="00B7441D">
                        <w:rPr>
                          <w:rFonts w:ascii="Times New Roman" w:hAnsi="Times New Roman" w:hint="eastAsia"/>
                          <w:szCs w:val="24"/>
                          <w:u w:val="single"/>
                        </w:rPr>
                        <w:t>Agreement:</w:t>
                      </w:r>
                    </w:p>
                    <w:bookmarkEnd w:id="81"/>
                    <w:p w14:paraId="44C40DC9" w14:textId="77777777" w:rsidR="00A975FF" w:rsidRPr="00B7441D" w:rsidRDefault="00A975FF" w:rsidP="00B7441D">
                      <w:pPr>
                        <w:numPr>
                          <w:ilvl w:val="1"/>
                          <w:numId w:val="39"/>
                        </w:numPr>
                        <w:overflowPunct/>
                        <w:autoSpaceDE/>
                        <w:autoSpaceDN/>
                        <w:adjustRightInd/>
                        <w:spacing w:after="180"/>
                        <w:jc w:val="left"/>
                        <w:textAlignment w:val="auto"/>
                        <w:rPr>
                          <w:rFonts w:ascii="Times" w:eastAsia="等线" w:hAnsi="Times" w:cs="Times"/>
                          <w:lang w:eastAsia="en-US"/>
                        </w:rPr>
                      </w:pPr>
                      <w:r w:rsidRPr="00B7441D">
                        <w:rPr>
                          <w:rFonts w:ascii="Times" w:eastAsia="等线" w:hAnsi="Times" w:cs="Times" w:hint="eastAsia"/>
                          <w:lang w:eastAsia="en-US"/>
                        </w:rPr>
                        <w:t>Postpone the blocking requirements discussion after RAN4 make conclusion on ACS requirements.</w:t>
                      </w:r>
                    </w:p>
                    <w:p w14:paraId="70D00916" w14:textId="77777777" w:rsidR="00A975FF" w:rsidRPr="00E253EB" w:rsidRDefault="00A975FF" w:rsidP="00B7441D">
                      <w:pPr>
                        <w:pStyle w:val="3"/>
                        <w:tabs>
                          <w:tab w:val="clear" w:pos="720"/>
                        </w:tabs>
                        <w:rPr>
                          <w:sz w:val="24"/>
                          <w:szCs w:val="16"/>
                          <w:u w:val="single"/>
                          <w:lang w:val="en-US"/>
                        </w:rPr>
                      </w:pPr>
                      <w:r w:rsidRPr="00F66E9E">
                        <w:rPr>
                          <w:sz w:val="24"/>
                          <w:szCs w:val="16"/>
                          <w:u w:val="single"/>
                          <w:lang w:val="en-US"/>
                        </w:rPr>
                        <w:t>Issue 2-4-2: narrowband blocking</w:t>
                      </w:r>
                      <w:r w:rsidRPr="00F66E9E">
                        <w:rPr>
                          <w:rFonts w:hint="eastAsia"/>
                          <w:sz w:val="24"/>
                          <w:szCs w:val="16"/>
                          <w:u w:val="single"/>
                          <w:lang w:val="en-US"/>
                        </w:rPr>
                        <w:t xml:space="preserve"> </w:t>
                      </w:r>
                    </w:p>
                    <w:p w14:paraId="77F976D1" w14:textId="77777777" w:rsidR="00A975FF" w:rsidRPr="00D2632C" w:rsidRDefault="00A975FF" w:rsidP="00B7441D">
                      <w:pPr>
                        <w:pStyle w:val="aa"/>
                        <w:numPr>
                          <w:ilvl w:val="0"/>
                          <w:numId w:val="39"/>
                        </w:numPr>
                        <w:spacing w:after="120"/>
                        <w:ind w:left="720"/>
                        <w:jc w:val="left"/>
                        <w:rPr>
                          <w:szCs w:val="24"/>
                          <w:u w:val="single"/>
                        </w:rPr>
                      </w:pPr>
                      <w:r w:rsidRPr="00D2632C">
                        <w:rPr>
                          <w:rFonts w:hint="eastAsia"/>
                          <w:szCs w:val="24"/>
                          <w:u w:val="single"/>
                        </w:rPr>
                        <w:t>Agreement:</w:t>
                      </w:r>
                    </w:p>
                    <w:p w14:paraId="5FB47AB3" w14:textId="5518560C" w:rsidR="00A975FF" w:rsidRPr="001068D7" w:rsidRDefault="00A975FF" w:rsidP="001068D7">
                      <w:pPr>
                        <w:pStyle w:val="aa"/>
                        <w:numPr>
                          <w:ilvl w:val="1"/>
                          <w:numId w:val="39"/>
                        </w:numPr>
                        <w:overflowPunct w:val="0"/>
                        <w:autoSpaceDE w:val="0"/>
                        <w:autoSpaceDN w:val="0"/>
                        <w:adjustRightInd w:val="0"/>
                        <w:spacing w:after="180"/>
                        <w:jc w:val="left"/>
                        <w:textAlignment w:val="baseline"/>
                      </w:pPr>
                      <w:r w:rsidRPr="00D2632C">
                        <w:rPr>
                          <w:rFonts w:hint="eastAsia"/>
                        </w:rPr>
                        <w:t xml:space="preserve">Further discuss whether </w:t>
                      </w:r>
                      <w:r w:rsidRPr="00D2632C">
                        <w:t>Narrowband blockin</w:t>
                      </w:r>
                      <w:r w:rsidRPr="00D2632C">
                        <w:rPr>
                          <w:rFonts w:hint="eastAsia"/>
                        </w:rPr>
                        <w:t>g requirements is needed or not.</w:t>
                      </w:r>
                    </w:p>
                  </w:txbxContent>
                </v:textbox>
                <w10:anchorlock/>
              </v:shape>
            </w:pict>
          </mc:Fallback>
        </mc:AlternateContent>
      </w:r>
    </w:p>
    <w:p w14:paraId="5CF9A327" w14:textId="1F7D68EC" w:rsidR="00F620BE" w:rsidRDefault="00F620BE" w:rsidP="00562855">
      <w:pPr>
        <w:overflowPunct/>
        <w:autoSpaceDE/>
        <w:autoSpaceDN/>
        <w:adjustRightInd/>
        <w:spacing w:before="100" w:beforeAutospacing="1" w:after="100" w:afterAutospacing="1"/>
        <w:jc w:val="left"/>
        <w:textAlignment w:val="auto"/>
        <w:rPr>
          <w:rFonts w:ascii="Times" w:hAnsi="Times" w:cs="Times"/>
          <w:b/>
        </w:rPr>
      </w:pPr>
      <w:r w:rsidRPr="00F620BE">
        <w:rPr>
          <w:rFonts w:ascii="Times" w:hAnsi="Times" w:cs="Times" w:hint="eastAsia"/>
          <w:kern w:val="2"/>
          <w:sz w:val="21"/>
          <w:szCs w:val="22"/>
          <w:lang w:val="en-US"/>
        </w:rPr>
        <w:t>S</w:t>
      </w:r>
      <w:r w:rsidRPr="00F620BE">
        <w:rPr>
          <w:rFonts w:ascii="Times" w:hAnsi="Times" w:cs="Times"/>
          <w:kern w:val="2"/>
          <w:sz w:val="21"/>
          <w:szCs w:val="22"/>
          <w:lang w:val="en-US"/>
        </w:rPr>
        <w:t>imilar with ACS situation,</w:t>
      </w:r>
      <w:r>
        <w:rPr>
          <w:rFonts w:ascii="Times" w:hAnsi="Times" w:cs="Times"/>
          <w:kern w:val="2"/>
          <w:sz w:val="21"/>
          <w:szCs w:val="22"/>
          <w:lang w:val="en-US"/>
        </w:rPr>
        <w:t xml:space="preserve"> the interference level from outdoor NR UE is quite low for case 2-1f. To ensure the A-</w:t>
      </w:r>
      <w:r>
        <w:rPr>
          <w:rFonts w:ascii="Times" w:hAnsi="Times" w:cs="Times" w:hint="eastAsia"/>
          <w:kern w:val="2"/>
          <w:sz w:val="21"/>
          <w:szCs w:val="22"/>
          <w:lang w:val="en-US"/>
        </w:rPr>
        <w:t>IoT</w:t>
      </w:r>
      <w:r>
        <w:rPr>
          <w:rFonts w:ascii="Times" w:hAnsi="Times" w:cs="Times"/>
          <w:kern w:val="2"/>
          <w:sz w:val="21"/>
          <w:szCs w:val="22"/>
          <w:lang w:val="en-US"/>
        </w:rPr>
        <w:t xml:space="preserve"> </w:t>
      </w:r>
      <w:r>
        <w:rPr>
          <w:rFonts w:ascii="Times" w:hAnsi="Times" w:cs="Times" w:hint="eastAsia"/>
          <w:kern w:val="2"/>
          <w:sz w:val="21"/>
          <w:szCs w:val="22"/>
          <w:lang w:val="en-US"/>
        </w:rPr>
        <w:t>BS</w:t>
      </w:r>
      <w:r>
        <w:rPr>
          <w:rFonts w:ascii="Times" w:hAnsi="Times" w:cs="Times"/>
          <w:kern w:val="2"/>
          <w:sz w:val="21"/>
          <w:szCs w:val="22"/>
          <w:lang w:val="en-US"/>
        </w:rPr>
        <w:t xml:space="preserve"> </w:t>
      </w:r>
      <w:r>
        <w:rPr>
          <w:rFonts w:ascii="Times" w:hAnsi="Times" w:cs="Times" w:hint="eastAsia"/>
          <w:kern w:val="2"/>
          <w:sz w:val="21"/>
          <w:szCs w:val="22"/>
          <w:lang w:val="en-US"/>
        </w:rPr>
        <w:t>performance,</w:t>
      </w:r>
      <w:r>
        <w:rPr>
          <w:rFonts w:ascii="Times" w:hAnsi="Times" w:cs="Times"/>
          <w:kern w:val="2"/>
          <w:sz w:val="21"/>
          <w:szCs w:val="22"/>
          <w:lang w:val="en-US"/>
        </w:rPr>
        <w:t xml:space="preserve"> </w:t>
      </w:r>
      <w:r w:rsidRPr="00281124">
        <w:rPr>
          <w:rFonts w:ascii="Times" w:eastAsiaTheme="minorEastAsia" w:hAnsi="Times" w:cs="Times"/>
        </w:rPr>
        <w:t>the</w:t>
      </w:r>
      <w:r>
        <w:rPr>
          <w:rFonts w:ascii="Times" w:eastAsiaTheme="minorEastAsia" w:hAnsi="Times" w:cs="Times"/>
        </w:rPr>
        <w:t xml:space="preserve"> </w:t>
      </w:r>
      <w:r>
        <w:rPr>
          <w:rFonts w:ascii="Times" w:eastAsiaTheme="minorEastAsia" w:hAnsi="Times" w:cs="Times" w:hint="eastAsia"/>
        </w:rPr>
        <w:t>in</w:t>
      </w:r>
      <w:r>
        <w:rPr>
          <w:rFonts w:ascii="Times" w:eastAsiaTheme="minorEastAsia" w:hAnsi="Times" w:cs="Times"/>
        </w:rPr>
        <w:t>-</w:t>
      </w:r>
      <w:r>
        <w:rPr>
          <w:rFonts w:ascii="Times" w:eastAsiaTheme="minorEastAsia" w:hAnsi="Times" w:cs="Times" w:hint="eastAsia"/>
        </w:rPr>
        <w:t>band</w:t>
      </w:r>
      <w:r>
        <w:rPr>
          <w:rFonts w:ascii="Times" w:eastAsiaTheme="minorEastAsia" w:hAnsi="Times" w:cs="Times"/>
        </w:rPr>
        <w:t xml:space="preserve"> </w:t>
      </w:r>
      <w:r>
        <w:rPr>
          <w:rFonts w:ascii="Times" w:eastAsiaTheme="minorEastAsia" w:hAnsi="Times" w:cs="Times" w:hint="eastAsia"/>
        </w:rPr>
        <w:t>blocking</w:t>
      </w:r>
      <w:r>
        <w:rPr>
          <w:rFonts w:ascii="Times" w:eastAsiaTheme="minorEastAsia" w:hAnsi="Times" w:cs="Times"/>
        </w:rPr>
        <w:t xml:space="preserve"> </w:t>
      </w:r>
      <w:r>
        <w:rPr>
          <w:rFonts w:ascii="Times" w:eastAsiaTheme="minorEastAsia" w:hAnsi="Times" w:cs="Times" w:hint="eastAsia"/>
        </w:rPr>
        <w:t>requirement</w:t>
      </w:r>
      <w:r>
        <w:rPr>
          <w:rFonts w:ascii="Times" w:eastAsiaTheme="minorEastAsia" w:hAnsi="Times" w:cs="Times"/>
        </w:rPr>
        <w:t xml:space="preserve"> </w:t>
      </w:r>
      <w:r>
        <w:rPr>
          <w:rFonts w:ascii="Times" w:eastAsiaTheme="minorEastAsia" w:hAnsi="Times" w:cs="Times" w:hint="eastAsia"/>
        </w:rPr>
        <w:t>from</w:t>
      </w:r>
      <w:r>
        <w:rPr>
          <w:rFonts w:ascii="Times" w:eastAsiaTheme="minorEastAsia" w:hAnsi="Times" w:cs="Times"/>
        </w:rPr>
        <w:t xml:space="preserve"> </w:t>
      </w:r>
      <w:r w:rsidRPr="00562855">
        <w:rPr>
          <w:rFonts w:ascii="Times" w:eastAsiaTheme="minorEastAsia" w:hAnsi="Times" w:cs="Times"/>
        </w:rPr>
        <w:t xml:space="preserve">NB-IoT standalone Medium Range BS </w:t>
      </w:r>
      <w:r>
        <w:rPr>
          <w:rFonts w:ascii="Times" w:eastAsiaTheme="minorEastAsia" w:hAnsi="Times" w:cs="Times"/>
        </w:rPr>
        <w:t xml:space="preserve">can be reused </w:t>
      </w:r>
      <w:r w:rsidRPr="00562855">
        <w:rPr>
          <w:rFonts w:ascii="Times" w:eastAsiaTheme="minorEastAsia" w:hAnsi="Times" w:cs="Times" w:hint="eastAsia"/>
        </w:rPr>
        <w:t>for</w:t>
      </w:r>
      <w:r w:rsidRPr="00562855">
        <w:rPr>
          <w:rFonts w:ascii="Times" w:eastAsiaTheme="minorEastAsia" w:hAnsi="Times" w:cs="Times"/>
        </w:rPr>
        <w:t xml:space="preserve"> </w:t>
      </w:r>
      <w:r w:rsidRPr="00562855">
        <w:rPr>
          <w:rFonts w:ascii="Times" w:eastAsiaTheme="minorEastAsia" w:hAnsi="Times" w:cs="Times" w:hint="eastAsia"/>
        </w:rPr>
        <w:t>A-IoT</w:t>
      </w:r>
      <w:r w:rsidRPr="00562855">
        <w:rPr>
          <w:rFonts w:ascii="Times" w:eastAsiaTheme="minorEastAsia" w:hAnsi="Times" w:cs="Times"/>
        </w:rPr>
        <w:t xml:space="preserve"> </w:t>
      </w:r>
      <w:r w:rsidRPr="00562855">
        <w:rPr>
          <w:rFonts w:ascii="Times" w:eastAsiaTheme="minorEastAsia" w:hAnsi="Times" w:cs="Times" w:hint="eastAsia"/>
        </w:rPr>
        <w:t>BS</w:t>
      </w:r>
      <w:r>
        <w:rPr>
          <w:rFonts w:ascii="Times" w:hAnsi="Times" w:cs="Times"/>
          <w:kern w:val="2"/>
          <w:sz w:val="21"/>
          <w:szCs w:val="22"/>
          <w:lang w:val="en-US"/>
        </w:rPr>
        <w:t xml:space="preserve"> </w:t>
      </w:r>
    </w:p>
    <w:p w14:paraId="770FCE31" w14:textId="6CEF3608" w:rsidR="00562855" w:rsidRPr="00281124" w:rsidRDefault="00562855" w:rsidP="00562855">
      <w:pPr>
        <w:overflowPunct/>
        <w:autoSpaceDE/>
        <w:autoSpaceDN/>
        <w:adjustRightInd/>
        <w:spacing w:before="100" w:beforeAutospacing="1" w:after="100" w:afterAutospacing="1"/>
        <w:jc w:val="left"/>
        <w:textAlignment w:val="auto"/>
        <w:rPr>
          <w:rFonts w:ascii="Segoe UI" w:hAnsi="Segoe UI" w:cs="Segoe UI"/>
          <w:color w:val="404040"/>
          <w:sz w:val="24"/>
          <w:szCs w:val="24"/>
          <w:lang w:val="en-US"/>
        </w:rPr>
      </w:pPr>
      <w:r w:rsidRPr="00281124">
        <w:rPr>
          <w:rFonts w:ascii="Times" w:hAnsi="Times" w:cs="Times"/>
          <w:b/>
        </w:rPr>
        <w:lastRenderedPageBreak/>
        <w:t>Proposal 1</w:t>
      </w:r>
      <w:r w:rsidR="001C08B1">
        <w:rPr>
          <w:rFonts w:ascii="Times" w:hAnsi="Times" w:cs="Times"/>
          <w:b/>
        </w:rPr>
        <w:t>6</w:t>
      </w:r>
      <w:r w:rsidRPr="00281124">
        <w:rPr>
          <w:rFonts w:ascii="Times" w:hAnsi="Times" w:cs="Times"/>
          <w:b/>
        </w:rPr>
        <w:t>:</w:t>
      </w:r>
      <w:r>
        <w:rPr>
          <w:rFonts w:ascii="Times" w:hAnsi="Times" w:cs="Times"/>
          <w:b/>
        </w:rPr>
        <w:t xml:space="preserve"> </w:t>
      </w:r>
      <w:r w:rsidRPr="00562855">
        <w:rPr>
          <w:rFonts w:ascii="Times" w:eastAsiaTheme="minorEastAsia" w:hAnsi="Times" w:cs="Times"/>
        </w:rPr>
        <w:t>Re</w:t>
      </w:r>
      <w:r>
        <w:rPr>
          <w:rFonts w:ascii="Times" w:eastAsiaTheme="minorEastAsia" w:hAnsi="Times" w:cs="Times"/>
        </w:rPr>
        <w:t>u</w:t>
      </w:r>
      <w:r w:rsidRPr="00281124">
        <w:rPr>
          <w:rFonts w:ascii="Times" w:eastAsiaTheme="minorEastAsia" w:hAnsi="Times" w:cs="Times"/>
        </w:rPr>
        <w:t>se the</w:t>
      </w:r>
      <w:r>
        <w:rPr>
          <w:rFonts w:ascii="Times" w:eastAsiaTheme="minorEastAsia" w:hAnsi="Times" w:cs="Times"/>
        </w:rPr>
        <w:t xml:space="preserve"> </w:t>
      </w:r>
      <w:r>
        <w:rPr>
          <w:rFonts w:ascii="Times" w:eastAsiaTheme="minorEastAsia" w:hAnsi="Times" w:cs="Times" w:hint="eastAsia"/>
        </w:rPr>
        <w:t>in</w:t>
      </w:r>
      <w:r>
        <w:rPr>
          <w:rFonts w:ascii="Times" w:eastAsiaTheme="minorEastAsia" w:hAnsi="Times" w:cs="Times"/>
        </w:rPr>
        <w:t>-</w:t>
      </w:r>
      <w:r>
        <w:rPr>
          <w:rFonts w:ascii="Times" w:eastAsiaTheme="minorEastAsia" w:hAnsi="Times" w:cs="Times" w:hint="eastAsia"/>
        </w:rPr>
        <w:t>band</w:t>
      </w:r>
      <w:r>
        <w:rPr>
          <w:rFonts w:ascii="Times" w:eastAsiaTheme="minorEastAsia" w:hAnsi="Times" w:cs="Times"/>
        </w:rPr>
        <w:t xml:space="preserve"> </w:t>
      </w:r>
      <w:r>
        <w:rPr>
          <w:rFonts w:ascii="Times" w:eastAsiaTheme="minorEastAsia" w:hAnsi="Times" w:cs="Times" w:hint="eastAsia"/>
        </w:rPr>
        <w:t>blocking</w:t>
      </w:r>
      <w:r>
        <w:rPr>
          <w:rFonts w:ascii="Times" w:eastAsiaTheme="minorEastAsia" w:hAnsi="Times" w:cs="Times"/>
        </w:rPr>
        <w:t xml:space="preserve"> </w:t>
      </w:r>
      <w:r>
        <w:rPr>
          <w:rFonts w:ascii="Times" w:eastAsiaTheme="minorEastAsia" w:hAnsi="Times" w:cs="Times" w:hint="eastAsia"/>
        </w:rPr>
        <w:t>requirement</w:t>
      </w:r>
      <w:r>
        <w:rPr>
          <w:rFonts w:ascii="Times" w:eastAsiaTheme="minorEastAsia" w:hAnsi="Times" w:cs="Times"/>
        </w:rPr>
        <w:t xml:space="preserve"> </w:t>
      </w:r>
      <w:r>
        <w:rPr>
          <w:rFonts w:ascii="Times" w:eastAsiaTheme="minorEastAsia" w:hAnsi="Times" w:cs="Times" w:hint="eastAsia"/>
        </w:rPr>
        <w:t>from</w:t>
      </w:r>
      <w:r>
        <w:rPr>
          <w:rFonts w:ascii="Times" w:eastAsiaTheme="minorEastAsia" w:hAnsi="Times" w:cs="Times"/>
        </w:rPr>
        <w:t xml:space="preserve"> </w:t>
      </w:r>
      <w:r w:rsidRPr="00562855">
        <w:rPr>
          <w:rFonts w:ascii="Times" w:eastAsiaTheme="minorEastAsia" w:hAnsi="Times" w:cs="Times"/>
        </w:rPr>
        <w:t xml:space="preserve">NB-IoT standalone Medium Range BS </w:t>
      </w:r>
      <w:r w:rsidRPr="00562855">
        <w:rPr>
          <w:rFonts w:ascii="Times" w:eastAsiaTheme="minorEastAsia" w:hAnsi="Times" w:cs="Times" w:hint="eastAsia"/>
        </w:rPr>
        <w:t>for</w:t>
      </w:r>
      <w:r w:rsidRPr="00562855">
        <w:rPr>
          <w:rFonts w:ascii="Times" w:eastAsiaTheme="minorEastAsia" w:hAnsi="Times" w:cs="Times"/>
        </w:rPr>
        <w:t xml:space="preserve"> </w:t>
      </w:r>
      <w:r w:rsidRPr="00562855">
        <w:rPr>
          <w:rFonts w:ascii="Times" w:eastAsiaTheme="minorEastAsia" w:hAnsi="Times" w:cs="Times" w:hint="eastAsia"/>
        </w:rPr>
        <w:t>A-IoT</w:t>
      </w:r>
      <w:r w:rsidRPr="00562855">
        <w:rPr>
          <w:rFonts w:ascii="Times" w:eastAsiaTheme="minorEastAsia" w:hAnsi="Times" w:cs="Times"/>
        </w:rPr>
        <w:t xml:space="preserve"> </w:t>
      </w:r>
      <w:r w:rsidRPr="00562855">
        <w:rPr>
          <w:rFonts w:ascii="Times" w:eastAsiaTheme="minorEastAsia" w:hAnsi="Times" w:cs="Times" w:hint="eastAsia"/>
        </w:rPr>
        <w:t>BS</w:t>
      </w:r>
      <w:r w:rsidRPr="00281124">
        <w:rPr>
          <w:rFonts w:ascii="Times" w:eastAsiaTheme="minorEastAsia" w:hAnsi="Times" w:cs="Times"/>
        </w:rPr>
        <w:t>.</w:t>
      </w:r>
    </w:p>
    <w:p w14:paraId="50AC40EF" w14:textId="5C4D8C59" w:rsidR="00386F3F" w:rsidRPr="00A929CE" w:rsidRDefault="002638E7" w:rsidP="00846894">
      <w:pPr>
        <w:widowControl w:val="0"/>
        <w:overflowPunct/>
        <w:autoSpaceDE/>
        <w:autoSpaceDN/>
        <w:adjustRightInd/>
        <w:spacing w:after="160" w:line="259" w:lineRule="auto"/>
        <w:textAlignment w:val="auto"/>
        <w:rPr>
          <w:rFonts w:ascii="Times" w:hAnsi="Times" w:cs="Times"/>
          <w:kern w:val="2"/>
          <w:sz w:val="21"/>
          <w:szCs w:val="22"/>
          <w:lang w:val="en-US"/>
        </w:rPr>
      </w:pPr>
      <w:r w:rsidRPr="00921BA3">
        <w:rPr>
          <w:rFonts w:ascii="Times" w:hAnsi="Times" w:cs="Times"/>
          <w:b/>
          <w:noProof/>
        </w:rPr>
        <mc:AlternateContent>
          <mc:Choice Requires="wps">
            <w:drawing>
              <wp:inline distT="0" distB="0" distL="0" distR="0" wp14:anchorId="260E1D68" wp14:editId="08B3717E">
                <wp:extent cx="6120765" cy="322580"/>
                <wp:effectExtent l="0" t="0" r="13335" b="20320"/>
                <wp:docPr id="2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2580"/>
                        </a:xfrm>
                        <a:prstGeom prst="rect">
                          <a:avLst/>
                        </a:prstGeom>
                        <a:solidFill>
                          <a:srgbClr val="FFFFFF"/>
                        </a:solidFill>
                        <a:ln w="9525">
                          <a:solidFill>
                            <a:srgbClr val="000000"/>
                          </a:solidFill>
                          <a:miter lim="800000"/>
                          <a:headEnd/>
                          <a:tailEnd/>
                        </a:ln>
                      </wps:spPr>
                      <wps:txbx>
                        <w:txbxContent>
                          <w:p w14:paraId="67D11CDF" w14:textId="41D88C91" w:rsidR="00A975FF" w:rsidRDefault="00A975FF" w:rsidP="002638E7">
                            <w:pPr>
                              <w:rPr>
                                <w:rFonts w:ascii="Times" w:hAnsi="Times" w:cs="Times"/>
                                <w:lang w:val="en-US"/>
                              </w:rPr>
                            </w:pPr>
                            <w:r>
                              <w:rPr>
                                <w:rFonts w:ascii="Times" w:hAnsi="Times" w:cs="Times"/>
                                <w:lang w:val="en-US"/>
                              </w:rPr>
                              <w:t>Copied from TS36.104</w:t>
                            </w:r>
                          </w:p>
                          <w:p w14:paraId="5E452ADB" w14:textId="77777777" w:rsidR="00A975FF" w:rsidRPr="00340914" w:rsidRDefault="00A975FF" w:rsidP="00954604">
                            <w:pPr>
                              <w:pStyle w:val="TH"/>
                            </w:pPr>
                            <w:bookmarkStart w:id="82" w:name="_Hlk188626564"/>
                            <w:r w:rsidRPr="00340914">
                              <w:rPr>
                                <w:rFonts w:eastAsia="Osaka"/>
                              </w:rPr>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A975FF" w:rsidRPr="00340914" w14:paraId="60FA3B30" w14:textId="77777777" w:rsidTr="00155ABC">
                              <w:tc>
                                <w:tcPr>
                                  <w:tcW w:w="1135" w:type="dxa"/>
                                </w:tcPr>
                                <w:bookmarkEnd w:id="82"/>
                                <w:p w14:paraId="1E89FEC9" w14:textId="77777777" w:rsidR="00A975FF" w:rsidRPr="00340914" w:rsidRDefault="00A975FF" w:rsidP="00954604">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2F0015B9" w14:textId="77777777" w:rsidR="00A975FF" w:rsidRPr="00340914" w:rsidRDefault="00A975FF" w:rsidP="00954604">
                                  <w:pPr>
                                    <w:pStyle w:val="TAH"/>
                                    <w:rPr>
                                      <w:rFonts w:cs="Arial"/>
                                      <w:lang w:eastAsia="ja-JP"/>
                                    </w:rPr>
                                  </w:pPr>
                                  <w:r w:rsidRPr="00340914">
                                    <w:rPr>
                                      <w:rFonts w:cs="Arial"/>
                                      <w:lang w:eastAsia="ja-JP"/>
                                    </w:rPr>
                                    <w:t>Centre Frequency of Interfering Signal [MHz]</w:t>
                                  </w:r>
                                </w:p>
                              </w:tc>
                              <w:tc>
                                <w:tcPr>
                                  <w:tcW w:w="1276" w:type="dxa"/>
                                </w:tcPr>
                                <w:p w14:paraId="314E3698" w14:textId="77777777" w:rsidR="00A975FF" w:rsidRPr="00340914" w:rsidRDefault="00A975FF" w:rsidP="00954604">
                                  <w:pPr>
                                    <w:pStyle w:val="TAH"/>
                                    <w:rPr>
                                      <w:rFonts w:cs="Arial"/>
                                      <w:lang w:eastAsia="ja-JP"/>
                                    </w:rPr>
                                  </w:pPr>
                                  <w:r w:rsidRPr="00340914">
                                    <w:rPr>
                                      <w:rFonts w:cs="Arial"/>
                                      <w:lang w:eastAsia="ja-JP"/>
                                    </w:rPr>
                                    <w:t>Interfering Signal mean power [dBm]</w:t>
                                  </w:r>
                                </w:p>
                              </w:tc>
                              <w:tc>
                                <w:tcPr>
                                  <w:tcW w:w="1559" w:type="dxa"/>
                                </w:tcPr>
                                <w:p w14:paraId="20913DA3" w14:textId="77777777" w:rsidR="00A975FF" w:rsidRPr="00340914" w:rsidRDefault="00A975FF" w:rsidP="00954604">
                                  <w:pPr>
                                    <w:pStyle w:val="TAH"/>
                                    <w:rPr>
                                      <w:rFonts w:cs="Arial"/>
                                      <w:lang w:eastAsia="ja-JP"/>
                                    </w:rPr>
                                  </w:pPr>
                                  <w:r w:rsidRPr="00340914">
                                    <w:rPr>
                                      <w:rFonts w:cs="Arial"/>
                                      <w:lang w:eastAsia="ja-JP"/>
                                    </w:rPr>
                                    <w:t>Wanted Signal mean power [dBm]</w:t>
                                  </w:r>
                                </w:p>
                              </w:tc>
                              <w:tc>
                                <w:tcPr>
                                  <w:tcW w:w="1701" w:type="dxa"/>
                                </w:tcPr>
                                <w:p w14:paraId="7EF65693" w14:textId="77777777" w:rsidR="00A975FF" w:rsidRPr="00340914" w:rsidRDefault="00A975FF" w:rsidP="00954604">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4B6446BA" w14:textId="77777777" w:rsidR="00A975FF" w:rsidRPr="00340914" w:rsidRDefault="00A975FF" w:rsidP="00954604">
                                  <w:pPr>
                                    <w:pStyle w:val="TAH"/>
                                    <w:rPr>
                                      <w:rFonts w:cs="Arial"/>
                                      <w:lang w:eastAsia="ja-JP"/>
                                    </w:rPr>
                                  </w:pPr>
                                  <w:r w:rsidRPr="00340914">
                                    <w:rPr>
                                      <w:rFonts w:cs="Arial"/>
                                      <w:lang w:eastAsia="ja-JP"/>
                                    </w:rPr>
                                    <w:t>Type of Interfering Signal</w:t>
                                  </w:r>
                                </w:p>
                              </w:tc>
                            </w:tr>
                            <w:tr w:rsidR="00A975FF" w:rsidRPr="00340914" w14:paraId="26AF688E" w14:textId="77777777" w:rsidTr="00155ABC">
                              <w:trPr>
                                <w:cantSplit/>
                              </w:trPr>
                              <w:tc>
                                <w:tcPr>
                                  <w:tcW w:w="1135" w:type="dxa"/>
                                  <w:vMerge w:val="restart"/>
                                  <w:tcBorders>
                                    <w:right w:val="single" w:sz="4" w:space="0" w:color="auto"/>
                                  </w:tcBorders>
                                </w:tcPr>
                                <w:p w14:paraId="7ABD96AC" w14:textId="77777777" w:rsidR="00A975FF" w:rsidRPr="00340914" w:rsidRDefault="00A975FF" w:rsidP="00954604">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54, 65, 66, 70, </w:t>
                                  </w:r>
                                  <w:r>
                                    <w:rPr>
                                      <w:rFonts w:cs="Arial"/>
                                      <w:lang w:val="fr-FR" w:eastAsia="zh-CN"/>
                                    </w:rPr>
                                    <w:t>103, 106</w:t>
                                  </w:r>
                                </w:p>
                              </w:tc>
                              <w:tc>
                                <w:tcPr>
                                  <w:tcW w:w="1277" w:type="dxa"/>
                                  <w:tcBorders>
                                    <w:top w:val="single" w:sz="4" w:space="0" w:color="auto"/>
                                    <w:left w:val="single" w:sz="4" w:space="0" w:color="auto"/>
                                    <w:bottom w:val="single" w:sz="4" w:space="0" w:color="auto"/>
                                    <w:right w:val="nil"/>
                                  </w:tcBorders>
                                </w:tcPr>
                                <w:p w14:paraId="564A3673" w14:textId="77777777" w:rsidR="00A975FF" w:rsidRPr="00340914" w:rsidRDefault="00A975FF" w:rsidP="00954604">
                                  <w:pPr>
                                    <w:pStyle w:val="TAL"/>
                                    <w:spacing w:before="120"/>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817BE41" w14:textId="77777777" w:rsidR="00A975FF" w:rsidRPr="00340914" w:rsidRDefault="00A975FF" w:rsidP="00954604">
                                  <w:pPr>
                                    <w:pStyle w:val="TAL"/>
                                    <w:spacing w:before="120"/>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1EAB3B5" w14:textId="77777777" w:rsidR="00A975FF" w:rsidRPr="00340914" w:rsidRDefault="00A975FF" w:rsidP="00954604">
                                  <w:pPr>
                                    <w:pStyle w:val="TAL"/>
                                    <w:spacing w:before="120"/>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63FCF667" w14:textId="77777777" w:rsidR="00A975FF" w:rsidRPr="00340914" w:rsidRDefault="00A975FF" w:rsidP="00954604">
                                  <w:pPr>
                                    <w:pStyle w:val="TAC"/>
                                    <w:rPr>
                                      <w:rFonts w:cs="Arial"/>
                                      <w:lang w:eastAsia="ja-JP"/>
                                    </w:rPr>
                                  </w:pPr>
                                  <w:r w:rsidRPr="00340914">
                                    <w:rPr>
                                      <w:rFonts w:cs="Arial"/>
                                      <w:lang w:eastAsia="ja-JP"/>
                                    </w:rPr>
                                    <w:t>-38</w:t>
                                  </w:r>
                                </w:p>
                              </w:tc>
                              <w:tc>
                                <w:tcPr>
                                  <w:tcW w:w="1559" w:type="dxa"/>
                                </w:tcPr>
                                <w:p w14:paraId="7A85AA7A" w14:textId="77777777" w:rsidR="00A975FF" w:rsidRPr="00340914" w:rsidRDefault="00A975FF" w:rsidP="00954604">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4E9FB16" w14:textId="77777777" w:rsidR="00A975FF" w:rsidRPr="00340914" w:rsidRDefault="00A975FF" w:rsidP="00954604">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F526311" w14:textId="77777777" w:rsidR="00A975FF" w:rsidRPr="00340914" w:rsidRDefault="00A975FF" w:rsidP="00954604">
                                  <w:pPr>
                                    <w:pStyle w:val="TAL"/>
                                    <w:spacing w:before="120"/>
                                    <w:rPr>
                                      <w:rFonts w:cs="Arial"/>
                                      <w:lang w:eastAsia="zh-CN"/>
                                    </w:rPr>
                                  </w:pPr>
                                  <w:r w:rsidRPr="00340914">
                                    <w:rPr>
                                      <w:rFonts w:cs="Arial"/>
                                      <w:lang w:eastAsia="ja-JP"/>
                                    </w:rPr>
                                    <w:t>See table 7.6.1.1-</w:t>
                                  </w:r>
                                  <w:r w:rsidRPr="00340914">
                                    <w:rPr>
                                      <w:rFonts w:cs="Arial" w:hint="eastAsia"/>
                                      <w:lang w:eastAsia="zh-CN"/>
                                    </w:rPr>
                                    <w:t>4</w:t>
                                  </w:r>
                                </w:p>
                              </w:tc>
                            </w:tr>
                            <w:tr w:rsidR="00A975FF" w:rsidRPr="00340914" w14:paraId="3E29891A" w14:textId="77777777" w:rsidTr="00155ABC">
                              <w:trPr>
                                <w:cantSplit/>
                              </w:trPr>
                              <w:tc>
                                <w:tcPr>
                                  <w:tcW w:w="1135" w:type="dxa"/>
                                  <w:vMerge/>
                                  <w:tcBorders>
                                    <w:right w:val="single" w:sz="4" w:space="0" w:color="auto"/>
                                  </w:tcBorders>
                                </w:tcPr>
                                <w:p w14:paraId="324AE036" w14:textId="77777777" w:rsidR="00A975FF" w:rsidRPr="00340914" w:rsidRDefault="00A975FF" w:rsidP="00954604">
                                  <w:pPr>
                                    <w:pStyle w:val="TAL"/>
                                    <w:spacing w:before="120"/>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D883C2C" w14:textId="77777777" w:rsidR="00A975FF" w:rsidRPr="00340914" w:rsidRDefault="00A975FF" w:rsidP="00954604">
                                  <w:pPr>
                                    <w:pStyle w:val="TAL"/>
                                    <w:spacing w:before="120"/>
                                    <w:jc w:val="right"/>
                                    <w:rPr>
                                      <w:rFonts w:cs="Arial"/>
                                      <w:lang w:eastAsia="ja-JP"/>
                                    </w:rPr>
                                  </w:pPr>
                                  <w:r w:rsidRPr="00340914">
                                    <w:rPr>
                                      <w:rFonts w:cs="Arial"/>
                                      <w:lang w:eastAsia="ja-JP"/>
                                    </w:rPr>
                                    <w:t>1</w:t>
                                  </w:r>
                                </w:p>
                                <w:p w14:paraId="6E796BE7" w14:textId="77777777" w:rsidR="00A975FF" w:rsidRPr="00340914" w:rsidRDefault="00A975FF" w:rsidP="00954604">
                                  <w:pPr>
                                    <w:pStyle w:val="TAL"/>
                                    <w:spacing w:before="120"/>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432D69F0" w14:textId="77777777" w:rsidR="00A975FF" w:rsidRPr="00340914" w:rsidRDefault="00A975FF" w:rsidP="00954604">
                                  <w:pPr>
                                    <w:pStyle w:val="TAL"/>
                                    <w:spacing w:before="120"/>
                                    <w:jc w:val="center"/>
                                    <w:rPr>
                                      <w:rFonts w:cs="Arial"/>
                                      <w:lang w:eastAsia="ja-JP"/>
                                    </w:rPr>
                                  </w:pPr>
                                  <w:r w:rsidRPr="00340914">
                                    <w:rPr>
                                      <w:rFonts w:cs="Arial"/>
                                      <w:lang w:eastAsia="ja-JP"/>
                                    </w:rPr>
                                    <w:t>to</w:t>
                                  </w:r>
                                </w:p>
                                <w:p w14:paraId="4046011E" w14:textId="77777777" w:rsidR="00A975FF" w:rsidRPr="00340914" w:rsidRDefault="00A975FF" w:rsidP="00954604">
                                  <w:pPr>
                                    <w:pStyle w:val="TAL"/>
                                    <w:spacing w:before="120"/>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8A5A913" w14:textId="77777777" w:rsidR="00A975FF" w:rsidRPr="00340914" w:rsidRDefault="00A975FF" w:rsidP="00954604">
                                  <w:pPr>
                                    <w:pStyle w:val="TAL"/>
                                    <w:spacing w:before="120"/>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6541B30" w14:textId="77777777" w:rsidR="00A975FF" w:rsidRPr="00340914" w:rsidRDefault="00A975FF" w:rsidP="00954604">
                                  <w:pPr>
                                    <w:pStyle w:val="TAL"/>
                                    <w:spacing w:before="120"/>
                                    <w:rPr>
                                      <w:rFonts w:cs="Arial"/>
                                      <w:lang w:eastAsia="ja-JP"/>
                                    </w:rPr>
                                  </w:pPr>
                                  <w:r w:rsidRPr="00340914">
                                    <w:rPr>
                                      <w:rFonts w:cs="Arial"/>
                                      <w:lang w:eastAsia="ja-JP"/>
                                    </w:rPr>
                                    <w:t>12750</w:t>
                                  </w:r>
                                </w:p>
                              </w:tc>
                              <w:tc>
                                <w:tcPr>
                                  <w:tcW w:w="1276" w:type="dxa"/>
                                  <w:tcBorders>
                                    <w:left w:val="single" w:sz="4" w:space="0" w:color="auto"/>
                                  </w:tcBorders>
                                </w:tcPr>
                                <w:p w14:paraId="43A3DFBF" w14:textId="77777777" w:rsidR="00A975FF" w:rsidRPr="00340914" w:rsidRDefault="00A975FF" w:rsidP="00954604">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0CB7E07" w14:textId="77777777" w:rsidR="00A975FF" w:rsidRPr="00340914" w:rsidRDefault="00A975FF" w:rsidP="00954604">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9AE8BA4" w14:textId="77777777" w:rsidR="00A975FF" w:rsidRPr="00340914" w:rsidRDefault="00A975FF" w:rsidP="00954604">
                                  <w:pPr>
                                    <w:pStyle w:val="TAC"/>
                                    <w:rPr>
                                      <w:rFonts w:cs="Arial"/>
                                      <w:lang w:eastAsia="ja-JP"/>
                                    </w:rPr>
                                  </w:pPr>
                                  <w:r w:rsidRPr="00340914">
                                    <w:rPr>
                                      <w:rFonts w:cs="Arial"/>
                                      <w:lang w:eastAsia="ja-JP"/>
                                    </w:rPr>
                                    <w:sym w:font="Symbol" w:char="F0BE"/>
                                  </w:r>
                                </w:p>
                              </w:tc>
                              <w:tc>
                                <w:tcPr>
                                  <w:tcW w:w="1281" w:type="dxa"/>
                                </w:tcPr>
                                <w:p w14:paraId="582FD5CA" w14:textId="77777777" w:rsidR="00A975FF" w:rsidRPr="00340914" w:rsidRDefault="00A975FF" w:rsidP="00954604">
                                  <w:pPr>
                                    <w:pStyle w:val="TAL"/>
                                    <w:spacing w:before="120"/>
                                    <w:rPr>
                                      <w:rFonts w:cs="Arial"/>
                                      <w:lang w:eastAsia="ja-JP"/>
                                    </w:rPr>
                                  </w:pPr>
                                  <w:r w:rsidRPr="00340914">
                                    <w:rPr>
                                      <w:rFonts w:cs="Arial"/>
                                      <w:lang w:eastAsia="ja-JP"/>
                                    </w:rPr>
                                    <w:t xml:space="preserve">CW carrier </w:t>
                                  </w:r>
                                </w:p>
                              </w:tc>
                            </w:tr>
                          </w:tbl>
                          <w:p w14:paraId="2B956547" w14:textId="302613B5" w:rsidR="00A975FF" w:rsidRDefault="00A975FF" w:rsidP="002638E7">
                            <w:pPr>
                              <w:rPr>
                                <w:rFonts w:ascii="Times" w:hAnsi="Times" w:cs="Times"/>
                                <w:lang w:val="en-US"/>
                              </w:rPr>
                            </w:pPr>
                            <w:r>
                              <w:rPr>
                                <w:rFonts w:ascii="Times" w:hAnsi="Times" w:cs="Times"/>
                                <w:lang w:val="en-US"/>
                              </w:rPr>
                              <w:t>…</w:t>
                            </w:r>
                          </w:p>
                          <w:p w14:paraId="3FCECFA9" w14:textId="7C01561D" w:rsidR="00A975FF" w:rsidRDefault="00A975FF" w:rsidP="002638E7">
                            <w:pPr>
                              <w:rPr>
                                <w:rFonts w:ascii="Times" w:hAnsi="Times" w:cs="Times"/>
                                <w:lang w:val="en-US"/>
                              </w:rPr>
                            </w:pPr>
                          </w:p>
                          <w:p w14:paraId="089790D3" w14:textId="77777777" w:rsidR="00A975FF" w:rsidRPr="00340914" w:rsidRDefault="00A975FF" w:rsidP="00954604">
                            <w:pPr>
                              <w:pStyle w:val="TH"/>
                              <w:rPr>
                                <w:lang w:eastAsia="zh-CN"/>
                              </w:rPr>
                            </w:pPr>
                            <w:r w:rsidRPr="00340914">
                              <w:rPr>
                                <w:rFonts w:eastAsia="Osaka"/>
                              </w:rPr>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A975FF" w:rsidRPr="00340914" w14:paraId="5401B09F" w14:textId="77777777" w:rsidTr="00155ABC">
                              <w:trPr>
                                <w:jc w:val="center"/>
                              </w:trPr>
                              <w:tc>
                                <w:tcPr>
                                  <w:tcW w:w="1467" w:type="dxa"/>
                                  <w:shd w:val="clear" w:color="auto" w:fill="auto"/>
                                  <w:vAlign w:val="center"/>
                                </w:tcPr>
                                <w:p w14:paraId="399B9145" w14:textId="77777777" w:rsidR="00A975FF" w:rsidRPr="00340914" w:rsidRDefault="00A975FF" w:rsidP="00954604">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2020DAC3" w14:textId="77777777" w:rsidR="00A975FF" w:rsidRPr="00340914" w:rsidRDefault="00A975FF" w:rsidP="00954604">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27752463" w14:textId="77777777" w:rsidR="00A975FF" w:rsidRPr="00340914" w:rsidRDefault="00A975FF" w:rsidP="00954604">
                                  <w:pPr>
                                    <w:pStyle w:val="TAH"/>
                                    <w:rPr>
                                      <w:rFonts w:cs="Arial"/>
                                      <w:lang w:eastAsia="ja-JP"/>
                                    </w:rPr>
                                  </w:pPr>
                                  <w:r w:rsidRPr="00340914">
                                    <w:rPr>
                                      <w:rFonts w:cs="Arial"/>
                                      <w:lang w:eastAsia="ja-JP"/>
                                    </w:rPr>
                                    <w:t>Type of interfering signal</w:t>
                                  </w:r>
                                </w:p>
                              </w:tc>
                            </w:tr>
                            <w:tr w:rsidR="00A975FF" w:rsidRPr="00340914" w14:paraId="7B75AD69" w14:textId="77777777" w:rsidTr="00155ABC">
                              <w:trPr>
                                <w:jc w:val="center"/>
                              </w:trPr>
                              <w:tc>
                                <w:tcPr>
                                  <w:tcW w:w="1467" w:type="dxa"/>
                                  <w:vAlign w:val="center"/>
                                </w:tcPr>
                                <w:p w14:paraId="5FE1A89D" w14:textId="77777777" w:rsidR="00A975FF" w:rsidRPr="00340914" w:rsidRDefault="00A975FF" w:rsidP="00954604">
                                  <w:pPr>
                                    <w:pStyle w:val="TAC"/>
                                    <w:rPr>
                                      <w:rFonts w:cs="Arial"/>
                                      <w:lang w:eastAsia="zh-CN"/>
                                    </w:rPr>
                                  </w:pPr>
                                  <w:r w:rsidRPr="00340914">
                                    <w:rPr>
                                      <w:rFonts w:cs="Arial" w:hint="eastAsia"/>
                                      <w:lang w:eastAsia="zh-CN"/>
                                    </w:rPr>
                                    <w:t>0.2</w:t>
                                  </w:r>
                                </w:p>
                              </w:tc>
                              <w:tc>
                                <w:tcPr>
                                  <w:tcW w:w="1966" w:type="dxa"/>
                                  <w:vAlign w:val="center"/>
                                </w:tcPr>
                                <w:p w14:paraId="6F0E7B9B" w14:textId="77777777" w:rsidR="00A975FF" w:rsidRPr="00340914" w:rsidRDefault="00A975FF" w:rsidP="00954604">
                                  <w:pPr>
                                    <w:pStyle w:val="TAC"/>
                                    <w:rPr>
                                      <w:rFonts w:cs="Arial"/>
                                      <w:lang w:eastAsia="ja-JP"/>
                                    </w:rPr>
                                  </w:pPr>
                                  <w:r w:rsidRPr="00340914">
                                    <w:rPr>
                                      <w:rFonts w:cs="Arial"/>
                                      <w:lang w:eastAsia="ja-JP"/>
                                    </w:rPr>
                                    <w:t>±7.5</w:t>
                                  </w:r>
                                </w:p>
                              </w:tc>
                              <w:tc>
                                <w:tcPr>
                                  <w:tcW w:w="2532" w:type="dxa"/>
                                  <w:shd w:val="clear" w:color="auto" w:fill="auto"/>
                                  <w:vAlign w:val="center"/>
                                </w:tcPr>
                                <w:p w14:paraId="19A8CAB8" w14:textId="77777777" w:rsidR="00A975FF" w:rsidRPr="00340914" w:rsidRDefault="00A975FF" w:rsidP="00954604">
                                  <w:pPr>
                                    <w:pStyle w:val="TAC"/>
                                    <w:rPr>
                                      <w:rFonts w:cs="Arial"/>
                                      <w:lang w:eastAsia="ja-JP"/>
                                    </w:rPr>
                                  </w:pPr>
                                  <w:r w:rsidRPr="00340914">
                                    <w:rPr>
                                      <w:rFonts w:cs="Arial"/>
                                      <w:lang w:eastAsia="ja-JP"/>
                                    </w:rPr>
                                    <w:t>5MHz E-UTRA signal</w:t>
                                  </w:r>
                                </w:p>
                              </w:tc>
                            </w:tr>
                          </w:tbl>
                          <w:p w14:paraId="5A51A0ED" w14:textId="77777777" w:rsidR="00A975FF" w:rsidRDefault="00A975FF" w:rsidP="002638E7">
                            <w:pPr>
                              <w:rPr>
                                <w:rFonts w:ascii="Times" w:hAnsi="Times" w:cs="Times"/>
                                <w:lang w:val="en-US"/>
                              </w:rPr>
                            </w:pPr>
                          </w:p>
                        </w:txbxContent>
                      </wps:txbx>
                      <wps:bodyPr rot="0" vert="horz" wrap="square" lIns="91440" tIns="45720" rIns="91440" bIns="45720" anchor="t" anchorCtr="0">
                        <a:spAutoFit/>
                      </wps:bodyPr>
                    </wps:wsp>
                  </a:graphicData>
                </a:graphic>
              </wp:inline>
            </w:drawing>
          </mc:Choice>
          <mc:Fallback>
            <w:pict>
              <v:shape w14:anchorId="260E1D68" id="_x0000_s1036" type="#_x0000_t202" style="width:481.95pt;height:2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">
                <v:textbox style="mso-fit-shape-to-text:t">
                  <w:txbxContent>
                    <w:p w14:paraId="67D11CDF" w14:textId="41D88C91" w:rsidR="00A975FF" w:rsidRDefault="00A975FF" w:rsidP="002638E7">
                      <w:pPr>
                        <w:rPr>
                          <w:rFonts w:ascii="Times" w:hAnsi="Times" w:cs="Times"/>
                          <w:lang w:val="en-US"/>
                        </w:rPr>
                      </w:pPr>
                      <w:r>
                        <w:rPr>
                          <w:rFonts w:ascii="Times" w:hAnsi="Times" w:cs="Times"/>
                          <w:lang w:val="en-US"/>
                        </w:rPr>
                        <w:t>Copied from TS36.104</w:t>
                      </w:r>
                    </w:p>
                    <w:p w14:paraId="5E452ADB" w14:textId="77777777" w:rsidR="00A975FF" w:rsidRPr="00340914" w:rsidRDefault="00A975FF" w:rsidP="00954604">
                      <w:pPr>
                        <w:pStyle w:val="TH"/>
                      </w:pPr>
                      <w:bookmarkStart w:id="83" w:name="_Hlk188626564"/>
                      <w:r w:rsidRPr="00340914">
                        <w:rPr>
                          <w:rFonts w:eastAsia="Osaka"/>
                        </w:rPr>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A975FF" w:rsidRPr="00340914" w14:paraId="60FA3B30" w14:textId="77777777" w:rsidTr="00155ABC">
                        <w:tc>
                          <w:tcPr>
                            <w:tcW w:w="1135" w:type="dxa"/>
                          </w:tcPr>
                          <w:bookmarkEnd w:id="83"/>
                          <w:p w14:paraId="1E89FEC9" w14:textId="77777777" w:rsidR="00A975FF" w:rsidRPr="00340914" w:rsidRDefault="00A975FF" w:rsidP="00954604">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2F0015B9" w14:textId="77777777" w:rsidR="00A975FF" w:rsidRPr="00340914" w:rsidRDefault="00A975FF" w:rsidP="00954604">
                            <w:pPr>
                              <w:pStyle w:val="TAH"/>
                              <w:rPr>
                                <w:rFonts w:cs="Arial"/>
                                <w:lang w:eastAsia="ja-JP"/>
                              </w:rPr>
                            </w:pPr>
                            <w:r w:rsidRPr="00340914">
                              <w:rPr>
                                <w:rFonts w:cs="Arial"/>
                                <w:lang w:eastAsia="ja-JP"/>
                              </w:rPr>
                              <w:t>Centre Frequency of Interfering Signal [MHz]</w:t>
                            </w:r>
                          </w:p>
                        </w:tc>
                        <w:tc>
                          <w:tcPr>
                            <w:tcW w:w="1276" w:type="dxa"/>
                          </w:tcPr>
                          <w:p w14:paraId="314E3698" w14:textId="77777777" w:rsidR="00A975FF" w:rsidRPr="00340914" w:rsidRDefault="00A975FF" w:rsidP="00954604">
                            <w:pPr>
                              <w:pStyle w:val="TAH"/>
                              <w:rPr>
                                <w:rFonts w:cs="Arial"/>
                                <w:lang w:eastAsia="ja-JP"/>
                              </w:rPr>
                            </w:pPr>
                            <w:r w:rsidRPr="00340914">
                              <w:rPr>
                                <w:rFonts w:cs="Arial"/>
                                <w:lang w:eastAsia="ja-JP"/>
                              </w:rPr>
                              <w:t>Interfering Signal mean power [dBm]</w:t>
                            </w:r>
                          </w:p>
                        </w:tc>
                        <w:tc>
                          <w:tcPr>
                            <w:tcW w:w="1559" w:type="dxa"/>
                          </w:tcPr>
                          <w:p w14:paraId="20913DA3" w14:textId="77777777" w:rsidR="00A975FF" w:rsidRPr="00340914" w:rsidRDefault="00A975FF" w:rsidP="00954604">
                            <w:pPr>
                              <w:pStyle w:val="TAH"/>
                              <w:rPr>
                                <w:rFonts w:cs="Arial"/>
                                <w:lang w:eastAsia="ja-JP"/>
                              </w:rPr>
                            </w:pPr>
                            <w:r w:rsidRPr="00340914">
                              <w:rPr>
                                <w:rFonts w:cs="Arial"/>
                                <w:lang w:eastAsia="ja-JP"/>
                              </w:rPr>
                              <w:t>Wanted Signal mean power [dBm]</w:t>
                            </w:r>
                          </w:p>
                        </w:tc>
                        <w:tc>
                          <w:tcPr>
                            <w:tcW w:w="1701" w:type="dxa"/>
                          </w:tcPr>
                          <w:p w14:paraId="7EF65693" w14:textId="77777777" w:rsidR="00A975FF" w:rsidRPr="00340914" w:rsidRDefault="00A975FF" w:rsidP="00954604">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4B6446BA" w14:textId="77777777" w:rsidR="00A975FF" w:rsidRPr="00340914" w:rsidRDefault="00A975FF" w:rsidP="00954604">
                            <w:pPr>
                              <w:pStyle w:val="TAH"/>
                              <w:rPr>
                                <w:rFonts w:cs="Arial"/>
                                <w:lang w:eastAsia="ja-JP"/>
                              </w:rPr>
                            </w:pPr>
                            <w:r w:rsidRPr="00340914">
                              <w:rPr>
                                <w:rFonts w:cs="Arial"/>
                                <w:lang w:eastAsia="ja-JP"/>
                              </w:rPr>
                              <w:t>Type of Interfering Signal</w:t>
                            </w:r>
                          </w:p>
                        </w:tc>
                      </w:tr>
                      <w:tr w:rsidR="00A975FF" w:rsidRPr="00340914" w14:paraId="26AF688E" w14:textId="77777777" w:rsidTr="00155ABC">
                        <w:trPr>
                          <w:cantSplit/>
                        </w:trPr>
                        <w:tc>
                          <w:tcPr>
                            <w:tcW w:w="1135" w:type="dxa"/>
                            <w:vMerge w:val="restart"/>
                            <w:tcBorders>
                              <w:right w:val="single" w:sz="4" w:space="0" w:color="auto"/>
                            </w:tcBorders>
                          </w:tcPr>
                          <w:p w14:paraId="7ABD96AC" w14:textId="77777777" w:rsidR="00A975FF" w:rsidRPr="00340914" w:rsidRDefault="00A975FF" w:rsidP="00954604">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54, 65, 66, 70, </w:t>
                            </w:r>
                            <w:r>
                              <w:rPr>
                                <w:rFonts w:cs="Arial"/>
                                <w:lang w:val="fr-FR" w:eastAsia="zh-CN"/>
                              </w:rPr>
                              <w:t>103, 106</w:t>
                            </w:r>
                          </w:p>
                        </w:tc>
                        <w:tc>
                          <w:tcPr>
                            <w:tcW w:w="1277" w:type="dxa"/>
                            <w:tcBorders>
                              <w:top w:val="single" w:sz="4" w:space="0" w:color="auto"/>
                              <w:left w:val="single" w:sz="4" w:space="0" w:color="auto"/>
                              <w:bottom w:val="single" w:sz="4" w:space="0" w:color="auto"/>
                              <w:right w:val="nil"/>
                            </w:tcBorders>
                          </w:tcPr>
                          <w:p w14:paraId="564A3673" w14:textId="77777777" w:rsidR="00A975FF" w:rsidRPr="00340914" w:rsidRDefault="00A975FF" w:rsidP="00954604">
                            <w:pPr>
                              <w:pStyle w:val="TAL"/>
                              <w:spacing w:before="120"/>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817BE41" w14:textId="77777777" w:rsidR="00A975FF" w:rsidRPr="00340914" w:rsidRDefault="00A975FF" w:rsidP="00954604">
                            <w:pPr>
                              <w:pStyle w:val="TAL"/>
                              <w:spacing w:before="120"/>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1EAB3B5" w14:textId="77777777" w:rsidR="00A975FF" w:rsidRPr="00340914" w:rsidRDefault="00A975FF" w:rsidP="00954604">
                            <w:pPr>
                              <w:pStyle w:val="TAL"/>
                              <w:spacing w:before="120"/>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63FCF667" w14:textId="77777777" w:rsidR="00A975FF" w:rsidRPr="00340914" w:rsidRDefault="00A975FF" w:rsidP="00954604">
                            <w:pPr>
                              <w:pStyle w:val="TAC"/>
                              <w:rPr>
                                <w:rFonts w:cs="Arial"/>
                                <w:lang w:eastAsia="ja-JP"/>
                              </w:rPr>
                            </w:pPr>
                            <w:r w:rsidRPr="00340914">
                              <w:rPr>
                                <w:rFonts w:cs="Arial"/>
                                <w:lang w:eastAsia="ja-JP"/>
                              </w:rPr>
                              <w:t>-38</w:t>
                            </w:r>
                          </w:p>
                        </w:tc>
                        <w:tc>
                          <w:tcPr>
                            <w:tcW w:w="1559" w:type="dxa"/>
                          </w:tcPr>
                          <w:p w14:paraId="7A85AA7A" w14:textId="77777777" w:rsidR="00A975FF" w:rsidRPr="00340914" w:rsidRDefault="00A975FF" w:rsidP="00954604">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4E9FB16" w14:textId="77777777" w:rsidR="00A975FF" w:rsidRPr="00340914" w:rsidRDefault="00A975FF" w:rsidP="00954604">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F526311" w14:textId="77777777" w:rsidR="00A975FF" w:rsidRPr="00340914" w:rsidRDefault="00A975FF" w:rsidP="00954604">
                            <w:pPr>
                              <w:pStyle w:val="TAL"/>
                              <w:spacing w:before="120"/>
                              <w:rPr>
                                <w:rFonts w:cs="Arial"/>
                                <w:lang w:eastAsia="zh-CN"/>
                              </w:rPr>
                            </w:pPr>
                            <w:r w:rsidRPr="00340914">
                              <w:rPr>
                                <w:rFonts w:cs="Arial"/>
                                <w:lang w:eastAsia="ja-JP"/>
                              </w:rPr>
                              <w:t>See table 7.6.1.1-</w:t>
                            </w:r>
                            <w:r w:rsidRPr="00340914">
                              <w:rPr>
                                <w:rFonts w:cs="Arial" w:hint="eastAsia"/>
                                <w:lang w:eastAsia="zh-CN"/>
                              </w:rPr>
                              <w:t>4</w:t>
                            </w:r>
                          </w:p>
                        </w:tc>
                      </w:tr>
                      <w:tr w:rsidR="00A975FF" w:rsidRPr="00340914" w14:paraId="3E29891A" w14:textId="77777777" w:rsidTr="00155ABC">
                        <w:trPr>
                          <w:cantSplit/>
                        </w:trPr>
                        <w:tc>
                          <w:tcPr>
                            <w:tcW w:w="1135" w:type="dxa"/>
                            <w:vMerge/>
                            <w:tcBorders>
                              <w:right w:val="single" w:sz="4" w:space="0" w:color="auto"/>
                            </w:tcBorders>
                          </w:tcPr>
                          <w:p w14:paraId="324AE036" w14:textId="77777777" w:rsidR="00A975FF" w:rsidRPr="00340914" w:rsidRDefault="00A975FF" w:rsidP="00954604">
                            <w:pPr>
                              <w:pStyle w:val="TAL"/>
                              <w:spacing w:before="120"/>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D883C2C" w14:textId="77777777" w:rsidR="00A975FF" w:rsidRPr="00340914" w:rsidRDefault="00A975FF" w:rsidP="00954604">
                            <w:pPr>
                              <w:pStyle w:val="TAL"/>
                              <w:spacing w:before="120"/>
                              <w:jc w:val="right"/>
                              <w:rPr>
                                <w:rFonts w:cs="Arial"/>
                                <w:lang w:eastAsia="ja-JP"/>
                              </w:rPr>
                            </w:pPr>
                            <w:r w:rsidRPr="00340914">
                              <w:rPr>
                                <w:rFonts w:cs="Arial"/>
                                <w:lang w:eastAsia="ja-JP"/>
                              </w:rPr>
                              <w:t>1</w:t>
                            </w:r>
                          </w:p>
                          <w:p w14:paraId="6E796BE7" w14:textId="77777777" w:rsidR="00A975FF" w:rsidRPr="00340914" w:rsidRDefault="00A975FF" w:rsidP="00954604">
                            <w:pPr>
                              <w:pStyle w:val="TAL"/>
                              <w:spacing w:before="120"/>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432D69F0" w14:textId="77777777" w:rsidR="00A975FF" w:rsidRPr="00340914" w:rsidRDefault="00A975FF" w:rsidP="00954604">
                            <w:pPr>
                              <w:pStyle w:val="TAL"/>
                              <w:spacing w:before="120"/>
                              <w:jc w:val="center"/>
                              <w:rPr>
                                <w:rFonts w:cs="Arial"/>
                                <w:lang w:eastAsia="ja-JP"/>
                              </w:rPr>
                            </w:pPr>
                            <w:r w:rsidRPr="00340914">
                              <w:rPr>
                                <w:rFonts w:cs="Arial"/>
                                <w:lang w:eastAsia="ja-JP"/>
                              </w:rPr>
                              <w:t>to</w:t>
                            </w:r>
                          </w:p>
                          <w:p w14:paraId="4046011E" w14:textId="77777777" w:rsidR="00A975FF" w:rsidRPr="00340914" w:rsidRDefault="00A975FF" w:rsidP="00954604">
                            <w:pPr>
                              <w:pStyle w:val="TAL"/>
                              <w:spacing w:before="120"/>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8A5A913" w14:textId="77777777" w:rsidR="00A975FF" w:rsidRPr="00340914" w:rsidRDefault="00A975FF" w:rsidP="00954604">
                            <w:pPr>
                              <w:pStyle w:val="TAL"/>
                              <w:spacing w:before="120"/>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6541B30" w14:textId="77777777" w:rsidR="00A975FF" w:rsidRPr="00340914" w:rsidRDefault="00A975FF" w:rsidP="00954604">
                            <w:pPr>
                              <w:pStyle w:val="TAL"/>
                              <w:spacing w:before="120"/>
                              <w:rPr>
                                <w:rFonts w:cs="Arial"/>
                                <w:lang w:eastAsia="ja-JP"/>
                              </w:rPr>
                            </w:pPr>
                            <w:r w:rsidRPr="00340914">
                              <w:rPr>
                                <w:rFonts w:cs="Arial"/>
                                <w:lang w:eastAsia="ja-JP"/>
                              </w:rPr>
                              <w:t>12750</w:t>
                            </w:r>
                          </w:p>
                        </w:tc>
                        <w:tc>
                          <w:tcPr>
                            <w:tcW w:w="1276" w:type="dxa"/>
                            <w:tcBorders>
                              <w:left w:val="single" w:sz="4" w:space="0" w:color="auto"/>
                            </w:tcBorders>
                          </w:tcPr>
                          <w:p w14:paraId="43A3DFBF" w14:textId="77777777" w:rsidR="00A975FF" w:rsidRPr="00340914" w:rsidRDefault="00A975FF" w:rsidP="00954604">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00CB7E07" w14:textId="77777777" w:rsidR="00A975FF" w:rsidRPr="00340914" w:rsidRDefault="00A975FF" w:rsidP="00954604">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9AE8BA4" w14:textId="77777777" w:rsidR="00A975FF" w:rsidRPr="00340914" w:rsidRDefault="00A975FF" w:rsidP="00954604">
                            <w:pPr>
                              <w:pStyle w:val="TAC"/>
                              <w:rPr>
                                <w:rFonts w:cs="Arial"/>
                                <w:lang w:eastAsia="ja-JP"/>
                              </w:rPr>
                            </w:pPr>
                            <w:r w:rsidRPr="00340914">
                              <w:rPr>
                                <w:rFonts w:cs="Arial"/>
                                <w:lang w:eastAsia="ja-JP"/>
                              </w:rPr>
                              <w:sym w:font="Symbol" w:char="F0BE"/>
                            </w:r>
                          </w:p>
                        </w:tc>
                        <w:tc>
                          <w:tcPr>
                            <w:tcW w:w="1281" w:type="dxa"/>
                          </w:tcPr>
                          <w:p w14:paraId="582FD5CA" w14:textId="77777777" w:rsidR="00A975FF" w:rsidRPr="00340914" w:rsidRDefault="00A975FF" w:rsidP="00954604">
                            <w:pPr>
                              <w:pStyle w:val="TAL"/>
                              <w:spacing w:before="120"/>
                              <w:rPr>
                                <w:rFonts w:cs="Arial"/>
                                <w:lang w:eastAsia="ja-JP"/>
                              </w:rPr>
                            </w:pPr>
                            <w:r w:rsidRPr="00340914">
                              <w:rPr>
                                <w:rFonts w:cs="Arial"/>
                                <w:lang w:eastAsia="ja-JP"/>
                              </w:rPr>
                              <w:t xml:space="preserve">CW carrier </w:t>
                            </w:r>
                          </w:p>
                        </w:tc>
                      </w:tr>
                    </w:tbl>
                    <w:p w14:paraId="2B956547" w14:textId="302613B5" w:rsidR="00A975FF" w:rsidRDefault="00A975FF" w:rsidP="002638E7">
                      <w:pPr>
                        <w:rPr>
                          <w:rFonts w:ascii="Times" w:hAnsi="Times" w:cs="Times"/>
                          <w:lang w:val="en-US"/>
                        </w:rPr>
                      </w:pPr>
                      <w:r>
                        <w:rPr>
                          <w:rFonts w:ascii="Times" w:hAnsi="Times" w:cs="Times"/>
                          <w:lang w:val="en-US"/>
                        </w:rPr>
                        <w:t>…</w:t>
                      </w:r>
                    </w:p>
                    <w:p w14:paraId="3FCECFA9" w14:textId="7C01561D" w:rsidR="00A975FF" w:rsidRDefault="00A975FF" w:rsidP="002638E7">
                      <w:pPr>
                        <w:rPr>
                          <w:rFonts w:ascii="Times" w:hAnsi="Times" w:cs="Times"/>
                          <w:lang w:val="en-US"/>
                        </w:rPr>
                      </w:pPr>
                    </w:p>
                    <w:p w14:paraId="089790D3" w14:textId="77777777" w:rsidR="00A975FF" w:rsidRPr="00340914" w:rsidRDefault="00A975FF" w:rsidP="00954604">
                      <w:pPr>
                        <w:pStyle w:val="TH"/>
                        <w:rPr>
                          <w:lang w:eastAsia="zh-CN"/>
                        </w:rPr>
                      </w:pPr>
                      <w:r w:rsidRPr="00340914">
                        <w:rPr>
                          <w:rFonts w:eastAsia="Osaka"/>
                        </w:rPr>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A975FF" w:rsidRPr="00340914" w14:paraId="5401B09F" w14:textId="77777777" w:rsidTr="00155ABC">
                        <w:trPr>
                          <w:jc w:val="center"/>
                        </w:trPr>
                        <w:tc>
                          <w:tcPr>
                            <w:tcW w:w="1467" w:type="dxa"/>
                            <w:shd w:val="clear" w:color="auto" w:fill="auto"/>
                            <w:vAlign w:val="center"/>
                          </w:tcPr>
                          <w:p w14:paraId="399B9145" w14:textId="77777777" w:rsidR="00A975FF" w:rsidRPr="00340914" w:rsidRDefault="00A975FF" w:rsidP="00954604">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2020DAC3" w14:textId="77777777" w:rsidR="00A975FF" w:rsidRPr="00340914" w:rsidRDefault="00A975FF" w:rsidP="00954604">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27752463" w14:textId="77777777" w:rsidR="00A975FF" w:rsidRPr="00340914" w:rsidRDefault="00A975FF" w:rsidP="00954604">
                            <w:pPr>
                              <w:pStyle w:val="TAH"/>
                              <w:rPr>
                                <w:rFonts w:cs="Arial"/>
                                <w:lang w:eastAsia="ja-JP"/>
                              </w:rPr>
                            </w:pPr>
                            <w:r w:rsidRPr="00340914">
                              <w:rPr>
                                <w:rFonts w:cs="Arial"/>
                                <w:lang w:eastAsia="ja-JP"/>
                              </w:rPr>
                              <w:t>Type of interfering signal</w:t>
                            </w:r>
                          </w:p>
                        </w:tc>
                      </w:tr>
                      <w:tr w:rsidR="00A975FF" w:rsidRPr="00340914" w14:paraId="7B75AD69" w14:textId="77777777" w:rsidTr="00155ABC">
                        <w:trPr>
                          <w:jc w:val="center"/>
                        </w:trPr>
                        <w:tc>
                          <w:tcPr>
                            <w:tcW w:w="1467" w:type="dxa"/>
                            <w:vAlign w:val="center"/>
                          </w:tcPr>
                          <w:p w14:paraId="5FE1A89D" w14:textId="77777777" w:rsidR="00A975FF" w:rsidRPr="00340914" w:rsidRDefault="00A975FF" w:rsidP="00954604">
                            <w:pPr>
                              <w:pStyle w:val="TAC"/>
                              <w:rPr>
                                <w:rFonts w:cs="Arial"/>
                                <w:lang w:eastAsia="zh-CN"/>
                              </w:rPr>
                            </w:pPr>
                            <w:r w:rsidRPr="00340914">
                              <w:rPr>
                                <w:rFonts w:cs="Arial" w:hint="eastAsia"/>
                                <w:lang w:eastAsia="zh-CN"/>
                              </w:rPr>
                              <w:t>0.2</w:t>
                            </w:r>
                          </w:p>
                        </w:tc>
                        <w:tc>
                          <w:tcPr>
                            <w:tcW w:w="1966" w:type="dxa"/>
                            <w:vAlign w:val="center"/>
                          </w:tcPr>
                          <w:p w14:paraId="6F0E7B9B" w14:textId="77777777" w:rsidR="00A975FF" w:rsidRPr="00340914" w:rsidRDefault="00A975FF" w:rsidP="00954604">
                            <w:pPr>
                              <w:pStyle w:val="TAC"/>
                              <w:rPr>
                                <w:rFonts w:cs="Arial"/>
                                <w:lang w:eastAsia="ja-JP"/>
                              </w:rPr>
                            </w:pPr>
                            <w:r w:rsidRPr="00340914">
                              <w:rPr>
                                <w:rFonts w:cs="Arial"/>
                                <w:lang w:eastAsia="ja-JP"/>
                              </w:rPr>
                              <w:t>±7.5</w:t>
                            </w:r>
                          </w:p>
                        </w:tc>
                        <w:tc>
                          <w:tcPr>
                            <w:tcW w:w="2532" w:type="dxa"/>
                            <w:shd w:val="clear" w:color="auto" w:fill="auto"/>
                            <w:vAlign w:val="center"/>
                          </w:tcPr>
                          <w:p w14:paraId="19A8CAB8" w14:textId="77777777" w:rsidR="00A975FF" w:rsidRPr="00340914" w:rsidRDefault="00A975FF" w:rsidP="00954604">
                            <w:pPr>
                              <w:pStyle w:val="TAC"/>
                              <w:rPr>
                                <w:rFonts w:cs="Arial"/>
                                <w:lang w:eastAsia="ja-JP"/>
                              </w:rPr>
                            </w:pPr>
                            <w:r w:rsidRPr="00340914">
                              <w:rPr>
                                <w:rFonts w:cs="Arial"/>
                                <w:lang w:eastAsia="ja-JP"/>
                              </w:rPr>
                              <w:t>5MHz E-UTRA signal</w:t>
                            </w:r>
                          </w:p>
                        </w:tc>
                      </w:tr>
                    </w:tbl>
                    <w:p w14:paraId="5A51A0ED" w14:textId="77777777" w:rsidR="00A975FF" w:rsidRDefault="00A975FF" w:rsidP="002638E7">
                      <w:pPr>
                        <w:rPr>
                          <w:rFonts w:ascii="Times" w:hAnsi="Times" w:cs="Times"/>
                          <w:lang w:val="en-US"/>
                        </w:rPr>
                      </w:pPr>
                    </w:p>
                  </w:txbxContent>
                </v:textbox>
                <w10:anchorlock/>
              </v:shape>
            </w:pict>
          </mc:Fallback>
        </mc:AlternateContent>
      </w:r>
    </w:p>
    <w:p w14:paraId="0A2C3E55" w14:textId="5EC83C85" w:rsidR="00A929CE" w:rsidRDefault="00A929CE" w:rsidP="00A929CE">
      <w:pPr>
        <w:pStyle w:val="2"/>
        <w:numPr>
          <w:ilvl w:val="1"/>
          <w:numId w:val="2"/>
        </w:numPr>
        <w:rPr>
          <w:rFonts w:ascii="Times" w:hAnsi="Times" w:cs="Times"/>
          <w:sz w:val="28"/>
          <w:lang w:val="en-US"/>
        </w:rPr>
      </w:pPr>
      <w:bookmarkStart w:id="84" w:name="_Toc184196448"/>
      <w:r w:rsidRPr="00A929CE">
        <w:rPr>
          <w:rFonts w:ascii="Times" w:hAnsi="Times" w:cs="Times"/>
          <w:sz w:val="28"/>
          <w:lang w:val="en-US"/>
        </w:rPr>
        <w:t>Receiver intermodulation</w:t>
      </w:r>
      <w:bookmarkEnd w:id="84"/>
    </w:p>
    <w:p w14:paraId="0EC54A4C" w14:textId="5ABD91FF" w:rsidR="00FA2B5B" w:rsidRDefault="00FA2B5B" w:rsidP="00FA2B5B">
      <w:pPr>
        <w:pStyle w:val="3"/>
        <w:numPr>
          <w:ilvl w:val="2"/>
          <w:numId w:val="2"/>
        </w:numPr>
        <w:rPr>
          <w:rFonts w:ascii="Times" w:hAnsi="Times" w:cs="Times"/>
        </w:rPr>
      </w:pPr>
      <w:r w:rsidRPr="00FA2B5B">
        <w:rPr>
          <w:rFonts w:ascii="Times" w:hAnsi="Times" w:cs="Times"/>
        </w:rPr>
        <w:t>general intermodulation</w:t>
      </w:r>
    </w:p>
    <w:p w14:paraId="1E033B94" w14:textId="06264DD6" w:rsidR="00976F0D" w:rsidRDefault="00976F0D" w:rsidP="00FA2B5B">
      <w:pPr>
        <w:rPr>
          <w:rFonts w:ascii="Times" w:eastAsia="等线" w:hAnsi="Times" w:cs="Times"/>
          <w:kern w:val="2"/>
          <w:sz w:val="21"/>
          <w:szCs w:val="22"/>
          <w:lang w:val="en-US"/>
        </w:rPr>
      </w:pPr>
      <w:r w:rsidRPr="00976F0D">
        <w:rPr>
          <w:rFonts w:ascii="Times" w:eastAsia="等线" w:hAnsi="Times" w:cs="Times"/>
          <w:kern w:val="2"/>
          <w:sz w:val="21"/>
          <w:szCs w:val="22"/>
          <w:lang w:val="en-US"/>
        </w:rPr>
        <w:t>For general intermodulation, it is assumed that there is no NR interference indoors, so there's no need to define it.</w:t>
      </w:r>
    </w:p>
    <w:p w14:paraId="41F402F6" w14:textId="7638FF66" w:rsidR="00976F0D" w:rsidRDefault="00976F0D" w:rsidP="00976F0D">
      <w:pPr>
        <w:rPr>
          <w:rFonts w:ascii="Times" w:eastAsia="等线" w:hAnsi="Times" w:cs="Times"/>
          <w:kern w:val="2"/>
          <w:sz w:val="21"/>
          <w:szCs w:val="22"/>
          <w:lang w:val="en-US"/>
        </w:rPr>
      </w:pPr>
      <w:r w:rsidRPr="00A929CE">
        <w:rPr>
          <w:rFonts w:ascii="Times" w:hAnsi="Times" w:cs="Times"/>
          <w:b/>
        </w:rPr>
        <w:t xml:space="preserve">Proposal </w:t>
      </w:r>
      <w:r w:rsidR="00DA1A8F">
        <w:rPr>
          <w:rFonts w:ascii="Times" w:hAnsi="Times" w:cs="Times"/>
          <w:b/>
        </w:rPr>
        <w:t>1</w:t>
      </w:r>
      <w:r w:rsidR="001C08B1">
        <w:rPr>
          <w:rFonts w:ascii="Times" w:hAnsi="Times" w:cs="Times"/>
          <w:b/>
        </w:rPr>
        <w:t>7</w:t>
      </w:r>
      <w:r w:rsidRPr="00A929CE">
        <w:rPr>
          <w:rFonts w:ascii="Times" w:hAnsi="Times" w:cs="Times"/>
          <w:b/>
        </w:rPr>
        <w:t>:</w:t>
      </w:r>
      <w:r w:rsidRPr="006737C5">
        <w:rPr>
          <w:rFonts w:ascii="Times" w:hAnsi="Times" w:cs="Times"/>
        </w:rPr>
        <w:t xml:space="preserve"> </w:t>
      </w:r>
      <w:r>
        <w:rPr>
          <w:rFonts w:ascii="Times" w:eastAsia="等线" w:hAnsi="Times" w:cs="Times"/>
          <w:kern w:val="2"/>
          <w:sz w:val="21"/>
          <w:szCs w:val="22"/>
          <w:lang w:val="en-US"/>
        </w:rPr>
        <w:t>No need to define</w:t>
      </w:r>
      <w:r w:rsidRPr="00976F0D">
        <w:rPr>
          <w:rFonts w:ascii="Times" w:eastAsia="等线" w:hAnsi="Times" w:cs="Times"/>
          <w:kern w:val="2"/>
          <w:sz w:val="21"/>
          <w:szCs w:val="22"/>
          <w:lang w:val="en-US"/>
        </w:rPr>
        <w:t xml:space="preserve"> general intermodulation</w:t>
      </w:r>
      <w:r>
        <w:rPr>
          <w:rFonts w:ascii="Times" w:eastAsia="等线" w:hAnsi="Times" w:cs="Times"/>
          <w:kern w:val="2"/>
          <w:sz w:val="21"/>
          <w:szCs w:val="22"/>
          <w:lang w:val="en-US"/>
        </w:rPr>
        <w:t xml:space="preserve"> for A-IoT BS since </w:t>
      </w:r>
      <w:r w:rsidRPr="00976F0D">
        <w:rPr>
          <w:rFonts w:ascii="Times" w:eastAsia="等线" w:hAnsi="Times" w:cs="Times"/>
          <w:kern w:val="2"/>
          <w:sz w:val="21"/>
          <w:szCs w:val="22"/>
          <w:lang w:val="en-US"/>
        </w:rPr>
        <w:t>it is assumed that there is no NR interference indoors.</w:t>
      </w:r>
    </w:p>
    <w:p w14:paraId="448DE94E" w14:textId="77777777" w:rsidR="003A444C" w:rsidRPr="00976F0D" w:rsidRDefault="003A444C" w:rsidP="00FA2B5B">
      <w:pPr>
        <w:rPr>
          <w:rFonts w:ascii="Times" w:eastAsia="等线" w:hAnsi="Times" w:cs="Times"/>
          <w:kern w:val="2"/>
          <w:sz w:val="21"/>
          <w:szCs w:val="22"/>
          <w:lang w:val="en-US"/>
        </w:rPr>
      </w:pPr>
    </w:p>
    <w:p w14:paraId="7BD7DD44" w14:textId="2350721D" w:rsidR="00FA2B5B" w:rsidRPr="00FA2B5B" w:rsidRDefault="00FA2B5B" w:rsidP="00FA2B5B">
      <w:pPr>
        <w:pStyle w:val="3"/>
        <w:numPr>
          <w:ilvl w:val="2"/>
          <w:numId w:val="2"/>
        </w:numPr>
        <w:rPr>
          <w:rFonts w:ascii="Times" w:hAnsi="Times" w:cs="Times"/>
        </w:rPr>
      </w:pPr>
      <w:r w:rsidRPr="00FA2B5B">
        <w:rPr>
          <w:rFonts w:ascii="Times" w:hAnsi="Times" w:cs="Times"/>
        </w:rPr>
        <w:lastRenderedPageBreak/>
        <w:t>narrowband intermodulation</w:t>
      </w:r>
    </w:p>
    <w:p w14:paraId="59A312DE" w14:textId="5FB44A44" w:rsidR="00B7441D" w:rsidRDefault="00B7441D" w:rsidP="00976F0D">
      <w:pPr>
        <w:widowControl w:val="0"/>
        <w:spacing w:line="260" w:lineRule="auto"/>
        <w:rPr>
          <w:rFonts w:ascii="Times" w:eastAsia="等线" w:hAnsi="Times" w:cs="Times"/>
          <w:kern w:val="2"/>
          <w:sz w:val="21"/>
          <w:szCs w:val="22"/>
          <w:lang w:val="en-US"/>
        </w:rPr>
      </w:pPr>
      <w:r w:rsidRPr="00B7441D">
        <w:rPr>
          <w:rFonts w:ascii="Times" w:hAnsi="Times" w:cs="Times"/>
          <w:noProof/>
        </w:rPr>
        <mc:AlternateContent>
          <mc:Choice Requires="wps">
            <w:drawing>
              <wp:inline distT="0" distB="0" distL="0" distR="0" wp14:anchorId="22920605" wp14:editId="56FDB632">
                <wp:extent cx="6109398" cy="1404620"/>
                <wp:effectExtent l="0" t="0" r="24765" b="27305"/>
                <wp:docPr id="3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98" cy="1404620"/>
                        </a:xfrm>
                        <a:prstGeom prst="rect">
                          <a:avLst/>
                        </a:prstGeom>
                        <a:solidFill>
                          <a:srgbClr val="FFFFFF"/>
                        </a:solidFill>
                        <a:ln w="9525">
                          <a:solidFill>
                            <a:srgbClr val="000000"/>
                          </a:solidFill>
                          <a:miter lim="800000"/>
                          <a:headEnd/>
                          <a:tailEnd/>
                        </a:ln>
                      </wps:spPr>
                      <wps:txbx>
                        <w:txbxContent>
                          <w:p w14:paraId="6017B227" w14:textId="2CD041AF" w:rsidR="00A975FF" w:rsidRPr="008C4FA9" w:rsidRDefault="00A975FF" w:rsidP="00B7441D">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R4-2502859</w:t>
                            </w:r>
                            <w:r>
                              <w:rPr>
                                <w:rFonts w:ascii="Times" w:eastAsia="等线" w:hAnsi="Times" w:cs="Times"/>
                                <w:i/>
                              </w:rPr>
                              <w:t>[4]</w:t>
                            </w:r>
                          </w:p>
                          <w:p w14:paraId="3C0A4656" w14:textId="77777777" w:rsidR="00A975FF" w:rsidRPr="00B7441D" w:rsidRDefault="00A975FF" w:rsidP="00B7441D">
                            <w:pPr>
                              <w:keepNext/>
                              <w:keepLines/>
                              <w:overflowPunct/>
                              <w:autoSpaceDE/>
                              <w:autoSpaceDN/>
                              <w:adjustRightInd/>
                              <w:spacing w:before="120" w:after="180"/>
                              <w:ind w:left="720" w:hanging="720"/>
                              <w:jc w:val="left"/>
                              <w:textAlignment w:val="auto"/>
                              <w:outlineLvl w:val="2"/>
                              <w:rPr>
                                <w:sz w:val="24"/>
                                <w:szCs w:val="16"/>
                                <w:u w:val="single"/>
                                <w:lang w:val="en-US"/>
                              </w:rPr>
                            </w:pPr>
                            <w:r w:rsidRPr="00B7441D">
                              <w:rPr>
                                <w:sz w:val="24"/>
                                <w:szCs w:val="16"/>
                                <w:u w:val="single"/>
                                <w:lang w:val="en-US"/>
                              </w:rPr>
                              <w:t>Issue 2-7-2: Narrowband intermodulation</w:t>
                            </w:r>
                            <w:r w:rsidRPr="00B7441D">
                              <w:rPr>
                                <w:rFonts w:hint="eastAsia"/>
                                <w:sz w:val="24"/>
                                <w:szCs w:val="16"/>
                                <w:u w:val="single"/>
                                <w:lang w:val="en-US"/>
                              </w:rPr>
                              <w:t xml:space="preserve"> </w:t>
                            </w:r>
                          </w:p>
                          <w:p w14:paraId="713923A9" w14:textId="77777777" w:rsidR="00A975FF" w:rsidRPr="00B7441D" w:rsidRDefault="00A975FF" w:rsidP="00B7441D">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B7441D">
                              <w:rPr>
                                <w:rFonts w:ascii="Times New Roman" w:hAnsi="Times New Roman" w:hint="eastAsia"/>
                                <w:szCs w:val="24"/>
                                <w:u w:val="single"/>
                              </w:rPr>
                              <w:t>Agreement:</w:t>
                            </w:r>
                          </w:p>
                          <w:p w14:paraId="759BAE6C" w14:textId="66FB0ABB" w:rsidR="00A975FF" w:rsidRPr="001068D7" w:rsidRDefault="00A975FF" w:rsidP="001068D7">
                            <w:pPr>
                              <w:numPr>
                                <w:ilvl w:val="1"/>
                                <w:numId w:val="39"/>
                              </w:numPr>
                              <w:overflowPunct/>
                              <w:autoSpaceDE/>
                              <w:autoSpaceDN/>
                              <w:adjustRightInd/>
                              <w:spacing w:after="180"/>
                              <w:jc w:val="left"/>
                              <w:textAlignment w:val="auto"/>
                              <w:rPr>
                                <w:rFonts w:ascii="Times" w:eastAsia="MS Mincho" w:hAnsi="Times" w:cs="Times"/>
                                <w:lang w:val="en-US" w:eastAsia="en-US"/>
                              </w:rPr>
                            </w:pPr>
                            <w:r w:rsidRPr="00B7441D">
                              <w:rPr>
                                <w:rFonts w:ascii="Times" w:eastAsia="MS Mincho" w:hAnsi="Times" w:cs="Times"/>
                                <w:lang w:val="en-US" w:eastAsia="en-US"/>
                              </w:rPr>
                              <w:t>F</w:t>
                            </w:r>
                            <w:r w:rsidRPr="00B7441D">
                              <w:rPr>
                                <w:rFonts w:ascii="Times" w:eastAsia="MS Mincho" w:hAnsi="Times" w:cs="Times" w:hint="eastAsia"/>
                                <w:lang w:val="en-US" w:eastAsia="en-US"/>
                              </w:rPr>
                              <w:t xml:space="preserve">urther discuss </w:t>
                            </w:r>
                            <w:r w:rsidRPr="00B7441D">
                              <w:rPr>
                                <w:rFonts w:ascii="Times" w:eastAsia="MS Mincho" w:hAnsi="Times" w:cs="Times"/>
                                <w:lang w:val="en-US" w:eastAsia="en-US"/>
                              </w:rPr>
                              <w:t>whether</w:t>
                            </w:r>
                            <w:r w:rsidRPr="00B7441D">
                              <w:rPr>
                                <w:rFonts w:ascii="Times" w:eastAsia="MS Mincho" w:hAnsi="Times" w:cs="Times" w:hint="eastAsia"/>
                                <w:lang w:val="en-US" w:eastAsia="en-US"/>
                              </w:rPr>
                              <w:t xml:space="preserve"> narrowband intermodulation requirement is needed or not.</w:t>
                            </w:r>
                          </w:p>
                        </w:txbxContent>
                      </wps:txbx>
                      <wps:bodyPr rot="0" vert="horz" wrap="square" lIns="91440" tIns="45720" rIns="91440" bIns="45720" anchor="t" anchorCtr="0">
                        <a:spAutoFit/>
                      </wps:bodyPr>
                    </wps:wsp>
                  </a:graphicData>
                </a:graphic>
              </wp:inline>
            </w:drawing>
          </mc:Choice>
          <mc:Fallback>
            <w:pict>
              <v:shape w14:anchorId="22920605" id="_x0000_s1037" type="#_x0000_t202" style="width:481.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">
                <v:textbox style="mso-fit-shape-to-text:t">
                  <w:txbxContent>
                    <w:p w14:paraId="6017B227" w14:textId="2CD041AF" w:rsidR="00A975FF" w:rsidRPr="008C4FA9" w:rsidRDefault="00A975FF" w:rsidP="00B7441D">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R4-2502859</w:t>
                      </w:r>
                      <w:r>
                        <w:rPr>
                          <w:rFonts w:ascii="Times" w:eastAsia="等线" w:hAnsi="Times" w:cs="Times"/>
                          <w:i/>
                        </w:rPr>
                        <w:t>[4]</w:t>
                      </w:r>
                    </w:p>
                    <w:p w14:paraId="3C0A4656" w14:textId="77777777" w:rsidR="00A975FF" w:rsidRPr="00B7441D" w:rsidRDefault="00A975FF" w:rsidP="00B7441D">
                      <w:pPr>
                        <w:keepNext/>
                        <w:keepLines/>
                        <w:overflowPunct/>
                        <w:autoSpaceDE/>
                        <w:autoSpaceDN/>
                        <w:adjustRightInd/>
                        <w:spacing w:before="120" w:after="180"/>
                        <w:ind w:left="720" w:hanging="720"/>
                        <w:jc w:val="left"/>
                        <w:textAlignment w:val="auto"/>
                        <w:outlineLvl w:val="2"/>
                        <w:rPr>
                          <w:sz w:val="24"/>
                          <w:szCs w:val="16"/>
                          <w:u w:val="single"/>
                          <w:lang w:val="en-US"/>
                        </w:rPr>
                      </w:pPr>
                      <w:r w:rsidRPr="00B7441D">
                        <w:rPr>
                          <w:sz w:val="24"/>
                          <w:szCs w:val="16"/>
                          <w:u w:val="single"/>
                          <w:lang w:val="en-US"/>
                        </w:rPr>
                        <w:t>Issue 2-7-2: Narrowband intermodulation</w:t>
                      </w:r>
                      <w:r w:rsidRPr="00B7441D">
                        <w:rPr>
                          <w:rFonts w:hint="eastAsia"/>
                          <w:sz w:val="24"/>
                          <w:szCs w:val="16"/>
                          <w:u w:val="single"/>
                          <w:lang w:val="en-US"/>
                        </w:rPr>
                        <w:t xml:space="preserve"> </w:t>
                      </w:r>
                    </w:p>
                    <w:p w14:paraId="713923A9" w14:textId="77777777" w:rsidR="00A975FF" w:rsidRPr="00B7441D" w:rsidRDefault="00A975FF" w:rsidP="00B7441D">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B7441D">
                        <w:rPr>
                          <w:rFonts w:ascii="Times New Roman" w:hAnsi="Times New Roman" w:hint="eastAsia"/>
                          <w:szCs w:val="24"/>
                          <w:u w:val="single"/>
                        </w:rPr>
                        <w:t>Agreement:</w:t>
                      </w:r>
                    </w:p>
                    <w:p w14:paraId="759BAE6C" w14:textId="66FB0ABB" w:rsidR="00A975FF" w:rsidRPr="001068D7" w:rsidRDefault="00A975FF" w:rsidP="001068D7">
                      <w:pPr>
                        <w:numPr>
                          <w:ilvl w:val="1"/>
                          <w:numId w:val="39"/>
                        </w:numPr>
                        <w:overflowPunct/>
                        <w:autoSpaceDE/>
                        <w:autoSpaceDN/>
                        <w:adjustRightInd/>
                        <w:spacing w:after="180"/>
                        <w:jc w:val="left"/>
                        <w:textAlignment w:val="auto"/>
                        <w:rPr>
                          <w:rFonts w:ascii="Times" w:eastAsia="MS Mincho" w:hAnsi="Times" w:cs="Times"/>
                          <w:lang w:val="en-US" w:eastAsia="en-US"/>
                        </w:rPr>
                      </w:pPr>
                      <w:r w:rsidRPr="00B7441D">
                        <w:rPr>
                          <w:rFonts w:ascii="Times" w:eastAsia="MS Mincho" w:hAnsi="Times" w:cs="Times"/>
                          <w:lang w:val="en-US" w:eastAsia="en-US"/>
                        </w:rPr>
                        <w:t>F</w:t>
                      </w:r>
                      <w:r w:rsidRPr="00B7441D">
                        <w:rPr>
                          <w:rFonts w:ascii="Times" w:eastAsia="MS Mincho" w:hAnsi="Times" w:cs="Times" w:hint="eastAsia"/>
                          <w:lang w:val="en-US" w:eastAsia="en-US"/>
                        </w:rPr>
                        <w:t xml:space="preserve">urther discuss </w:t>
                      </w:r>
                      <w:r w:rsidRPr="00B7441D">
                        <w:rPr>
                          <w:rFonts w:ascii="Times" w:eastAsia="MS Mincho" w:hAnsi="Times" w:cs="Times"/>
                          <w:lang w:val="en-US" w:eastAsia="en-US"/>
                        </w:rPr>
                        <w:t>whether</w:t>
                      </w:r>
                      <w:r w:rsidRPr="00B7441D">
                        <w:rPr>
                          <w:rFonts w:ascii="Times" w:eastAsia="MS Mincho" w:hAnsi="Times" w:cs="Times" w:hint="eastAsia"/>
                          <w:lang w:val="en-US" w:eastAsia="en-US"/>
                        </w:rPr>
                        <w:t xml:space="preserve"> narrowband intermodulation requirement is needed or not.</w:t>
                      </w:r>
                    </w:p>
                  </w:txbxContent>
                </v:textbox>
                <w10:anchorlock/>
              </v:shape>
            </w:pict>
          </mc:Fallback>
        </mc:AlternateContent>
      </w:r>
    </w:p>
    <w:p w14:paraId="65CDF716" w14:textId="2A249CE0" w:rsidR="00FA2B5B" w:rsidRDefault="00A929CE" w:rsidP="00976F0D">
      <w:pPr>
        <w:widowControl w:val="0"/>
        <w:spacing w:line="260" w:lineRule="auto"/>
        <w:rPr>
          <w:rFonts w:ascii="Times" w:hAnsi="Times" w:cs="Times"/>
          <w:kern w:val="2"/>
          <w:szCs w:val="22"/>
          <w:highlight w:val="yellow"/>
          <w:lang w:val="en-US"/>
        </w:rPr>
      </w:pPr>
      <w:r w:rsidRPr="00A929CE">
        <w:rPr>
          <w:rFonts w:ascii="Times" w:eastAsia="等线" w:hAnsi="Times" w:cs="Times"/>
          <w:kern w:val="2"/>
          <w:sz w:val="21"/>
          <w:szCs w:val="22"/>
          <w:lang w:val="en-US"/>
        </w:rPr>
        <w:t xml:space="preserve">Regarding the narrowband intermodulation requirement, it </w:t>
      </w:r>
      <w:r w:rsidR="00976F0D" w:rsidRPr="000C6141">
        <w:rPr>
          <w:rFonts w:ascii="Times" w:eastAsia="等线" w:hAnsi="Times" w:cs="Times"/>
          <w:kern w:val="2"/>
          <w:sz w:val="21"/>
          <w:szCs w:val="22"/>
          <w:lang w:val="en-US"/>
        </w:rPr>
        <w:t>can r</w:t>
      </w:r>
      <w:r w:rsidR="00FA2B5B" w:rsidRPr="000C6141">
        <w:rPr>
          <w:rFonts w:ascii="Times" w:eastAsia="等线" w:hAnsi="Times" w:cs="Times"/>
          <w:kern w:val="2"/>
          <w:sz w:val="21"/>
          <w:szCs w:val="22"/>
          <w:lang w:val="en-US"/>
        </w:rPr>
        <w:t xml:space="preserve">euse </w:t>
      </w:r>
      <w:r w:rsidR="00976F0D" w:rsidRPr="000C6141">
        <w:rPr>
          <w:rFonts w:ascii="Times" w:eastAsia="等线" w:hAnsi="Times" w:cs="Times"/>
          <w:kern w:val="2"/>
          <w:sz w:val="21"/>
          <w:szCs w:val="22"/>
          <w:lang w:val="en-US"/>
        </w:rPr>
        <w:t xml:space="preserve">the requirement of </w:t>
      </w:r>
      <w:r w:rsidR="00FA2B5B" w:rsidRPr="000C6141">
        <w:rPr>
          <w:rFonts w:ascii="Times" w:eastAsia="等线" w:hAnsi="Times" w:cs="Times"/>
          <w:kern w:val="2"/>
          <w:sz w:val="21"/>
          <w:szCs w:val="22"/>
          <w:lang w:val="en-US"/>
        </w:rPr>
        <w:t>NB Micro BS</w:t>
      </w:r>
      <w:r w:rsidR="00976F0D" w:rsidRPr="000C6141">
        <w:rPr>
          <w:rFonts w:ascii="Times" w:eastAsia="等线" w:hAnsi="Times" w:cs="Times"/>
          <w:kern w:val="2"/>
          <w:sz w:val="21"/>
          <w:szCs w:val="22"/>
          <w:lang w:val="en-US"/>
        </w:rPr>
        <w:t>.</w:t>
      </w:r>
    </w:p>
    <w:p w14:paraId="4630F644" w14:textId="46AED04B" w:rsidR="00FA2B5B" w:rsidRDefault="002D526E" w:rsidP="00A929CE">
      <w:pPr>
        <w:widowControl w:val="0"/>
        <w:spacing w:line="260" w:lineRule="auto"/>
        <w:rPr>
          <w:rFonts w:ascii="Times" w:hAnsi="Times" w:cs="Times"/>
          <w:kern w:val="2"/>
          <w:sz w:val="21"/>
          <w:szCs w:val="22"/>
          <w:lang w:val="en-US"/>
        </w:rPr>
      </w:pPr>
      <w:bookmarkStart w:id="85" w:name="_GoBack"/>
      <w:r w:rsidRPr="002D526E">
        <w:rPr>
          <w:rFonts w:ascii="Times" w:hAnsi="Times" w:cs="Times"/>
          <w:noProof/>
          <w:kern w:val="2"/>
          <w:sz w:val="21"/>
          <w:szCs w:val="22"/>
          <w:lang w:val="en-US"/>
        </w:rPr>
        <mc:AlternateContent>
          <mc:Choice Requires="wps">
            <w:drawing>
              <wp:inline distT="0" distB="0" distL="0" distR="0" wp14:anchorId="72C6EEAA" wp14:editId="732C0F8E">
                <wp:extent cx="6197098" cy="3295462"/>
                <wp:effectExtent l="0" t="0" r="13335" b="19685"/>
                <wp:docPr id="3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098" cy="3295462"/>
                        </a:xfrm>
                        <a:prstGeom prst="rect">
                          <a:avLst/>
                        </a:prstGeom>
                        <a:solidFill>
                          <a:srgbClr val="FFFFFF"/>
                        </a:solidFill>
                        <a:ln w="9525">
                          <a:solidFill>
                            <a:srgbClr val="000000"/>
                          </a:solidFill>
                          <a:miter lim="800000"/>
                          <a:headEnd/>
                          <a:tailEnd/>
                        </a:ln>
                      </wps:spPr>
                      <wps:txbx>
                        <w:txbxContent>
                          <w:p w14:paraId="1C153006" w14:textId="1D24F9F0" w:rsidR="00A975FF" w:rsidRPr="00750289" w:rsidRDefault="00A975FF" w:rsidP="00976F0D">
                            <w:pPr>
                              <w:widowControl w:val="0"/>
                              <w:spacing w:line="260" w:lineRule="auto"/>
                              <w:rPr>
                                <w:rFonts w:ascii="Times" w:eastAsia="等线" w:hAnsi="Times" w:cs="Times"/>
                                <w:kern w:val="2"/>
                                <w:sz w:val="21"/>
                                <w:szCs w:val="22"/>
                                <w:lang w:val="en-US"/>
                              </w:rPr>
                            </w:pPr>
                            <w:r>
                              <w:rPr>
                                <w:rFonts w:ascii="Times" w:eastAsia="等线" w:hAnsi="Times" w:cs="Times"/>
                                <w:kern w:val="2"/>
                                <w:sz w:val="21"/>
                                <w:szCs w:val="22"/>
                                <w:lang w:val="en-US"/>
                              </w:rPr>
                              <w:t>Copied f</w:t>
                            </w:r>
                            <w:r w:rsidRPr="00750289">
                              <w:rPr>
                                <w:rFonts w:ascii="Times" w:eastAsia="等线" w:hAnsi="Times" w:cs="Times" w:hint="eastAsia"/>
                                <w:kern w:val="2"/>
                                <w:sz w:val="21"/>
                                <w:szCs w:val="22"/>
                                <w:lang w:val="en-US"/>
                              </w:rPr>
                              <w:t>rom</w:t>
                            </w:r>
                            <w:r w:rsidRPr="00750289">
                              <w:rPr>
                                <w:rFonts w:ascii="Times" w:eastAsia="等线" w:hAnsi="Times" w:cs="Times"/>
                                <w:kern w:val="2"/>
                                <w:sz w:val="21"/>
                                <w:szCs w:val="22"/>
                                <w:lang w:val="en-US"/>
                              </w:rPr>
                              <w:t xml:space="preserve"> </w:t>
                            </w:r>
                            <w:r w:rsidRPr="00750289">
                              <w:rPr>
                                <w:rFonts w:ascii="Times" w:eastAsia="等线" w:hAnsi="Times" w:cs="Times" w:hint="eastAsia"/>
                                <w:kern w:val="2"/>
                                <w:sz w:val="21"/>
                                <w:szCs w:val="22"/>
                                <w:lang w:val="en-US"/>
                              </w:rPr>
                              <w:t>TS</w:t>
                            </w:r>
                            <w:r w:rsidRPr="00750289">
                              <w:rPr>
                                <w:rFonts w:ascii="Times" w:eastAsia="等线" w:hAnsi="Times" w:cs="Times"/>
                                <w:kern w:val="2"/>
                                <w:sz w:val="21"/>
                                <w:szCs w:val="22"/>
                                <w:lang w:val="en-US"/>
                              </w:rPr>
                              <w:t>36.104</w:t>
                            </w:r>
                          </w:p>
                          <w:p w14:paraId="6E558B4E" w14:textId="243412A5" w:rsidR="00A975FF" w:rsidRPr="00340914" w:rsidRDefault="00A975FF" w:rsidP="00750289">
                            <w:pPr>
                              <w:pStyle w:val="TH"/>
                              <w:rPr>
                                <w:rFonts w:eastAsia="Osaka"/>
                              </w:rPr>
                            </w:pPr>
                            <w:r w:rsidRPr="00340914">
                              <w:rPr>
                                <w:rFonts w:eastAsia="Osaka"/>
                              </w:rPr>
                              <w:t>Table 7.</w:t>
                            </w:r>
                            <w:r w:rsidRPr="00340914">
                              <w:rPr>
                                <w:rFonts w:hint="eastAsia"/>
                                <w:lang w:eastAsia="zh-CN"/>
                              </w:rPr>
                              <w:t>8</w:t>
                            </w:r>
                            <w:r w:rsidRPr="00340914">
                              <w:rPr>
                                <w:rFonts w:eastAsia="Osaka"/>
                              </w:rPr>
                              <w:t>.1-</w:t>
                            </w:r>
                            <w:r w:rsidRPr="00340914">
                              <w:rPr>
                                <w:rFonts w:hint="eastAsia"/>
                                <w:lang w:eastAsia="zh-CN"/>
                              </w:rPr>
                              <w:t>6</w:t>
                            </w:r>
                            <w:r w:rsidRPr="00340914">
                              <w:rPr>
                                <w:rFonts w:eastAsia="Osaka"/>
                              </w:rPr>
                              <w:t xml:space="preserve">c: </w:t>
                            </w:r>
                            <w:r w:rsidRPr="00340914">
                              <w:t>Narrowband intermodulation performance requirement</w:t>
                            </w:r>
                            <w:r w:rsidRPr="00340914">
                              <w:rPr>
                                <w:lang w:eastAsia="zh-CN"/>
                              </w:rPr>
                              <w:t xml:space="preserve"> for Medium Range BS</w:t>
                            </w:r>
                            <w:r w:rsidRPr="00340914">
                              <w:rPr>
                                <w:rFonts w:hint="eastAsia"/>
                                <w:lang w:eastAsia="zh-CN"/>
                              </w:rPr>
                              <w:t xml:space="preserve"> </w:t>
                            </w:r>
                            <w:r w:rsidRPr="00340914">
                              <w:rPr>
                                <w:rFonts w:eastAsia="Osaka"/>
                              </w:rPr>
                              <w:t xml:space="preserve">for </w:t>
                            </w:r>
                            <w:r w:rsidRPr="00340914">
                              <w:t>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099"/>
                              <w:gridCol w:w="1785"/>
                              <w:gridCol w:w="1805"/>
                              <w:gridCol w:w="2290"/>
                            </w:tblGrid>
                            <w:tr w:rsidR="00A975FF" w:rsidRPr="00340914" w14:paraId="78DB0A6A" w14:textId="77777777" w:rsidTr="003A4ABA">
                              <w:trPr>
                                <w:jc w:val="center"/>
                              </w:trPr>
                              <w:tc>
                                <w:tcPr>
                                  <w:tcW w:w="1468" w:type="dxa"/>
                                  <w:shd w:val="clear" w:color="auto" w:fill="auto"/>
                                  <w:vAlign w:val="center"/>
                                </w:tcPr>
                                <w:p w14:paraId="62CE24E6" w14:textId="77777777" w:rsidR="00A975FF" w:rsidRPr="00340914" w:rsidRDefault="00A975FF" w:rsidP="00750289">
                                  <w:pPr>
                                    <w:pStyle w:val="TAH"/>
                                    <w:rPr>
                                      <w:rFonts w:cs="Arial"/>
                                      <w:lang w:eastAsia="ja-JP"/>
                                    </w:rPr>
                                  </w:pPr>
                                  <w:r w:rsidRPr="00340914">
                                    <w:rPr>
                                      <w:rFonts w:cs="Arial" w:hint="eastAsia"/>
                                      <w:lang w:eastAsia="zh-CN"/>
                                    </w:rPr>
                                    <w:t>C</w:t>
                                  </w:r>
                                  <w:r w:rsidRPr="00340914">
                                    <w:rPr>
                                      <w:rFonts w:cs="Arial"/>
                                      <w:lang w:eastAsia="ja-JP"/>
                                    </w:rPr>
                                    <w:t>hannel bandwidth of the lowest/highest carrier received [MHz]</w:t>
                                  </w:r>
                                </w:p>
                              </w:tc>
                              <w:tc>
                                <w:tcPr>
                                  <w:tcW w:w="2234" w:type="dxa"/>
                                  <w:vAlign w:val="center"/>
                                </w:tcPr>
                                <w:p w14:paraId="196A653F" w14:textId="77777777" w:rsidR="00A975FF" w:rsidRPr="00340914" w:rsidRDefault="00A975FF" w:rsidP="00750289">
                                  <w:pPr>
                                    <w:pStyle w:val="TAH"/>
                                    <w:rPr>
                                      <w:rFonts w:cs="Arial"/>
                                      <w:lang w:eastAsia="ja-JP"/>
                                    </w:rPr>
                                  </w:pPr>
                                  <w:r w:rsidRPr="00340914">
                                    <w:rPr>
                                      <w:rFonts w:cs="Arial"/>
                                      <w:lang w:eastAsia="ja-JP"/>
                                    </w:rPr>
                                    <w:t>Wanted signal mean power [dBm]</w:t>
                                  </w:r>
                                </w:p>
                              </w:tc>
                              <w:tc>
                                <w:tcPr>
                                  <w:tcW w:w="1861" w:type="dxa"/>
                                  <w:vAlign w:val="center"/>
                                </w:tcPr>
                                <w:p w14:paraId="21BAE5A0" w14:textId="77777777" w:rsidR="00A975FF" w:rsidRPr="00340914" w:rsidRDefault="00A975FF" w:rsidP="00750289">
                                  <w:pPr>
                                    <w:pStyle w:val="TAH"/>
                                    <w:rPr>
                                      <w:rFonts w:cs="Arial"/>
                                      <w:lang w:eastAsia="ja-JP"/>
                                    </w:rPr>
                                  </w:pPr>
                                  <w:r w:rsidRPr="00340914">
                                    <w:rPr>
                                      <w:rFonts w:cs="Arial"/>
                                      <w:lang w:eastAsia="ja-JP"/>
                                    </w:rPr>
                                    <w:t>Interfering signal mean power [dBm]</w:t>
                                  </w:r>
                                </w:p>
                              </w:tc>
                              <w:tc>
                                <w:tcPr>
                                  <w:tcW w:w="1869" w:type="dxa"/>
                                  <w:vAlign w:val="center"/>
                                </w:tcPr>
                                <w:p w14:paraId="1A07E665" w14:textId="77777777" w:rsidR="00A975FF" w:rsidRPr="00340914" w:rsidRDefault="00A975FF" w:rsidP="00750289">
                                  <w:pPr>
                                    <w:pStyle w:val="TAH"/>
                                    <w:rPr>
                                      <w:rFonts w:cs="Arial"/>
                                      <w:lang w:eastAsia="ja-JP"/>
                                    </w:rPr>
                                  </w:pPr>
                                  <w:r w:rsidRPr="00340914">
                                    <w:rPr>
                                      <w:rFonts w:cs="Arial"/>
                                      <w:lang w:eastAsia="ja-JP"/>
                                    </w:rPr>
                                    <w:t>Interfering RB centre frequency offset from the lower/upper Base Station RF Bandwidth edge or sub-block edge inside a sub-block gap [kHz]</w:t>
                                  </w:r>
                                </w:p>
                              </w:tc>
                              <w:tc>
                                <w:tcPr>
                                  <w:tcW w:w="2423" w:type="dxa"/>
                                  <w:vAlign w:val="center"/>
                                </w:tcPr>
                                <w:p w14:paraId="3C1E7E2B" w14:textId="77777777" w:rsidR="00A975FF" w:rsidRPr="00340914" w:rsidRDefault="00A975FF" w:rsidP="00750289">
                                  <w:pPr>
                                    <w:pStyle w:val="TAH"/>
                                    <w:rPr>
                                      <w:rFonts w:cs="Arial"/>
                                      <w:lang w:eastAsia="ja-JP"/>
                                    </w:rPr>
                                  </w:pPr>
                                  <w:r w:rsidRPr="00340914">
                                    <w:rPr>
                                      <w:rFonts w:cs="Arial"/>
                                      <w:lang w:eastAsia="ja-JP"/>
                                    </w:rPr>
                                    <w:t>Type of interfering signal</w:t>
                                  </w:r>
                                </w:p>
                              </w:tc>
                            </w:tr>
                            <w:tr w:rsidR="00A975FF" w:rsidRPr="00340914" w14:paraId="60170E40" w14:textId="77777777" w:rsidTr="003A4ABA">
                              <w:trPr>
                                <w:jc w:val="center"/>
                              </w:trPr>
                              <w:tc>
                                <w:tcPr>
                                  <w:tcW w:w="1468" w:type="dxa"/>
                                  <w:vMerge w:val="restart"/>
                                  <w:vAlign w:val="center"/>
                                </w:tcPr>
                                <w:p w14:paraId="062B79B3" w14:textId="77777777" w:rsidR="00A975FF" w:rsidRPr="00340914" w:rsidRDefault="00A975FF" w:rsidP="00750289">
                                  <w:pPr>
                                    <w:pStyle w:val="TAC"/>
                                    <w:rPr>
                                      <w:rFonts w:cs="Arial"/>
                                      <w:lang w:eastAsia="zh-CN"/>
                                    </w:rPr>
                                  </w:pPr>
                                  <w:r w:rsidRPr="00340914">
                                    <w:rPr>
                                      <w:rFonts w:cs="Arial" w:hint="eastAsia"/>
                                      <w:lang w:eastAsia="zh-CN"/>
                                    </w:rPr>
                                    <w:t>0.2</w:t>
                                  </w:r>
                                </w:p>
                              </w:tc>
                              <w:tc>
                                <w:tcPr>
                                  <w:tcW w:w="2234" w:type="dxa"/>
                                  <w:vMerge w:val="restart"/>
                                  <w:vAlign w:val="center"/>
                                </w:tcPr>
                                <w:p w14:paraId="4CE87ECD" w14:textId="77777777" w:rsidR="00A975FF" w:rsidRPr="00340914" w:rsidRDefault="00A975FF" w:rsidP="00750289">
                                  <w:pPr>
                                    <w:pStyle w:val="TAC"/>
                                    <w:rPr>
                                      <w:rFonts w:cs="Arial"/>
                                      <w:lang w:eastAsia="ja-JP"/>
                                    </w:rPr>
                                  </w:pPr>
                                  <w:r w:rsidRPr="00340914">
                                    <w:rPr>
                                      <w:rFonts w:cs="Arial"/>
                                      <w:lang w:eastAsia="ja-JP"/>
                                    </w:rPr>
                                    <w:t>P</w:t>
                                  </w:r>
                                  <w:r w:rsidRPr="00340914">
                                    <w:rPr>
                                      <w:rFonts w:cs="Arial"/>
                                      <w:vertAlign w:val="subscript"/>
                                      <w:lang w:eastAsia="ja-JP"/>
                                    </w:rPr>
                                    <w:t>REFSENS</w:t>
                                  </w:r>
                                  <w:r w:rsidRPr="00340914">
                                    <w:rPr>
                                      <w:rFonts w:cs="Arial"/>
                                      <w:lang w:eastAsia="ja-JP"/>
                                    </w:rPr>
                                    <w:t xml:space="preserve"> + 6dB*</w:t>
                                  </w:r>
                                </w:p>
                              </w:tc>
                              <w:tc>
                                <w:tcPr>
                                  <w:tcW w:w="1861" w:type="dxa"/>
                                  <w:vAlign w:val="center"/>
                                </w:tcPr>
                                <w:p w14:paraId="0E554FD9" w14:textId="77777777" w:rsidR="00A975FF" w:rsidRPr="00340914" w:rsidRDefault="00A975FF" w:rsidP="00750289">
                                  <w:pPr>
                                    <w:pStyle w:val="TAC"/>
                                    <w:rPr>
                                      <w:rFonts w:cs="Arial"/>
                                      <w:lang w:eastAsia="ja-JP"/>
                                    </w:rPr>
                                  </w:pPr>
                                  <w:r w:rsidRPr="00340914">
                                    <w:rPr>
                                      <w:rFonts w:cs="Arial"/>
                                      <w:lang w:eastAsia="ja-JP"/>
                                    </w:rPr>
                                    <w:t>-47</w:t>
                                  </w:r>
                                </w:p>
                              </w:tc>
                              <w:tc>
                                <w:tcPr>
                                  <w:tcW w:w="1869" w:type="dxa"/>
                                  <w:vAlign w:val="center"/>
                                </w:tcPr>
                                <w:p w14:paraId="79E4F558" w14:textId="77777777" w:rsidR="00A975FF" w:rsidRPr="00340914" w:rsidRDefault="00A975FF" w:rsidP="00750289">
                                  <w:pPr>
                                    <w:pStyle w:val="TAC"/>
                                    <w:rPr>
                                      <w:rFonts w:cs="Arial"/>
                                      <w:lang w:eastAsia="zh-CN"/>
                                    </w:rPr>
                                  </w:pPr>
                                  <w:r w:rsidRPr="00340914">
                                    <w:rPr>
                                      <w:rFonts w:cs="Arial"/>
                                      <w:lang w:eastAsia="ja-JP"/>
                                    </w:rPr>
                                    <w:t>±</w:t>
                                  </w:r>
                                  <w:r w:rsidRPr="00340914">
                                    <w:rPr>
                                      <w:rFonts w:cs="Arial" w:hint="eastAsia"/>
                                      <w:lang w:eastAsia="zh-CN"/>
                                    </w:rPr>
                                    <w:t>340</w:t>
                                  </w:r>
                                </w:p>
                              </w:tc>
                              <w:tc>
                                <w:tcPr>
                                  <w:tcW w:w="2423" w:type="dxa"/>
                                  <w:shd w:val="clear" w:color="auto" w:fill="auto"/>
                                  <w:vAlign w:val="center"/>
                                </w:tcPr>
                                <w:p w14:paraId="5FA5360A" w14:textId="77777777" w:rsidR="00A975FF" w:rsidRPr="00340914" w:rsidRDefault="00A975FF" w:rsidP="00750289">
                                  <w:pPr>
                                    <w:pStyle w:val="TAC"/>
                                    <w:rPr>
                                      <w:rFonts w:cs="Arial"/>
                                      <w:lang w:eastAsia="ja-JP"/>
                                    </w:rPr>
                                  </w:pPr>
                                  <w:r w:rsidRPr="00340914">
                                    <w:rPr>
                                      <w:rFonts w:cs="Arial"/>
                                      <w:lang w:eastAsia="ja-JP"/>
                                    </w:rPr>
                                    <w:t>CW</w:t>
                                  </w:r>
                                </w:p>
                              </w:tc>
                            </w:tr>
                            <w:tr w:rsidR="00A975FF" w:rsidRPr="008E2835" w14:paraId="60F10238" w14:textId="77777777" w:rsidTr="003A4ABA">
                              <w:trPr>
                                <w:jc w:val="center"/>
                              </w:trPr>
                              <w:tc>
                                <w:tcPr>
                                  <w:tcW w:w="1468" w:type="dxa"/>
                                  <w:vMerge/>
                                  <w:vAlign w:val="center"/>
                                </w:tcPr>
                                <w:p w14:paraId="6F8A8750" w14:textId="77777777" w:rsidR="00A975FF" w:rsidRPr="00340914" w:rsidRDefault="00A975FF" w:rsidP="00750289">
                                  <w:pPr>
                                    <w:pStyle w:val="TAC"/>
                                    <w:rPr>
                                      <w:rFonts w:cs="Arial"/>
                                      <w:lang w:eastAsia="ja-JP"/>
                                    </w:rPr>
                                  </w:pPr>
                                </w:p>
                              </w:tc>
                              <w:tc>
                                <w:tcPr>
                                  <w:tcW w:w="2234" w:type="dxa"/>
                                  <w:vMerge/>
                                  <w:vAlign w:val="center"/>
                                </w:tcPr>
                                <w:p w14:paraId="3075EEA4" w14:textId="77777777" w:rsidR="00A975FF" w:rsidRPr="00340914" w:rsidRDefault="00A975FF" w:rsidP="00750289">
                                  <w:pPr>
                                    <w:pStyle w:val="TAC"/>
                                    <w:rPr>
                                      <w:rFonts w:cs="Arial"/>
                                      <w:lang w:eastAsia="ja-JP"/>
                                    </w:rPr>
                                  </w:pPr>
                                </w:p>
                              </w:tc>
                              <w:tc>
                                <w:tcPr>
                                  <w:tcW w:w="1861" w:type="dxa"/>
                                  <w:vAlign w:val="center"/>
                                </w:tcPr>
                                <w:p w14:paraId="3750D6AE" w14:textId="77777777" w:rsidR="00A975FF" w:rsidRPr="00340914" w:rsidRDefault="00A975FF" w:rsidP="00750289">
                                  <w:pPr>
                                    <w:pStyle w:val="TAC"/>
                                    <w:rPr>
                                      <w:rFonts w:cs="Arial"/>
                                      <w:lang w:eastAsia="ja-JP"/>
                                    </w:rPr>
                                  </w:pPr>
                                  <w:r w:rsidRPr="00340914">
                                    <w:rPr>
                                      <w:rFonts w:cs="Arial"/>
                                      <w:lang w:eastAsia="ja-JP"/>
                                    </w:rPr>
                                    <w:t>-47</w:t>
                                  </w:r>
                                </w:p>
                              </w:tc>
                              <w:tc>
                                <w:tcPr>
                                  <w:tcW w:w="1869" w:type="dxa"/>
                                  <w:vAlign w:val="center"/>
                                </w:tcPr>
                                <w:p w14:paraId="3348A788" w14:textId="77777777" w:rsidR="00A975FF" w:rsidRPr="00340914" w:rsidRDefault="00A975FF" w:rsidP="00750289">
                                  <w:pPr>
                                    <w:pStyle w:val="TAC"/>
                                    <w:rPr>
                                      <w:rFonts w:cs="Arial"/>
                                      <w:lang w:eastAsia="zh-CN"/>
                                    </w:rPr>
                                  </w:pPr>
                                  <w:r w:rsidRPr="00340914">
                                    <w:rPr>
                                      <w:rFonts w:cs="Arial"/>
                                      <w:lang w:eastAsia="ja-JP"/>
                                    </w:rPr>
                                    <w:t>±</w:t>
                                  </w:r>
                                  <w:r w:rsidRPr="00340914">
                                    <w:rPr>
                                      <w:rFonts w:cs="Arial" w:hint="eastAsia"/>
                                      <w:lang w:eastAsia="zh-CN"/>
                                    </w:rPr>
                                    <w:t>880</w:t>
                                  </w:r>
                                </w:p>
                              </w:tc>
                              <w:tc>
                                <w:tcPr>
                                  <w:tcW w:w="2423" w:type="dxa"/>
                                  <w:shd w:val="clear" w:color="auto" w:fill="auto"/>
                                  <w:vAlign w:val="center"/>
                                </w:tcPr>
                                <w:p w14:paraId="054FC97A" w14:textId="77777777" w:rsidR="00A975FF" w:rsidRPr="00340914" w:rsidRDefault="00A975FF" w:rsidP="00750289">
                                  <w:pPr>
                                    <w:pStyle w:val="TAC"/>
                                    <w:rPr>
                                      <w:rFonts w:cs="Arial"/>
                                      <w:lang w:val="sv-SE" w:eastAsia="zh-CN"/>
                                    </w:rPr>
                                  </w:pPr>
                                  <w:r w:rsidRPr="00340914">
                                    <w:rPr>
                                      <w:rFonts w:cs="Arial"/>
                                      <w:lang w:val="sv-SE" w:eastAsia="ja-JP"/>
                                    </w:rPr>
                                    <w:t>5MHz E-UTRA signal, 1 RB**</w:t>
                                  </w:r>
                                </w:p>
                              </w:tc>
                            </w:tr>
                            <w:tr w:rsidR="00A975FF" w:rsidRPr="00340914" w14:paraId="59D80541" w14:textId="77777777" w:rsidTr="003A4ABA">
                              <w:trPr>
                                <w:jc w:val="center"/>
                              </w:trPr>
                              <w:tc>
                                <w:tcPr>
                                  <w:tcW w:w="9855" w:type="dxa"/>
                                  <w:gridSpan w:val="5"/>
                                  <w:vAlign w:val="center"/>
                                </w:tcPr>
                                <w:p w14:paraId="18EF0154" w14:textId="77777777" w:rsidR="00A975FF" w:rsidRPr="00340914" w:rsidRDefault="00A975FF" w:rsidP="00750289">
                                  <w:pPr>
                                    <w:pStyle w:val="TAN"/>
                                    <w:rPr>
                                      <w:rFonts w:cs="v5.0.0"/>
                                      <w:lang w:eastAsia="zh-CN"/>
                                    </w:rPr>
                                  </w:pPr>
                                  <w:r w:rsidRPr="00340914">
                                    <w:rPr>
                                      <w:rFonts w:cs="Arial"/>
                                      <w:lang w:eastAsia="ja-JP"/>
                                    </w:rPr>
                                    <w:t>Note*:</w:t>
                                  </w:r>
                                  <w:r w:rsidRPr="00340914">
                                    <w:rPr>
                                      <w:rFonts w:cs="Arial"/>
                                      <w:lang w:eastAsia="ja-JP"/>
                                    </w:rPr>
                                    <w:tab/>
                                    <w:t>P</w:t>
                                  </w:r>
                                  <w:r w:rsidRPr="00340914">
                                    <w:rPr>
                                      <w:rFonts w:cs="Arial"/>
                                      <w:vertAlign w:val="subscript"/>
                                      <w:lang w:eastAsia="ja-JP"/>
                                    </w:rPr>
                                    <w:t>REFSENS</w:t>
                                  </w:r>
                                  <w:r w:rsidRPr="00340914" w:rsidDel="00A31D92">
                                    <w:rPr>
                                      <w:rFonts w:cs="Arial"/>
                                      <w:lang w:eastAsia="ja-JP"/>
                                    </w:rPr>
                                    <w:t xml:space="preserve"> </w:t>
                                  </w:r>
                                  <w:r w:rsidRPr="00340914">
                                    <w:rPr>
                                      <w:rFonts w:cs="Arial"/>
                                      <w:lang w:eastAsia="ja-JP"/>
                                    </w:rPr>
                                    <w:t xml:space="preserve">depends on the sub-carrier spacing as specified in </w:t>
                                  </w:r>
                                  <w:r w:rsidRPr="00340914">
                                    <w:rPr>
                                      <w:rFonts w:eastAsia="Osaka" w:cs="v5.0.0"/>
                                      <w:lang w:eastAsia="ja-JP"/>
                                    </w:rPr>
                                    <w:t>Table 7.2.1-5c.</w:t>
                                  </w:r>
                                </w:p>
                                <w:p w14:paraId="2412A4F8" w14:textId="77777777" w:rsidR="00A975FF" w:rsidRPr="00340914" w:rsidRDefault="00A975FF" w:rsidP="00750289">
                                  <w:pPr>
                                    <w:pStyle w:val="TAN"/>
                                    <w:rPr>
                                      <w:rFonts w:cs="Arial"/>
                                      <w:lang w:eastAsia="ja-JP"/>
                                    </w:rPr>
                                  </w:pPr>
                                  <w:r w:rsidRPr="00340914">
                                    <w:rPr>
                                      <w:rFonts w:cs="Arial"/>
                                      <w:lang w:eastAsia="ja-JP"/>
                                    </w:rPr>
                                    <w:t>Note**:</w:t>
                                  </w:r>
                                  <w:r w:rsidRPr="00340914">
                                    <w:rPr>
                                      <w:rFonts w:cs="Arial"/>
                                      <w:lang w:eastAsia="ja-JP"/>
                                    </w:rPr>
                                    <w:tab/>
                                    <w:t>Interfering signal consisting of one resource block positioned at the stated offset, the channel bandwidth of the interfering signal is located adjacently to the lower/upper Base Station RF Bandwidth edge.</w:t>
                                  </w:r>
                                </w:p>
                                <w:p w14:paraId="7A4F936F" w14:textId="77777777" w:rsidR="00A975FF" w:rsidRPr="00340914" w:rsidRDefault="00A975FF" w:rsidP="00750289">
                                  <w:pPr>
                                    <w:pStyle w:val="TAN"/>
                                    <w:rPr>
                                      <w:rFonts w:cs="Arial"/>
                                      <w:lang w:eastAsia="zh-CN"/>
                                    </w:rPr>
                                  </w:pPr>
                                  <w:r w:rsidRPr="00340914">
                                    <w:rPr>
                                      <w:rFonts w:cs="Arial"/>
                                      <w:szCs w:val="18"/>
                                    </w:rPr>
                                    <w:t>Note***:</w:t>
                                  </w:r>
                                  <w:r w:rsidRPr="00340914">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CEA1D48" w14:textId="6B953211" w:rsidR="00A975FF" w:rsidRPr="00750289" w:rsidRDefault="00A975FF" w:rsidP="00BD0FA5">
                            <w:pPr>
                              <w:rPr>
                                <w:rFonts w:hint="eastAsia"/>
                              </w:rPr>
                            </w:pPr>
                          </w:p>
                        </w:txbxContent>
                      </wps:txbx>
                      <wps:bodyPr rot="0" vert="horz" wrap="square" lIns="91440" tIns="45720" rIns="91440" bIns="45720" anchor="t" anchorCtr="0">
                        <a:noAutofit/>
                      </wps:bodyPr>
                    </wps:wsp>
                  </a:graphicData>
                </a:graphic>
              </wp:inline>
            </w:drawing>
          </mc:Choice>
          <mc:Fallback>
            <w:pict>
              <v:shape w14:anchorId="72C6EEAA" id="_x0000_s1038" type="#_x0000_t202" style="width:487.95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">
                <v:textbox>
                  <w:txbxContent>
                    <w:p w14:paraId="1C153006" w14:textId="1D24F9F0" w:rsidR="00A975FF" w:rsidRPr="00750289" w:rsidRDefault="00A975FF" w:rsidP="00976F0D">
                      <w:pPr>
                        <w:widowControl w:val="0"/>
                        <w:spacing w:line="260" w:lineRule="auto"/>
                        <w:rPr>
                          <w:rFonts w:ascii="Times" w:eastAsia="等线" w:hAnsi="Times" w:cs="Times"/>
                          <w:kern w:val="2"/>
                          <w:sz w:val="21"/>
                          <w:szCs w:val="22"/>
                          <w:lang w:val="en-US"/>
                        </w:rPr>
                      </w:pPr>
                      <w:r>
                        <w:rPr>
                          <w:rFonts w:ascii="Times" w:eastAsia="等线" w:hAnsi="Times" w:cs="Times"/>
                          <w:kern w:val="2"/>
                          <w:sz w:val="21"/>
                          <w:szCs w:val="22"/>
                          <w:lang w:val="en-US"/>
                        </w:rPr>
                        <w:t>Copied f</w:t>
                      </w:r>
                      <w:r w:rsidRPr="00750289">
                        <w:rPr>
                          <w:rFonts w:ascii="Times" w:eastAsia="等线" w:hAnsi="Times" w:cs="Times" w:hint="eastAsia"/>
                          <w:kern w:val="2"/>
                          <w:sz w:val="21"/>
                          <w:szCs w:val="22"/>
                          <w:lang w:val="en-US"/>
                        </w:rPr>
                        <w:t>rom</w:t>
                      </w:r>
                      <w:r w:rsidRPr="00750289">
                        <w:rPr>
                          <w:rFonts w:ascii="Times" w:eastAsia="等线" w:hAnsi="Times" w:cs="Times"/>
                          <w:kern w:val="2"/>
                          <w:sz w:val="21"/>
                          <w:szCs w:val="22"/>
                          <w:lang w:val="en-US"/>
                        </w:rPr>
                        <w:t xml:space="preserve"> </w:t>
                      </w:r>
                      <w:r w:rsidRPr="00750289">
                        <w:rPr>
                          <w:rFonts w:ascii="Times" w:eastAsia="等线" w:hAnsi="Times" w:cs="Times" w:hint="eastAsia"/>
                          <w:kern w:val="2"/>
                          <w:sz w:val="21"/>
                          <w:szCs w:val="22"/>
                          <w:lang w:val="en-US"/>
                        </w:rPr>
                        <w:t>TS</w:t>
                      </w:r>
                      <w:r w:rsidRPr="00750289">
                        <w:rPr>
                          <w:rFonts w:ascii="Times" w:eastAsia="等线" w:hAnsi="Times" w:cs="Times"/>
                          <w:kern w:val="2"/>
                          <w:sz w:val="21"/>
                          <w:szCs w:val="22"/>
                          <w:lang w:val="en-US"/>
                        </w:rPr>
                        <w:t>36.104</w:t>
                      </w:r>
                    </w:p>
                    <w:p w14:paraId="6E558B4E" w14:textId="243412A5" w:rsidR="00A975FF" w:rsidRPr="00340914" w:rsidRDefault="00A975FF" w:rsidP="00750289">
                      <w:pPr>
                        <w:pStyle w:val="TH"/>
                        <w:rPr>
                          <w:rFonts w:eastAsia="Osaka"/>
                        </w:rPr>
                      </w:pPr>
                      <w:r w:rsidRPr="00340914">
                        <w:rPr>
                          <w:rFonts w:eastAsia="Osaka"/>
                        </w:rPr>
                        <w:t>Table 7.</w:t>
                      </w:r>
                      <w:r w:rsidRPr="00340914">
                        <w:rPr>
                          <w:rFonts w:hint="eastAsia"/>
                          <w:lang w:eastAsia="zh-CN"/>
                        </w:rPr>
                        <w:t>8</w:t>
                      </w:r>
                      <w:r w:rsidRPr="00340914">
                        <w:rPr>
                          <w:rFonts w:eastAsia="Osaka"/>
                        </w:rPr>
                        <w:t>.1-</w:t>
                      </w:r>
                      <w:r w:rsidRPr="00340914">
                        <w:rPr>
                          <w:rFonts w:hint="eastAsia"/>
                          <w:lang w:eastAsia="zh-CN"/>
                        </w:rPr>
                        <w:t>6</w:t>
                      </w:r>
                      <w:r w:rsidRPr="00340914">
                        <w:rPr>
                          <w:rFonts w:eastAsia="Osaka"/>
                        </w:rPr>
                        <w:t xml:space="preserve">c: </w:t>
                      </w:r>
                      <w:r w:rsidRPr="00340914">
                        <w:t>Narrowband intermodulation performance requirement</w:t>
                      </w:r>
                      <w:r w:rsidRPr="00340914">
                        <w:rPr>
                          <w:lang w:eastAsia="zh-CN"/>
                        </w:rPr>
                        <w:t xml:space="preserve"> for Medium Range BS</w:t>
                      </w:r>
                      <w:r w:rsidRPr="00340914">
                        <w:rPr>
                          <w:rFonts w:hint="eastAsia"/>
                          <w:lang w:eastAsia="zh-CN"/>
                        </w:rPr>
                        <w:t xml:space="preserve"> </w:t>
                      </w:r>
                      <w:r w:rsidRPr="00340914">
                        <w:rPr>
                          <w:rFonts w:eastAsia="Osaka"/>
                        </w:rPr>
                        <w:t xml:space="preserve">for </w:t>
                      </w:r>
                      <w:r w:rsidRPr="00340914">
                        <w:t>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099"/>
                        <w:gridCol w:w="1785"/>
                        <w:gridCol w:w="1805"/>
                        <w:gridCol w:w="2290"/>
                      </w:tblGrid>
                      <w:tr w:rsidR="00A975FF" w:rsidRPr="00340914" w14:paraId="78DB0A6A" w14:textId="77777777" w:rsidTr="003A4ABA">
                        <w:trPr>
                          <w:jc w:val="center"/>
                        </w:trPr>
                        <w:tc>
                          <w:tcPr>
                            <w:tcW w:w="1468" w:type="dxa"/>
                            <w:shd w:val="clear" w:color="auto" w:fill="auto"/>
                            <w:vAlign w:val="center"/>
                          </w:tcPr>
                          <w:p w14:paraId="62CE24E6" w14:textId="77777777" w:rsidR="00A975FF" w:rsidRPr="00340914" w:rsidRDefault="00A975FF" w:rsidP="00750289">
                            <w:pPr>
                              <w:pStyle w:val="TAH"/>
                              <w:rPr>
                                <w:rFonts w:cs="Arial"/>
                                <w:lang w:eastAsia="ja-JP"/>
                              </w:rPr>
                            </w:pPr>
                            <w:r w:rsidRPr="00340914">
                              <w:rPr>
                                <w:rFonts w:cs="Arial" w:hint="eastAsia"/>
                                <w:lang w:eastAsia="zh-CN"/>
                              </w:rPr>
                              <w:t>C</w:t>
                            </w:r>
                            <w:r w:rsidRPr="00340914">
                              <w:rPr>
                                <w:rFonts w:cs="Arial"/>
                                <w:lang w:eastAsia="ja-JP"/>
                              </w:rPr>
                              <w:t>hannel bandwidth of the lowest/highest carrier received [MHz]</w:t>
                            </w:r>
                          </w:p>
                        </w:tc>
                        <w:tc>
                          <w:tcPr>
                            <w:tcW w:w="2234" w:type="dxa"/>
                            <w:vAlign w:val="center"/>
                          </w:tcPr>
                          <w:p w14:paraId="196A653F" w14:textId="77777777" w:rsidR="00A975FF" w:rsidRPr="00340914" w:rsidRDefault="00A975FF" w:rsidP="00750289">
                            <w:pPr>
                              <w:pStyle w:val="TAH"/>
                              <w:rPr>
                                <w:rFonts w:cs="Arial"/>
                                <w:lang w:eastAsia="ja-JP"/>
                              </w:rPr>
                            </w:pPr>
                            <w:r w:rsidRPr="00340914">
                              <w:rPr>
                                <w:rFonts w:cs="Arial"/>
                                <w:lang w:eastAsia="ja-JP"/>
                              </w:rPr>
                              <w:t>Wanted signal mean power [dBm]</w:t>
                            </w:r>
                          </w:p>
                        </w:tc>
                        <w:tc>
                          <w:tcPr>
                            <w:tcW w:w="1861" w:type="dxa"/>
                            <w:vAlign w:val="center"/>
                          </w:tcPr>
                          <w:p w14:paraId="21BAE5A0" w14:textId="77777777" w:rsidR="00A975FF" w:rsidRPr="00340914" w:rsidRDefault="00A975FF" w:rsidP="00750289">
                            <w:pPr>
                              <w:pStyle w:val="TAH"/>
                              <w:rPr>
                                <w:rFonts w:cs="Arial"/>
                                <w:lang w:eastAsia="ja-JP"/>
                              </w:rPr>
                            </w:pPr>
                            <w:r w:rsidRPr="00340914">
                              <w:rPr>
                                <w:rFonts w:cs="Arial"/>
                                <w:lang w:eastAsia="ja-JP"/>
                              </w:rPr>
                              <w:t>Interfering signal mean power [dBm]</w:t>
                            </w:r>
                          </w:p>
                        </w:tc>
                        <w:tc>
                          <w:tcPr>
                            <w:tcW w:w="1869" w:type="dxa"/>
                            <w:vAlign w:val="center"/>
                          </w:tcPr>
                          <w:p w14:paraId="1A07E665" w14:textId="77777777" w:rsidR="00A975FF" w:rsidRPr="00340914" w:rsidRDefault="00A975FF" w:rsidP="00750289">
                            <w:pPr>
                              <w:pStyle w:val="TAH"/>
                              <w:rPr>
                                <w:rFonts w:cs="Arial"/>
                                <w:lang w:eastAsia="ja-JP"/>
                              </w:rPr>
                            </w:pPr>
                            <w:r w:rsidRPr="00340914">
                              <w:rPr>
                                <w:rFonts w:cs="Arial"/>
                                <w:lang w:eastAsia="ja-JP"/>
                              </w:rPr>
                              <w:t>Interfering RB centre frequency offset from the lower/upper Base Station RF Bandwidth edge or sub-block edge inside a sub-block gap [kHz]</w:t>
                            </w:r>
                          </w:p>
                        </w:tc>
                        <w:tc>
                          <w:tcPr>
                            <w:tcW w:w="2423" w:type="dxa"/>
                            <w:vAlign w:val="center"/>
                          </w:tcPr>
                          <w:p w14:paraId="3C1E7E2B" w14:textId="77777777" w:rsidR="00A975FF" w:rsidRPr="00340914" w:rsidRDefault="00A975FF" w:rsidP="00750289">
                            <w:pPr>
                              <w:pStyle w:val="TAH"/>
                              <w:rPr>
                                <w:rFonts w:cs="Arial"/>
                                <w:lang w:eastAsia="ja-JP"/>
                              </w:rPr>
                            </w:pPr>
                            <w:r w:rsidRPr="00340914">
                              <w:rPr>
                                <w:rFonts w:cs="Arial"/>
                                <w:lang w:eastAsia="ja-JP"/>
                              </w:rPr>
                              <w:t>Type of interfering signal</w:t>
                            </w:r>
                          </w:p>
                        </w:tc>
                      </w:tr>
                      <w:tr w:rsidR="00A975FF" w:rsidRPr="00340914" w14:paraId="60170E40" w14:textId="77777777" w:rsidTr="003A4ABA">
                        <w:trPr>
                          <w:jc w:val="center"/>
                        </w:trPr>
                        <w:tc>
                          <w:tcPr>
                            <w:tcW w:w="1468" w:type="dxa"/>
                            <w:vMerge w:val="restart"/>
                            <w:vAlign w:val="center"/>
                          </w:tcPr>
                          <w:p w14:paraId="062B79B3" w14:textId="77777777" w:rsidR="00A975FF" w:rsidRPr="00340914" w:rsidRDefault="00A975FF" w:rsidP="00750289">
                            <w:pPr>
                              <w:pStyle w:val="TAC"/>
                              <w:rPr>
                                <w:rFonts w:cs="Arial"/>
                                <w:lang w:eastAsia="zh-CN"/>
                              </w:rPr>
                            </w:pPr>
                            <w:r w:rsidRPr="00340914">
                              <w:rPr>
                                <w:rFonts w:cs="Arial" w:hint="eastAsia"/>
                                <w:lang w:eastAsia="zh-CN"/>
                              </w:rPr>
                              <w:t>0.2</w:t>
                            </w:r>
                          </w:p>
                        </w:tc>
                        <w:tc>
                          <w:tcPr>
                            <w:tcW w:w="2234" w:type="dxa"/>
                            <w:vMerge w:val="restart"/>
                            <w:vAlign w:val="center"/>
                          </w:tcPr>
                          <w:p w14:paraId="4CE87ECD" w14:textId="77777777" w:rsidR="00A975FF" w:rsidRPr="00340914" w:rsidRDefault="00A975FF" w:rsidP="00750289">
                            <w:pPr>
                              <w:pStyle w:val="TAC"/>
                              <w:rPr>
                                <w:rFonts w:cs="Arial"/>
                                <w:lang w:eastAsia="ja-JP"/>
                              </w:rPr>
                            </w:pPr>
                            <w:r w:rsidRPr="00340914">
                              <w:rPr>
                                <w:rFonts w:cs="Arial"/>
                                <w:lang w:eastAsia="ja-JP"/>
                              </w:rPr>
                              <w:t>P</w:t>
                            </w:r>
                            <w:r w:rsidRPr="00340914">
                              <w:rPr>
                                <w:rFonts w:cs="Arial"/>
                                <w:vertAlign w:val="subscript"/>
                                <w:lang w:eastAsia="ja-JP"/>
                              </w:rPr>
                              <w:t>REFSENS</w:t>
                            </w:r>
                            <w:r w:rsidRPr="00340914">
                              <w:rPr>
                                <w:rFonts w:cs="Arial"/>
                                <w:lang w:eastAsia="ja-JP"/>
                              </w:rPr>
                              <w:t xml:space="preserve"> + 6dB*</w:t>
                            </w:r>
                          </w:p>
                        </w:tc>
                        <w:tc>
                          <w:tcPr>
                            <w:tcW w:w="1861" w:type="dxa"/>
                            <w:vAlign w:val="center"/>
                          </w:tcPr>
                          <w:p w14:paraId="0E554FD9" w14:textId="77777777" w:rsidR="00A975FF" w:rsidRPr="00340914" w:rsidRDefault="00A975FF" w:rsidP="00750289">
                            <w:pPr>
                              <w:pStyle w:val="TAC"/>
                              <w:rPr>
                                <w:rFonts w:cs="Arial"/>
                                <w:lang w:eastAsia="ja-JP"/>
                              </w:rPr>
                            </w:pPr>
                            <w:r w:rsidRPr="00340914">
                              <w:rPr>
                                <w:rFonts w:cs="Arial"/>
                                <w:lang w:eastAsia="ja-JP"/>
                              </w:rPr>
                              <w:t>-47</w:t>
                            </w:r>
                          </w:p>
                        </w:tc>
                        <w:tc>
                          <w:tcPr>
                            <w:tcW w:w="1869" w:type="dxa"/>
                            <w:vAlign w:val="center"/>
                          </w:tcPr>
                          <w:p w14:paraId="79E4F558" w14:textId="77777777" w:rsidR="00A975FF" w:rsidRPr="00340914" w:rsidRDefault="00A975FF" w:rsidP="00750289">
                            <w:pPr>
                              <w:pStyle w:val="TAC"/>
                              <w:rPr>
                                <w:rFonts w:cs="Arial"/>
                                <w:lang w:eastAsia="zh-CN"/>
                              </w:rPr>
                            </w:pPr>
                            <w:r w:rsidRPr="00340914">
                              <w:rPr>
                                <w:rFonts w:cs="Arial"/>
                                <w:lang w:eastAsia="ja-JP"/>
                              </w:rPr>
                              <w:t>±</w:t>
                            </w:r>
                            <w:r w:rsidRPr="00340914">
                              <w:rPr>
                                <w:rFonts w:cs="Arial" w:hint="eastAsia"/>
                                <w:lang w:eastAsia="zh-CN"/>
                              </w:rPr>
                              <w:t>340</w:t>
                            </w:r>
                          </w:p>
                        </w:tc>
                        <w:tc>
                          <w:tcPr>
                            <w:tcW w:w="2423" w:type="dxa"/>
                            <w:shd w:val="clear" w:color="auto" w:fill="auto"/>
                            <w:vAlign w:val="center"/>
                          </w:tcPr>
                          <w:p w14:paraId="5FA5360A" w14:textId="77777777" w:rsidR="00A975FF" w:rsidRPr="00340914" w:rsidRDefault="00A975FF" w:rsidP="00750289">
                            <w:pPr>
                              <w:pStyle w:val="TAC"/>
                              <w:rPr>
                                <w:rFonts w:cs="Arial"/>
                                <w:lang w:eastAsia="ja-JP"/>
                              </w:rPr>
                            </w:pPr>
                            <w:r w:rsidRPr="00340914">
                              <w:rPr>
                                <w:rFonts w:cs="Arial"/>
                                <w:lang w:eastAsia="ja-JP"/>
                              </w:rPr>
                              <w:t>CW</w:t>
                            </w:r>
                          </w:p>
                        </w:tc>
                      </w:tr>
                      <w:tr w:rsidR="00A975FF" w:rsidRPr="008E2835" w14:paraId="60F10238" w14:textId="77777777" w:rsidTr="003A4ABA">
                        <w:trPr>
                          <w:jc w:val="center"/>
                        </w:trPr>
                        <w:tc>
                          <w:tcPr>
                            <w:tcW w:w="1468" w:type="dxa"/>
                            <w:vMerge/>
                            <w:vAlign w:val="center"/>
                          </w:tcPr>
                          <w:p w14:paraId="6F8A8750" w14:textId="77777777" w:rsidR="00A975FF" w:rsidRPr="00340914" w:rsidRDefault="00A975FF" w:rsidP="00750289">
                            <w:pPr>
                              <w:pStyle w:val="TAC"/>
                              <w:rPr>
                                <w:rFonts w:cs="Arial"/>
                                <w:lang w:eastAsia="ja-JP"/>
                              </w:rPr>
                            </w:pPr>
                          </w:p>
                        </w:tc>
                        <w:tc>
                          <w:tcPr>
                            <w:tcW w:w="2234" w:type="dxa"/>
                            <w:vMerge/>
                            <w:vAlign w:val="center"/>
                          </w:tcPr>
                          <w:p w14:paraId="3075EEA4" w14:textId="77777777" w:rsidR="00A975FF" w:rsidRPr="00340914" w:rsidRDefault="00A975FF" w:rsidP="00750289">
                            <w:pPr>
                              <w:pStyle w:val="TAC"/>
                              <w:rPr>
                                <w:rFonts w:cs="Arial"/>
                                <w:lang w:eastAsia="ja-JP"/>
                              </w:rPr>
                            </w:pPr>
                          </w:p>
                        </w:tc>
                        <w:tc>
                          <w:tcPr>
                            <w:tcW w:w="1861" w:type="dxa"/>
                            <w:vAlign w:val="center"/>
                          </w:tcPr>
                          <w:p w14:paraId="3750D6AE" w14:textId="77777777" w:rsidR="00A975FF" w:rsidRPr="00340914" w:rsidRDefault="00A975FF" w:rsidP="00750289">
                            <w:pPr>
                              <w:pStyle w:val="TAC"/>
                              <w:rPr>
                                <w:rFonts w:cs="Arial"/>
                                <w:lang w:eastAsia="ja-JP"/>
                              </w:rPr>
                            </w:pPr>
                            <w:r w:rsidRPr="00340914">
                              <w:rPr>
                                <w:rFonts w:cs="Arial"/>
                                <w:lang w:eastAsia="ja-JP"/>
                              </w:rPr>
                              <w:t>-47</w:t>
                            </w:r>
                          </w:p>
                        </w:tc>
                        <w:tc>
                          <w:tcPr>
                            <w:tcW w:w="1869" w:type="dxa"/>
                            <w:vAlign w:val="center"/>
                          </w:tcPr>
                          <w:p w14:paraId="3348A788" w14:textId="77777777" w:rsidR="00A975FF" w:rsidRPr="00340914" w:rsidRDefault="00A975FF" w:rsidP="00750289">
                            <w:pPr>
                              <w:pStyle w:val="TAC"/>
                              <w:rPr>
                                <w:rFonts w:cs="Arial"/>
                                <w:lang w:eastAsia="zh-CN"/>
                              </w:rPr>
                            </w:pPr>
                            <w:r w:rsidRPr="00340914">
                              <w:rPr>
                                <w:rFonts w:cs="Arial"/>
                                <w:lang w:eastAsia="ja-JP"/>
                              </w:rPr>
                              <w:t>±</w:t>
                            </w:r>
                            <w:r w:rsidRPr="00340914">
                              <w:rPr>
                                <w:rFonts w:cs="Arial" w:hint="eastAsia"/>
                                <w:lang w:eastAsia="zh-CN"/>
                              </w:rPr>
                              <w:t>880</w:t>
                            </w:r>
                          </w:p>
                        </w:tc>
                        <w:tc>
                          <w:tcPr>
                            <w:tcW w:w="2423" w:type="dxa"/>
                            <w:shd w:val="clear" w:color="auto" w:fill="auto"/>
                            <w:vAlign w:val="center"/>
                          </w:tcPr>
                          <w:p w14:paraId="054FC97A" w14:textId="77777777" w:rsidR="00A975FF" w:rsidRPr="00340914" w:rsidRDefault="00A975FF" w:rsidP="00750289">
                            <w:pPr>
                              <w:pStyle w:val="TAC"/>
                              <w:rPr>
                                <w:rFonts w:cs="Arial"/>
                                <w:lang w:val="sv-SE" w:eastAsia="zh-CN"/>
                              </w:rPr>
                            </w:pPr>
                            <w:r w:rsidRPr="00340914">
                              <w:rPr>
                                <w:rFonts w:cs="Arial"/>
                                <w:lang w:val="sv-SE" w:eastAsia="ja-JP"/>
                              </w:rPr>
                              <w:t>5MHz E-UTRA signal, 1 RB**</w:t>
                            </w:r>
                          </w:p>
                        </w:tc>
                      </w:tr>
                      <w:tr w:rsidR="00A975FF" w:rsidRPr="00340914" w14:paraId="59D80541" w14:textId="77777777" w:rsidTr="003A4ABA">
                        <w:trPr>
                          <w:jc w:val="center"/>
                        </w:trPr>
                        <w:tc>
                          <w:tcPr>
                            <w:tcW w:w="9855" w:type="dxa"/>
                            <w:gridSpan w:val="5"/>
                            <w:vAlign w:val="center"/>
                          </w:tcPr>
                          <w:p w14:paraId="18EF0154" w14:textId="77777777" w:rsidR="00A975FF" w:rsidRPr="00340914" w:rsidRDefault="00A975FF" w:rsidP="00750289">
                            <w:pPr>
                              <w:pStyle w:val="TAN"/>
                              <w:rPr>
                                <w:rFonts w:cs="v5.0.0"/>
                                <w:lang w:eastAsia="zh-CN"/>
                              </w:rPr>
                            </w:pPr>
                            <w:r w:rsidRPr="00340914">
                              <w:rPr>
                                <w:rFonts w:cs="Arial"/>
                                <w:lang w:eastAsia="ja-JP"/>
                              </w:rPr>
                              <w:t>Note*:</w:t>
                            </w:r>
                            <w:r w:rsidRPr="00340914">
                              <w:rPr>
                                <w:rFonts w:cs="Arial"/>
                                <w:lang w:eastAsia="ja-JP"/>
                              </w:rPr>
                              <w:tab/>
                              <w:t>P</w:t>
                            </w:r>
                            <w:r w:rsidRPr="00340914">
                              <w:rPr>
                                <w:rFonts w:cs="Arial"/>
                                <w:vertAlign w:val="subscript"/>
                                <w:lang w:eastAsia="ja-JP"/>
                              </w:rPr>
                              <w:t>REFSENS</w:t>
                            </w:r>
                            <w:r w:rsidRPr="00340914" w:rsidDel="00A31D92">
                              <w:rPr>
                                <w:rFonts w:cs="Arial"/>
                                <w:lang w:eastAsia="ja-JP"/>
                              </w:rPr>
                              <w:t xml:space="preserve"> </w:t>
                            </w:r>
                            <w:r w:rsidRPr="00340914">
                              <w:rPr>
                                <w:rFonts w:cs="Arial"/>
                                <w:lang w:eastAsia="ja-JP"/>
                              </w:rPr>
                              <w:t xml:space="preserve">depends on the sub-carrier spacing as specified in </w:t>
                            </w:r>
                            <w:r w:rsidRPr="00340914">
                              <w:rPr>
                                <w:rFonts w:eastAsia="Osaka" w:cs="v5.0.0"/>
                                <w:lang w:eastAsia="ja-JP"/>
                              </w:rPr>
                              <w:t>Table 7.2.1-5c.</w:t>
                            </w:r>
                          </w:p>
                          <w:p w14:paraId="2412A4F8" w14:textId="77777777" w:rsidR="00A975FF" w:rsidRPr="00340914" w:rsidRDefault="00A975FF" w:rsidP="00750289">
                            <w:pPr>
                              <w:pStyle w:val="TAN"/>
                              <w:rPr>
                                <w:rFonts w:cs="Arial"/>
                                <w:lang w:eastAsia="ja-JP"/>
                              </w:rPr>
                            </w:pPr>
                            <w:r w:rsidRPr="00340914">
                              <w:rPr>
                                <w:rFonts w:cs="Arial"/>
                                <w:lang w:eastAsia="ja-JP"/>
                              </w:rPr>
                              <w:t>Note**:</w:t>
                            </w:r>
                            <w:r w:rsidRPr="00340914">
                              <w:rPr>
                                <w:rFonts w:cs="Arial"/>
                                <w:lang w:eastAsia="ja-JP"/>
                              </w:rPr>
                              <w:tab/>
                              <w:t>Interfering signal consisting of one resource block positioned at the stated offset, the channel bandwidth of the interfering signal is located adjacently to the lower/upper Base Station RF Bandwidth edge.</w:t>
                            </w:r>
                          </w:p>
                          <w:p w14:paraId="7A4F936F" w14:textId="77777777" w:rsidR="00A975FF" w:rsidRPr="00340914" w:rsidRDefault="00A975FF" w:rsidP="00750289">
                            <w:pPr>
                              <w:pStyle w:val="TAN"/>
                              <w:rPr>
                                <w:rFonts w:cs="Arial"/>
                                <w:lang w:eastAsia="zh-CN"/>
                              </w:rPr>
                            </w:pPr>
                            <w:r w:rsidRPr="00340914">
                              <w:rPr>
                                <w:rFonts w:cs="Arial"/>
                                <w:szCs w:val="18"/>
                              </w:rPr>
                              <w:t>Note***:</w:t>
                            </w:r>
                            <w:r w:rsidRPr="00340914">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CEA1D48" w14:textId="6B953211" w:rsidR="00A975FF" w:rsidRPr="00750289" w:rsidRDefault="00A975FF" w:rsidP="00BD0FA5">
                      <w:pPr>
                        <w:rPr>
                          <w:rFonts w:hint="eastAsia"/>
                        </w:rPr>
                      </w:pPr>
                    </w:p>
                  </w:txbxContent>
                </v:textbox>
                <w10:anchorlock/>
              </v:shape>
            </w:pict>
          </mc:Fallback>
        </mc:AlternateContent>
      </w:r>
      <w:bookmarkEnd w:id="85"/>
    </w:p>
    <w:p w14:paraId="0D22DD19" w14:textId="505E847A" w:rsidR="00985C9E" w:rsidRDefault="00985C9E" w:rsidP="00985C9E">
      <w:pPr>
        <w:spacing w:before="24" w:after="24"/>
        <w:rPr>
          <w:rFonts w:ascii="Times" w:hAnsi="Times" w:cs="Times"/>
          <w:lang w:val="en-US"/>
        </w:rPr>
      </w:pPr>
      <w:r w:rsidRPr="00A929CE">
        <w:rPr>
          <w:rFonts w:ascii="Times" w:hAnsi="Times" w:cs="Times"/>
          <w:b/>
        </w:rPr>
        <w:t xml:space="preserve">Proposal </w:t>
      </w:r>
      <w:r>
        <w:rPr>
          <w:rFonts w:ascii="Times" w:hAnsi="Times" w:cs="Times"/>
          <w:b/>
        </w:rPr>
        <w:t>1</w:t>
      </w:r>
      <w:r w:rsidR="001C08B1">
        <w:rPr>
          <w:rFonts w:ascii="Times" w:hAnsi="Times" w:cs="Times"/>
          <w:b/>
        </w:rPr>
        <w:t>8</w:t>
      </w:r>
      <w:r w:rsidRPr="00A929CE">
        <w:rPr>
          <w:rFonts w:ascii="Times" w:hAnsi="Times" w:cs="Times"/>
          <w:b/>
        </w:rPr>
        <w:t>:</w:t>
      </w:r>
      <w:r w:rsidRPr="006737C5">
        <w:rPr>
          <w:rFonts w:ascii="Times" w:hAnsi="Times" w:cs="Times"/>
        </w:rPr>
        <w:t xml:space="preserve"> </w:t>
      </w:r>
      <w:r>
        <w:rPr>
          <w:rFonts w:ascii="Times" w:hAnsi="Times" w:cs="Times" w:hint="eastAsia"/>
        </w:rPr>
        <w:t>No</w:t>
      </w:r>
      <w:r>
        <w:rPr>
          <w:rFonts w:ascii="Times" w:hAnsi="Times" w:cs="Times"/>
        </w:rPr>
        <w:t xml:space="preserve"> </w:t>
      </w:r>
      <w:r>
        <w:rPr>
          <w:rFonts w:ascii="Times" w:hAnsi="Times" w:cs="Times" w:hint="eastAsia"/>
        </w:rPr>
        <w:t>need</w:t>
      </w:r>
      <w:r>
        <w:rPr>
          <w:rFonts w:ascii="Times" w:hAnsi="Times" w:cs="Times"/>
        </w:rPr>
        <w:t xml:space="preserve"> </w:t>
      </w:r>
      <w:r>
        <w:rPr>
          <w:rFonts w:ascii="Times" w:hAnsi="Times" w:cs="Times" w:hint="eastAsia"/>
        </w:rPr>
        <w:t>to</w:t>
      </w:r>
      <w:r>
        <w:rPr>
          <w:rFonts w:ascii="Times" w:hAnsi="Times" w:cs="Times"/>
        </w:rPr>
        <w:t xml:space="preserve"> </w:t>
      </w:r>
      <w:r>
        <w:rPr>
          <w:rFonts w:ascii="Times" w:hAnsi="Times" w:cs="Times" w:hint="eastAsia"/>
        </w:rPr>
        <w:t>define</w:t>
      </w:r>
      <w:r w:rsidRPr="00976F0D">
        <w:rPr>
          <w:rFonts w:ascii="Times" w:hAnsi="Times" w:cs="Times"/>
          <w:lang w:val="en-US"/>
        </w:rPr>
        <w:t xml:space="preserve"> Narrowband intermodulation performance requirement</w:t>
      </w:r>
      <w:r>
        <w:rPr>
          <w:rFonts w:ascii="Times" w:hAnsi="Times" w:cs="Times" w:hint="eastAsia"/>
          <w:lang w:val="en-US"/>
        </w:rPr>
        <w:t xml:space="preserve"> for</w:t>
      </w:r>
      <w:r>
        <w:rPr>
          <w:rFonts w:ascii="Times" w:hAnsi="Times" w:cs="Times"/>
          <w:lang w:val="en-US"/>
        </w:rPr>
        <w:t xml:space="preserve"> </w:t>
      </w:r>
      <w:r w:rsidRPr="00976F0D">
        <w:rPr>
          <w:rFonts w:ascii="Times" w:hAnsi="Times" w:cs="Times"/>
          <w:lang w:val="en-US"/>
        </w:rPr>
        <w:t>A-IoT BS</w:t>
      </w:r>
      <w:r>
        <w:rPr>
          <w:rFonts w:ascii="Times" w:hAnsi="Times" w:cs="Times"/>
          <w:lang w:val="en-US"/>
        </w:rPr>
        <w:t>.</w:t>
      </w:r>
    </w:p>
    <w:p w14:paraId="6E8DA253" w14:textId="2C54BF70" w:rsidR="00A929CE" w:rsidRDefault="00A929CE" w:rsidP="00A929CE">
      <w:pPr>
        <w:pStyle w:val="2"/>
        <w:numPr>
          <w:ilvl w:val="1"/>
          <w:numId w:val="2"/>
        </w:numPr>
        <w:rPr>
          <w:rFonts w:ascii="Times" w:hAnsi="Times" w:cs="Times"/>
          <w:sz w:val="28"/>
          <w:lang w:val="en-US"/>
        </w:rPr>
      </w:pPr>
      <w:bookmarkStart w:id="86" w:name="_Toc184196449"/>
      <w:r w:rsidRPr="00A929CE">
        <w:rPr>
          <w:rFonts w:ascii="Times" w:hAnsi="Times" w:cs="Times"/>
          <w:sz w:val="28"/>
          <w:lang w:val="en-US"/>
        </w:rPr>
        <w:t>In-channel selectivity</w:t>
      </w:r>
      <w:bookmarkEnd w:id="86"/>
    </w:p>
    <w:p w14:paraId="73C473D3" w14:textId="57BCD28E" w:rsidR="00933AEE" w:rsidRDefault="00933AEE" w:rsidP="00933AEE">
      <w:pPr>
        <w:rPr>
          <w:rFonts w:ascii="Times" w:eastAsia="等线" w:hAnsi="Times" w:cs="Times"/>
          <w:kern w:val="2"/>
          <w:sz w:val="21"/>
          <w:szCs w:val="22"/>
          <w:lang w:val="en-US"/>
        </w:rPr>
      </w:pPr>
      <w:r w:rsidRPr="00933AEE">
        <w:rPr>
          <w:rFonts w:ascii="Times" w:eastAsia="等线" w:hAnsi="Times" w:cs="Times"/>
          <w:kern w:val="2"/>
          <w:sz w:val="21"/>
          <w:szCs w:val="22"/>
          <w:lang w:val="en-US"/>
        </w:rPr>
        <w:t>In-channel selectivity (ICS) is a measure of the receiver ability to receive a wanted signal at its assigned resource block locations in the presence of another in-channel wanted signal received at a much larger power spectral density.</w:t>
      </w:r>
    </w:p>
    <w:p w14:paraId="01E6826F" w14:textId="4B02F3D2" w:rsidR="00B7441D" w:rsidRPr="00933AEE" w:rsidRDefault="00B7441D" w:rsidP="00933AEE">
      <w:pPr>
        <w:rPr>
          <w:rFonts w:ascii="Times" w:eastAsia="等线" w:hAnsi="Times" w:cs="Times"/>
          <w:kern w:val="2"/>
          <w:sz w:val="21"/>
          <w:szCs w:val="22"/>
          <w:lang w:val="en-US"/>
        </w:rPr>
      </w:pPr>
      <w:r w:rsidRPr="00B7441D">
        <w:rPr>
          <w:rFonts w:ascii="Times" w:hAnsi="Times" w:cs="Times"/>
          <w:noProof/>
        </w:rPr>
        <mc:AlternateContent>
          <mc:Choice Requires="wps">
            <w:drawing>
              <wp:inline distT="0" distB="0" distL="0" distR="0" wp14:anchorId="4B508E90" wp14:editId="6C7A0AE5">
                <wp:extent cx="6109398" cy="1404620"/>
                <wp:effectExtent l="0" t="0" r="24765" b="27305"/>
                <wp:docPr id="3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398" cy="1404620"/>
                        </a:xfrm>
                        <a:prstGeom prst="rect">
                          <a:avLst/>
                        </a:prstGeom>
                        <a:solidFill>
                          <a:srgbClr val="FFFFFF"/>
                        </a:solidFill>
                        <a:ln w="9525">
                          <a:solidFill>
                            <a:srgbClr val="000000"/>
                          </a:solidFill>
                          <a:miter lim="800000"/>
                          <a:headEnd/>
                          <a:tailEnd/>
                        </a:ln>
                      </wps:spPr>
                      <wps:txbx>
                        <w:txbxContent>
                          <w:p w14:paraId="03267E92" w14:textId="2C197135" w:rsidR="00A975FF" w:rsidRPr="008C4FA9" w:rsidRDefault="00A975FF" w:rsidP="00B7441D">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R4-2502859</w:t>
                            </w:r>
                            <w:r>
                              <w:rPr>
                                <w:rFonts w:ascii="Times" w:eastAsia="等线" w:hAnsi="Times" w:cs="Times"/>
                                <w:i/>
                              </w:rPr>
                              <w:t>[4]</w:t>
                            </w:r>
                          </w:p>
                          <w:p w14:paraId="12D3F6B1" w14:textId="77777777" w:rsidR="00A975FF" w:rsidRPr="00B7441D" w:rsidRDefault="00A975FF" w:rsidP="00B7441D">
                            <w:pPr>
                              <w:keepNext/>
                              <w:keepLines/>
                              <w:overflowPunct/>
                              <w:autoSpaceDE/>
                              <w:autoSpaceDN/>
                              <w:adjustRightInd/>
                              <w:spacing w:before="120" w:after="180"/>
                              <w:ind w:left="720" w:hanging="720"/>
                              <w:jc w:val="left"/>
                              <w:textAlignment w:val="auto"/>
                              <w:outlineLvl w:val="2"/>
                              <w:rPr>
                                <w:sz w:val="24"/>
                                <w:szCs w:val="16"/>
                                <w:u w:val="single"/>
                                <w:lang w:val="en-US"/>
                              </w:rPr>
                            </w:pPr>
                            <w:r w:rsidRPr="00B7441D">
                              <w:rPr>
                                <w:sz w:val="24"/>
                                <w:szCs w:val="16"/>
                                <w:u w:val="single"/>
                                <w:lang w:val="en-US"/>
                              </w:rPr>
                              <w:t xml:space="preserve">Issue 2-8: </w:t>
                            </w:r>
                            <w:r w:rsidRPr="00B7441D">
                              <w:rPr>
                                <w:rFonts w:hint="eastAsia"/>
                                <w:sz w:val="24"/>
                                <w:szCs w:val="16"/>
                                <w:u w:val="single"/>
                                <w:lang w:val="en-US"/>
                              </w:rPr>
                              <w:t>ICS</w:t>
                            </w:r>
                          </w:p>
                          <w:p w14:paraId="68ABADF4" w14:textId="77777777" w:rsidR="00A975FF" w:rsidRPr="00B7441D" w:rsidRDefault="00A975FF" w:rsidP="00B7441D">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B7441D">
                              <w:rPr>
                                <w:rFonts w:ascii="Times New Roman" w:hAnsi="Times New Roman" w:hint="eastAsia"/>
                                <w:szCs w:val="24"/>
                                <w:u w:val="single"/>
                              </w:rPr>
                              <w:t>Agreement:</w:t>
                            </w:r>
                          </w:p>
                          <w:p w14:paraId="11DB7CDA" w14:textId="4119146E" w:rsidR="00A975FF" w:rsidRPr="001068D7" w:rsidRDefault="00A975FF" w:rsidP="001068D7">
                            <w:pPr>
                              <w:numPr>
                                <w:ilvl w:val="1"/>
                                <w:numId w:val="39"/>
                              </w:numPr>
                              <w:overflowPunct/>
                              <w:autoSpaceDE/>
                              <w:autoSpaceDN/>
                              <w:adjustRightInd/>
                              <w:spacing w:after="180"/>
                              <w:jc w:val="left"/>
                              <w:textAlignment w:val="auto"/>
                              <w:rPr>
                                <w:rFonts w:ascii="Times" w:eastAsia="MS Mincho" w:hAnsi="Times" w:cs="Times"/>
                                <w:lang w:val="en-US" w:eastAsia="en-US"/>
                              </w:rPr>
                            </w:pPr>
                            <w:r w:rsidRPr="00B7441D">
                              <w:rPr>
                                <w:rFonts w:ascii="Times" w:eastAsia="MS Mincho" w:hAnsi="Times" w:cs="Times" w:hint="eastAsia"/>
                                <w:lang w:val="en-US" w:eastAsia="en-US"/>
                              </w:rPr>
                              <w:t>F</w:t>
                            </w:r>
                            <w:r w:rsidRPr="00B7441D">
                              <w:rPr>
                                <w:rFonts w:ascii="Times" w:eastAsia="MS Mincho" w:hAnsi="Times" w:cs="Times"/>
                                <w:lang w:val="en-US" w:eastAsia="en-US"/>
                              </w:rPr>
                              <w:t>FS</w:t>
                            </w:r>
                          </w:p>
                        </w:txbxContent>
                      </wps:txbx>
                      <wps:bodyPr rot="0" vert="horz" wrap="square" lIns="91440" tIns="45720" rIns="91440" bIns="45720" anchor="t" anchorCtr="0">
                        <a:spAutoFit/>
                      </wps:bodyPr>
                    </wps:wsp>
                  </a:graphicData>
                </a:graphic>
              </wp:inline>
            </w:drawing>
          </mc:Choice>
          <mc:Fallback>
            <w:pict>
              <v:shape w14:anchorId="4B508E90" id="_x0000_s1039" type="#_x0000_t202" style="width:481.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">
                <v:textbox style="mso-fit-shape-to-text:t">
                  <w:txbxContent>
                    <w:p w14:paraId="03267E92" w14:textId="2C197135" w:rsidR="00A975FF" w:rsidRPr="008C4FA9" w:rsidRDefault="00A975FF" w:rsidP="00B7441D">
                      <w:pPr>
                        <w:overflowPunct/>
                        <w:autoSpaceDE/>
                        <w:autoSpaceDN/>
                        <w:adjustRightInd/>
                        <w:spacing w:after="180"/>
                        <w:jc w:val="left"/>
                        <w:textAlignment w:val="auto"/>
                        <w:rPr>
                          <w:rFonts w:ascii="Times" w:eastAsia="等线" w:hAnsi="Times" w:cs="Times"/>
                          <w:i/>
                        </w:rPr>
                      </w:pPr>
                      <w:r w:rsidRPr="008C4FA9">
                        <w:rPr>
                          <w:rFonts w:ascii="Times" w:eastAsia="等线" w:hAnsi="Times" w:cs="Times"/>
                          <w:i/>
                        </w:rPr>
                        <w:t>C</w:t>
                      </w:r>
                      <w:r w:rsidRPr="008C4FA9">
                        <w:rPr>
                          <w:rFonts w:ascii="Times" w:eastAsia="等线" w:hAnsi="Times" w:cs="Times" w:hint="eastAsia"/>
                          <w:i/>
                        </w:rPr>
                        <w:t>opied</w:t>
                      </w:r>
                      <w:r w:rsidRPr="008C4FA9">
                        <w:rPr>
                          <w:rFonts w:ascii="Times" w:eastAsia="等线" w:hAnsi="Times" w:cs="Times"/>
                          <w:i/>
                        </w:rPr>
                        <w:t xml:space="preserve"> from R4-2502859</w:t>
                      </w:r>
                      <w:r>
                        <w:rPr>
                          <w:rFonts w:ascii="Times" w:eastAsia="等线" w:hAnsi="Times" w:cs="Times"/>
                          <w:i/>
                        </w:rPr>
                        <w:t>[4]</w:t>
                      </w:r>
                    </w:p>
                    <w:p w14:paraId="12D3F6B1" w14:textId="77777777" w:rsidR="00A975FF" w:rsidRPr="00B7441D" w:rsidRDefault="00A975FF" w:rsidP="00B7441D">
                      <w:pPr>
                        <w:keepNext/>
                        <w:keepLines/>
                        <w:overflowPunct/>
                        <w:autoSpaceDE/>
                        <w:autoSpaceDN/>
                        <w:adjustRightInd/>
                        <w:spacing w:before="120" w:after="180"/>
                        <w:ind w:left="720" w:hanging="720"/>
                        <w:jc w:val="left"/>
                        <w:textAlignment w:val="auto"/>
                        <w:outlineLvl w:val="2"/>
                        <w:rPr>
                          <w:sz w:val="24"/>
                          <w:szCs w:val="16"/>
                          <w:u w:val="single"/>
                          <w:lang w:val="en-US"/>
                        </w:rPr>
                      </w:pPr>
                      <w:r w:rsidRPr="00B7441D">
                        <w:rPr>
                          <w:sz w:val="24"/>
                          <w:szCs w:val="16"/>
                          <w:u w:val="single"/>
                          <w:lang w:val="en-US"/>
                        </w:rPr>
                        <w:t xml:space="preserve">Issue 2-8: </w:t>
                      </w:r>
                      <w:r w:rsidRPr="00B7441D">
                        <w:rPr>
                          <w:rFonts w:hint="eastAsia"/>
                          <w:sz w:val="24"/>
                          <w:szCs w:val="16"/>
                          <w:u w:val="single"/>
                          <w:lang w:val="en-US"/>
                        </w:rPr>
                        <w:t>ICS</w:t>
                      </w:r>
                    </w:p>
                    <w:p w14:paraId="68ABADF4" w14:textId="77777777" w:rsidR="00A975FF" w:rsidRPr="00B7441D" w:rsidRDefault="00A975FF" w:rsidP="00B7441D">
                      <w:pPr>
                        <w:numPr>
                          <w:ilvl w:val="0"/>
                          <w:numId w:val="39"/>
                        </w:numPr>
                        <w:overflowPunct/>
                        <w:autoSpaceDE/>
                        <w:autoSpaceDN/>
                        <w:adjustRightInd/>
                        <w:spacing w:after="180"/>
                        <w:ind w:left="720"/>
                        <w:jc w:val="left"/>
                        <w:textAlignment w:val="auto"/>
                        <w:rPr>
                          <w:rFonts w:ascii="Times New Roman" w:hAnsi="Times New Roman"/>
                          <w:szCs w:val="24"/>
                          <w:u w:val="single"/>
                        </w:rPr>
                      </w:pPr>
                      <w:r w:rsidRPr="00B7441D">
                        <w:rPr>
                          <w:rFonts w:ascii="Times New Roman" w:hAnsi="Times New Roman" w:hint="eastAsia"/>
                          <w:szCs w:val="24"/>
                          <w:u w:val="single"/>
                        </w:rPr>
                        <w:t>Agreement:</w:t>
                      </w:r>
                    </w:p>
                    <w:p w14:paraId="11DB7CDA" w14:textId="4119146E" w:rsidR="00A975FF" w:rsidRPr="001068D7" w:rsidRDefault="00A975FF" w:rsidP="001068D7">
                      <w:pPr>
                        <w:numPr>
                          <w:ilvl w:val="1"/>
                          <w:numId w:val="39"/>
                        </w:numPr>
                        <w:overflowPunct/>
                        <w:autoSpaceDE/>
                        <w:autoSpaceDN/>
                        <w:adjustRightInd/>
                        <w:spacing w:after="180"/>
                        <w:jc w:val="left"/>
                        <w:textAlignment w:val="auto"/>
                        <w:rPr>
                          <w:rFonts w:ascii="Times" w:eastAsia="MS Mincho" w:hAnsi="Times" w:cs="Times"/>
                          <w:lang w:val="en-US" w:eastAsia="en-US"/>
                        </w:rPr>
                      </w:pPr>
                      <w:r w:rsidRPr="00B7441D">
                        <w:rPr>
                          <w:rFonts w:ascii="Times" w:eastAsia="MS Mincho" w:hAnsi="Times" w:cs="Times" w:hint="eastAsia"/>
                          <w:lang w:val="en-US" w:eastAsia="en-US"/>
                        </w:rPr>
                        <w:t>F</w:t>
                      </w:r>
                      <w:r w:rsidRPr="00B7441D">
                        <w:rPr>
                          <w:rFonts w:ascii="Times" w:eastAsia="MS Mincho" w:hAnsi="Times" w:cs="Times"/>
                          <w:lang w:val="en-US" w:eastAsia="en-US"/>
                        </w:rPr>
                        <w:t>FS</w:t>
                      </w:r>
                    </w:p>
                  </w:txbxContent>
                </v:textbox>
                <w10:anchorlock/>
              </v:shape>
            </w:pict>
          </mc:Fallback>
        </mc:AlternateContent>
      </w:r>
    </w:p>
    <w:p w14:paraId="20268DC1" w14:textId="70153631" w:rsidR="00FA2B5B" w:rsidRPr="00976F0D" w:rsidRDefault="006F63BE" w:rsidP="00FA2B5B">
      <w:pPr>
        <w:rPr>
          <w:rFonts w:ascii="Times" w:eastAsia="等线" w:hAnsi="Times" w:cs="Times"/>
          <w:kern w:val="2"/>
          <w:sz w:val="21"/>
          <w:szCs w:val="22"/>
          <w:lang w:val="en-US"/>
        </w:rPr>
      </w:pPr>
      <w:r w:rsidRPr="006F63BE">
        <w:rPr>
          <w:rFonts w:ascii="Times" w:eastAsia="等线" w:hAnsi="Times" w:cs="Times"/>
          <w:kern w:val="2"/>
          <w:sz w:val="21"/>
          <w:szCs w:val="22"/>
          <w:lang w:val="en-US"/>
        </w:rPr>
        <w:t>NB-IoT only defines ICS for in-band operation and does not define it for standalone operation.</w:t>
      </w:r>
    </w:p>
    <w:p w14:paraId="065C9AA7" w14:textId="3EF41F9A" w:rsidR="00976F0D" w:rsidRDefault="00976F0D" w:rsidP="00FA2B5B">
      <w:pPr>
        <w:rPr>
          <w:rFonts w:ascii="Times" w:eastAsia="等线" w:hAnsi="Times" w:cs="Times"/>
          <w:kern w:val="2"/>
          <w:sz w:val="21"/>
          <w:szCs w:val="22"/>
          <w:lang w:val="en-US"/>
        </w:rPr>
      </w:pPr>
      <w:r w:rsidRPr="00976F0D">
        <w:rPr>
          <w:rFonts w:ascii="Times" w:eastAsia="等线" w:hAnsi="Times" w:cs="Times" w:hint="eastAsia"/>
          <w:kern w:val="2"/>
          <w:sz w:val="21"/>
          <w:szCs w:val="22"/>
          <w:lang w:val="en-US"/>
        </w:rPr>
        <w:t>N</w:t>
      </w:r>
      <w:r w:rsidRPr="00976F0D">
        <w:rPr>
          <w:rFonts w:ascii="Times" w:eastAsia="等线" w:hAnsi="Times" w:cs="Times"/>
          <w:kern w:val="2"/>
          <w:sz w:val="21"/>
          <w:szCs w:val="22"/>
          <w:lang w:val="en-US"/>
        </w:rPr>
        <w:t xml:space="preserve">o need </w:t>
      </w:r>
      <w:r>
        <w:rPr>
          <w:rFonts w:ascii="Times" w:eastAsia="等线" w:hAnsi="Times" w:cs="Times"/>
          <w:kern w:val="2"/>
          <w:sz w:val="21"/>
          <w:szCs w:val="22"/>
          <w:lang w:val="en-US"/>
        </w:rPr>
        <w:t xml:space="preserve">to define ICS </w:t>
      </w:r>
      <w:r w:rsidRPr="00976F0D">
        <w:rPr>
          <w:rFonts w:ascii="Times" w:eastAsia="等线" w:hAnsi="Times" w:cs="Times"/>
          <w:kern w:val="2"/>
          <w:sz w:val="21"/>
          <w:szCs w:val="22"/>
          <w:lang w:val="en-US"/>
        </w:rPr>
        <w:t>for A-IoT BS.</w:t>
      </w:r>
    </w:p>
    <w:p w14:paraId="27B27994" w14:textId="73BE818D" w:rsidR="00976F0D" w:rsidRDefault="006F63BE" w:rsidP="00FA2B5B">
      <w:pPr>
        <w:rPr>
          <w:rFonts w:ascii="Times" w:eastAsia="等线" w:hAnsi="Times" w:cs="Times"/>
          <w:kern w:val="2"/>
          <w:sz w:val="21"/>
          <w:szCs w:val="22"/>
          <w:lang w:val="en-US"/>
        </w:rPr>
      </w:pPr>
      <w:r w:rsidRPr="00A929CE">
        <w:rPr>
          <w:rFonts w:ascii="Times" w:hAnsi="Times" w:cs="Times"/>
          <w:b/>
        </w:rPr>
        <w:t xml:space="preserve">Proposal </w:t>
      </w:r>
      <w:r w:rsidR="005A2947">
        <w:rPr>
          <w:rFonts w:ascii="Times" w:hAnsi="Times" w:cs="Times"/>
          <w:b/>
        </w:rPr>
        <w:t>1</w:t>
      </w:r>
      <w:r w:rsidR="001C08B1">
        <w:rPr>
          <w:rFonts w:ascii="Times" w:hAnsi="Times" w:cs="Times"/>
          <w:b/>
        </w:rPr>
        <w:t>9</w:t>
      </w:r>
      <w:r w:rsidRPr="00A929CE">
        <w:rPr>
          <w:rFonts w:ascii="Times" w:hAnsi="Times" w:cs="Times"/>
          <w:b/>
        </w:rPr>
        <w:t>:</w:t>
      </w:r>
      <w:r>
        <w:rPr>
          <w:rFonts w:ascii="Times" w:hAnsi="Times" w:cs="Times"/>
          <w:b/>
        </w:rPr>
        <w:t xml:space="preserve"> </w:t>
      </w:r>
      <w:r w:rsidRPr="006F63BE">
        <w:rPr>
          <w:rFonts w:ascii="Times" w:eastAsia="等线" w:hAnsi="Times" w:cs="Times"/>
          <w:kern w:val="2"/>
          <w:sz w:val="21"/>
          <w:szCs w:val="22"/>
          <w:lang w:val="en-US"/>
        </w:rPr>
        <w:t>There's no need to define ICS for A-IoT BS.</w:t>
      </w:r>
    </w:p>
    <w:p w14:paraId="7E8BDB24" w14:textId="7477685D" w:rsidR="00A1360C" w:rsidRPr="00A929CE" w:rsidRDefault="00411CC0" w:rsidP="00A1360C">
      <w:pPr>
        <w:pStyle w:val="1"/>
        <w:numPr>
          <w:ilvl w:val="0"/>
          <w:numId w:val="2"/>
        </w:numPr>
        <w:pBdr>
          <w:top w:val="single" w:sz="12" w:space="3" w:color="auto"/>
        </w:pBdr>
        <w:spacing w:before="240" w:after="180" w:line="240" w:lineRule="auto"/>
        <w:jc w:val="left"/>
        <w:rPr>
          <w:rFonts w:ascii="Times" w:hAnsi="Times" w:cs="Times"/>
          <w:sz w:val="32"/>
          <w:szCs w:val="32"/>
          <w:lang w:val="en-US"/>
        </w:rPr>
      </w:pPr>
      <w:r w:rsidRPr="00A929CE">
        <w:rPr>
          <w:rFonts w:ascii="Times" w:hAnsi="Times" w:cs="Times"/>
          <w:sz w:val="32"/>
          <w:szCs w:val="32"/>
          <w:lang w:val="en-US"/>
        </w:rPr>
        <w:t>Summary</w:t>
      </w:r>
      <w:r w:rsidR="00331C59">
        <w:rPr>
          <w:rFonts w:ascii="Times" w:hAnsi="Times" w:cs="Times"/>
          <w:sz w:val="32"/>
          <w:szCs w:val="32"/>
          <w:lang w:val="en-US"/>
        </w:rPr>
        <w:t xml:space="preserve"> </w:t>
      </w:r>
    </w:p>
    <w:p w14:paraId="03E46CA6" w14:textId="38528C04" w:rsidR="006F63BE" w:rsidRDefault="00977D98" w:rsidP="004A4CFA">
      <w:pPr>
        <w:rPr>
          <w:rFonts w:ascii="Times" w:hAnsi="Times" w:cs="Times"/>
        </w:rPr>
      </w:pPr>
      <w:r w:rsidRPr="00A929CE">
        <w:rPr>
          <w:rFonts w:ascii="Times" w:hAnsi="Times" w:cs="Times"/>
        </w:rPr>
        <w:t>In this contribution</w:t>
      </w:r>
      <w:r w:rsidR="00247195" w:rsidRPr="00A929CE">
        <w:rPr>
          <w:rFonts w:ascii="Times" w:hAnsi="Times" w:cs="Times"/>
        </w:rPr>
        <w:t>,</w:t>
      </w:r>
      <w:r w:rsidR="001D3C8A" w:rsidRPr="00A929CE">
        <w:rPr>
          <w:rFonts w:ascii="Times" w:hAnsi="Times" w:cs="Times"/>
        </w:rPr>
        <w:t xml:space="preserve"> </w:t>
      </w:r>
      <w:r w:rsidRPr="00A929CE">
        <w:rPr>
          <w:rFonts w:ascii="Times" w:hAnsi="Times" w:cs="Times"/>
        </w:rPr>
        <w:t xml:space="preserve">we </w:t>
      </w:r>
      <w:r w:rsidR="00411CC0" w:rsidRPr="00A929CE">
        <w:rPr>
          <w:rFonts w:ascii="Times" w:hAnsi="Times" w:cs="Times"/>
        </w:rPr>
        <w:t xml:space="preserve">give our </w:t>
      </w:r>
      <w:r w:rsidR="001C08B1">
        <w:rPr>
          <w:rFonts w:ascii="Times" w:hAnsi="Times" w:cs="Times" w:hint="eastAsia"/>
        </w:rPr>
        <w:t>opinions</w:t>
      </w:r>
      <w:r w:rsidR="00411CC0" w:rsidRPr="00A929CE">
        <w:rPr>
          <w:rFonts w:ascii="Times" w:hAnsi="Times" w:cs="Times"/>
        </w:rPr>
        <w:t xml:space="preserve"> of </w:t>
      </w:r>
      <w:r w:rsidR="006F63BE">
        <w:rPr>
          <w:rFonts w:ascii="Times" w:hAnsi="Times" w:cs="Times"/>
        </w:rPr>
        <w:t xml:space="preserve">A-IoT BS requirements, and has the following </w:t>
      </w:r>
      <w:r w:rsidR="001C08B1">
        <w:rPr>
          <w:rFonts w:ascii="Times" w:hAnsi="Times" w:cs="Times" w:hint="eastAsia"/>
        </w:rPr>
        <w:t>observations</w:t>
      </w:r>
      <w:r w:rsidR="001C08B1">
        <w:rPr>
          <w:rFonts w:ascii="Times" w:hAnsi="Times" w:cs="Times"/>
        </w:rPr>
        <w:t xml:space="preserve"> </w:t>
      </w:r>
      <w:r w:rsidR="001C08B1">
        <w:rPr>
          <w:rFonts w:ascii="Times" w:hAnsi="Times" w:cs="Times" w:hint="eastAsia"/>
        </w:rPr>
        <w:t>and</w:t>
      </w:r>
      <w:r w:rsidR="001C08B1">
        <w:rPr>
          <w:rFonts w:ascii="Times" w:hAnsi="Times" w:cs="Times"/>
        </w:rPr>
        <w:t xml:space="preserve"> </w:t>
      </w:r>
      <w:r w:rsidR="006F63BE">
        <w:rPr>
          <w:rFonts w:ascii="Times" w:hAnsi="Times" w:cs="Times"/>
        </w:rPr>
        <w:t>proposals:</w:t>
      </w:r>
    </w:p>
    <w:p w14:paraId="6D777CF1" w14:textId="50939632" w:rsidR="006F63BE" w:rsidRPr="000C6141" w:rsidRDefault="006F63BE" w:rsidP="004A4CFA">
      <w:pPr>
        <w:rPr>
          <w:rFonts w:ascii="Times" w:hAnsi="Times" w:cs="Times"/>
          <w:u w:val="single"/>
        </w:rPr>
      </w:pPr>
      <w:r w:rsidRPr="000C6141">
        <w:rPr>
          <w:rFonts w:ascii="Times" w:hAnsi="Times" w:cs="Times"/>
          <w:u w:val="single"/>
        </w:rPr>
        <w:t>For TX requirements:</w:t>
      </w:r>
    </w:p>
    <w:p w14:paraId="0D247751" w14:textId="77777777" w:rsidR="001C08B1" w:rsidRDefault="001C08B1" w:rsidP="001C08B1">
      <w:pPr>
        <w:spacing w:before="24" w:after="24"/>
        <w:rPr>
          <w:rFonts w:ascii="Times" w:hAnsi="Times" w:cs="Times"/>
          <w:lang w:val="en-US"/>
        </w:rPr>
      </w:pPr>
      <w:r w:rsidRPr="0044553A">
        <w:rPr>
          <w:rFonts w:ascii="Times" w:hAnsi="Times" w:cs="Times" w:hint="eastAsia"/>
          <w:b/>
          <w:lang w:val="en-US"/>
        </w:rPr>
        <w:lastRenderedPageBreak/>
        <w:t>Observation</w:t>
      </w:r>
      <w:r w:rsidRPr="0044553A">
        <w:rPr>
          <w:rFonts w:ascii="Times" w:hAnsi="Times" w:cs="Times"/>
          <w:b/>
          <w:lang w:val="en-US"/>
        </w:rPr>
        <w:t xml:space="preserve"> 1</w:t>
      </w:r>
      <w:r w:rsidRPr="0044553A">
        <w:rPr>
          <w:rFonts w:ascii="Times" w:hAnsi="Times" w:cs="Times" w:hint="eastAsia"/>
          <w:b/>
          <w:lang w:val="en-US"/>
        </w:rPr>
        <w:t>：</w:t>
      </w:r>
      <w:r>
        <w:rPr>
          <w:rFonts w:ascii="Times" w:hAnsi="Times" w:cs="Times" w:hint="eastAsia"/>
          <w:lang w:val="en-US"/>
        </w:rPr>
        <w:t>With</w:t>
      </w:r>
      <w:r>
        <w:rPr>
          <w:rFonts w:ascii="Times" w:hAnsi="Times" w:cs="Times"/>
          <w:lang w:val="en-US"/>
        </w:rPr>
        <w:t xml:space="preserve"> </w:t>
      </w:r>
      <w:r w:rsidRPr="008E76EC">
        <w:rPr>
          <w:rFonts w:ascii="Times" w:hAnsi="Times" w:cs="Times"/>
          <w:lang w:val="en-US"/>
        </w:rPr>
        <w:t>A-IoT BS Pout 38dBm</w:t>
      </w:r>
      <w:r>
        <w:rPr>
          <w:rFonts w:ascii="Times" w:hAnsi="Times" w:cs="Times"/>
          <w:lang w:val="en-US"/>
        </w:rPr>
        <w:t xml:space="preserve"> and </w:t>
      </w:r>
      <w:r>
        <w:rPr>
          <w:rFonts w:ascii="Times" w:hAnsi="Times" w:cs="Times" w:hint="eastAsia"/>
          <w:lang w:val="en-US"/>
        </w:rPr>
        <w:t>ACLR</w:t>
      </w:r>
      <w:r>
        <w:rPr>
          <w:rFonts w:ascii="Times" w:hAnsi="Times" w:cs="Times"/>
          <w:lang w:val="en-US"/>
        </w:rPr>
        <w:t xml:space="preserve"> 20/30/40/50dB, </w:t>
      </w:r>
      <w:r w:rsidRPr="008E76EC">
        <w:rPr>
          <w:rFonts w:ascii="Times" w:hAnsi="Times" w:cs="Times"/>
          <w:lang w:val="en-US"/>
        </w:rPr>
        <w:t>negligible NR DL throughput degradation for both average throughput and cell edge throughput is observed.</w:t>
      </w:r>
    </w:p>
    <w:p w14:paraId="13A6F24E" w14:textId="6C66433C" w:rsidR="006C12CE" w:rsidRDefault="001C08B1" w:rsidP="004A4CFA">
      <w:pPr>
        <w:rPr>
          <w:rFonts w:ascii="Times" w:hAnsi="Times" w:cs="Times"/>
        </w:rPr>
      </w:pPr>
      <w:r w:rsidRPr="00A929CE">
        <w:rPr>
          <w:rFonts w:ascii="Times" w:hAnsi="Times" w:cs="Times"/>
          <w:b/>
        </w:rPr>
        <w:t xml:space="preserve">Proposal 1: </w:t>
      </w:r>
      <w:r w:rsidRPr="00BA15CB">
        <w:rPr>
          <w:rFonts w:ascii="Times" w:hAnsi="Times" w:cs="Times" w:hint="eastAsia"/>
        </w:rPr>
        <w:t>R</w:t>
      </w:r>
      <w:r>
        <w:rPr>
          <w:rFonts w:ascii="Times" w:hAnsi="Times" w:cs="Times"/>
        </w:rPr>
        <w:t>euse</w:t>
      </w:r>
      <w:r w:rsidRPr="00A929CE">
        <w:rPr>
          <w:rFonts w:ascii="Times" w:hAnsi="Times" w:cs="Times"/>
        </w:rPr>
        <w:t xml:space="preserve"> the </w:t>
      </w:r>
      <w:r>
        <w:rPr>
          <w:rFonts w:ascii="Times" w:hAnsi="Times" w:cs="Times"/>
        </w:rPr>
        <w:t>output power of Medium Range BS for indoor A-IoT BS</w:t>
      </w:r>
      <w:r w:rsidRPr="00BC27D2">
        <w:rPr>
          <w:rFonts w:ascii="Times" w:hAnsi="Times" w:cs="Times"/>
        </w:rPr>
        <w:t xml:space="preserve">, </w:t>
      </w:r>
      <w:proofErr w:type="spellStart"/>
      <w:r w:rsidRPr="00BC27D2">
        <w:rPr>
          <w:rFonts w:ascii="Times" w:hAnsi="Times" w:cs="Times"/>
        </w:rPr>
        <w:t>Prated,c,AC</w:t>
      </w:r>
      <w:proofErr w:type="spellEnd"/>
      <w:r w:rsidRPr="00BC27D2">
        <w:rPr>
          <w:rFonts w:ascii="Times" w:hAnsi="Times" w:cs="Times" w:hint="eastAsia"/>
        </w:rPr>
        <w:t>≤</w:t>
      </w:r>
      <w:r w:rsidRPr="00BC27D2">
        <w:rPr>
          <w:rFonts w:ascii="Times" w:hAnsi="Times" w:cs="Times"/>
        </w:rPr>
        <w:t xml:space="preserve"> 38dBm</w:t>
      </w:r>
    </w:p>
    <w:p w14:paraId="4A0A862A" w14:textId="77777777" w:rsidR="001C08B1" w:rsidRPr="00A929CE" w:rsidRDefault="001C08B1" w:rsidP="001C08B1">
      <w:pPr>
        <w:rPr>
          <w:rFonts w:ascii="Times" w:hAnsi="Times" w:cs="Times"/>
        </w:rPr>
      </w:pPr>
      <w:r w:rsidRPr="00A929CE">
        <w:rPr>
          <w:rFonts w:ascii="Times" w:hAnsi="Times" w:cs="Times"/>
          <w:b/>
        </w:rPr>
        <w:t xml:space="preserve">Proposal </w:t>
      </w:r>
      <w:r>
        <w:rPr>
          <w:rFonts w:ascii="Times" w:hAnsi="Times" w:cs="Times"/>
          <w:b/>
        </w:rPr>
        <w:t>2</w:t>
      </w:r>
      <w:r w:rsidRPr="00A929CE">
        <w:rPr>
          <w:rFonts w:ascii="Times" w:hAnsi="Times" w:cs="Times"/>
          <w:b/>
        </w:rPr>
        <w:t>:</w:t>
      </w:r>
      <w:r w:rsidRPr="00AA7D3A">
        <w:rPr>
          <w:rFonts w:ascii="Times" w:hAnsi="Times" w:cs="Times"/>
        </w:rPr>
        <w:t xml:space="preserve"> </w:t>
      </w:r>
      <w:r w:rsidRPr="00553A26">
        <w:rPr>
          <w:rFonts w:ascii="Times" w:hAnsi="Times" w:cs="Times"/>
        </w:rPr>
        <w:t>RE power control dynamic range</w:t>
      </w:r>
      <w:r>
        <w:rPr>
          <w:rFonts w:ascii="Times" w:hAnsi="Times" w:cs="Times"/>
        </w:rPr>
        <w:t xml:space="preserve"> is </w:t>
      </w:r>
      <w:r>
        <w:rPr>
          <w:rFonts w:ascii="Times" w:hAnsi="Times" w:cs="Times" w:hint="eastAsia"/>
        </w:rPr>
        <w:t>not</w:t>
      </w:r>
      <w:r>
        <w:rPr>
          <w:rFonts w:ascii="Times" w:hAnsi="Times" w:cs="Times"/>
        </w:rPr>
        <w:t xml:space="preserve"> </w:t>
      </w:r>
      <w:r>
        <w:rPr>
          <w:rFonts w:ascii="Times" w:hAnsi="Times" w:cs="Times" w:hint="eastAsia"/>
        </w:rPr>
        <w:t>needed</w:t>
      </w:r>
      <w:r>
        <w:rPr>
          <w:rFonts w:ascii="Times" w:hAnsi="Times" w:cs="Times"/>
        </w:rPr>
        <w:t xml:space="preserve"> </w:t>
      </w:r>
      <w:r>
        <w:rPr>
          <w:rFonts w:ascii="Times" w:hAnsi="Times" w:cs="Times" w:hint="eastAsia"/>
        </w:rPr>
        <w:t>for</w:t>
      </w:r>
      <w:r>
        <w:rPr>
          <w:rFonts w:ascii="Times" w:hAnsi="Times" w:cs="Times"/>
        </w:rPr>
        <w:t xml:space="preserve"> </w:t>
      </w:r>
      <w:r>
        <w:rPr>
          <w:rFonts w:ascii="Times" w:hAnsi="Times" w:cs="Times" w:hint="eastAsia"/>
        </w:rPr>
        <w:t>A</w:t>
      </w:r>
      <w:r>
        <w:rPr>
          <w:rFonts w:ascii="Times" w:hAnsi="Times" w:cs="Times"/>
        </w:rPr>
        <w:t>-</w:t>
      </w:r>
      <w:r>
        <w:rPr>
          <w:rFonts w:ascii="Times" w:hAnsi="Times" w:cs="Times" w:hint="eastAsia"/>
        </w:rPr>
        <w:t>IoT</w:t>
      </w:r>
      <w:r>
        <w:rPr>
          <w:rFonts w:ascii="Times" w:hAnsi="Times" w:cs="Times"/>
        </w:rPr>
        <w:t xml:space="preserve"> </w:t>
      </w:r>
      <w:r>
        <w:rPr>
          <w:rFonts w:ascii="Times" w:hAnsi="Times" w:cs="Times" w:hint="eastAsia"/>
        </w:rPr>
        <w:t>BS</w:t>
      </w:r>
      <w:r>
        <w:rPr>
          <w:rFonts w:ascii="Times" w:hAnsi="Times" w:cs="Times"/>
        </w:rPr>
        <w:t xml:space="preserve"> since </w:t>
      </w:r>
      <w:r>
        <w:rPr>
          <w:rFonts w:ascii="Times" w:hAnsi="Times" w:cs="Times" w:hint="eastAsia"/>
        </w:rPr>
        <w:t>there</w:t>
      </w:r>
      <w:r>
        <w:rPr>
          <w:rFonts w:ascii="Times" w:hAnsi="Times" w:cs="Times"/>
        </w:rPr>
        <w:t xml:space="preserve"> </w:t>
      </w:r>
      <w:r>
        <w:rPr>
          <w:rFonts w:ascii="Times" w:hAnsi="Times" w:cs="Times" w:hint="eastAsia"/>
        </w:rPr>
        <w:t>is</w:t>
      </w:r>
      <w:r>
        <w:rPr>
          <w:rFonts w:ascii="Times" w:hAnsi="Times" w:cs="Times"/>
        </w:rPr>
        <w:t xml:space="preserve"> </w:t>
      </w:r>
      <w:r>
        <w:rPr>
          <w:rFonts w:ascii="Times" w:hAnsi="Times" w:cs="Times" w:hint="eastAsia"/>
        </w:rPr>
        <w:t>no</w:t>
      </w:r>
      <w:r>
        <w:rPr>
          <w:rFonts w:ascii="Times" w:hAnsi="Times" w:cs="Times"/>
        </w:rPr>
        <w:t xml:space="preserve"> </w:t>
      </w:r>
      <w:r>
        <w:rPr>
          <w:rFonts w:ascii="Times" w:hAnsi="Times" w:cs="Times" w:hint="eastAsia"/>
        </w:rPr>
        <w:t>RE</w:t>
      </w:r>
      <w:r>
        <w:rPr>
          <w:rFonts w:ascii="Times" w:hAnsi="Times" w:cs="Times"/>
        </w:rPr>
        <w:t xml:space="preserve"> </w:t>
      </w:r>
      <w:r>
        <w:rPr>
          <w:rFonts w:ascii="Times" w:hAnsi="Times" w:cs="Times" w:hint="eastAsia"/>
        </w:rPr>
        <w:t>level</w:t>
      </w:r>
      <w:r>
        <w:rPr>
          <w:rFonts w:ascii="Times" w:hAnsi="Times" w:cs="Times"/>
        </w:rPr>
        <w:t xml:space="preserve"> </w:t>
      </w:r>
      <w:r>
        <w:rPr>
          <w:rFonts w:ascii="Times" w:hAnsi="Times" w:cs="Times" w:hint="eastAsia"/>
        </w:rPr>
        <w:t>operation</w:t>
      </w:r>
      <w:r>
        <w:rPr>
          <w:rFonts w:ascii="Times" w:hAnsi="Times" w:cs="Times"/>
        </w:rPr>
        <w:t xml:space="preserve">s </w:t>
      </w:r>
      <w:r>
        <w:rPr>
          <w:rFonts w:ascii="Times" w:hAnsi="Times" w:cs="Times" w:hint="eastAsia"/>
        </w:rPr>
        <w:t>in</w:t>
      </w:r>
      <w:r>
        <w:rPr>
          <w:rFonts w:ascii="Times" w:hAnsi="Times" w:cs="Times"/>
        </w:rPr>
        <w:t xml:space="preserve"> </w:t>
      </w:r>
      <w:r>
        <w:rPr>
          <w:rFonts w:ascii="Times" w:hAnsi="Times" w:cs="Times" w:hint="eastAsia"/>
        </w:rPr>
        <w:t>a</w:t>
      </w:r>
      <w:r>
        <w:rPr>
          <w:rFonts w:ascii="Times" w:hAnsi="Times" w:cs="Times"/>
        </w:rPr>
        <w:t xml:space="preserve">n </w:t>
      </w:r>
      <w:r>
        <w:rPr>
          <w:rFonts w:ascii="Times" w:hAnsi="Times" w:cs="Times" w:hint="eastAsia"/>
        </w:rPr>
        <w:t>A</w:t>
      </w:r>
      <w:r>
        <w:rPr>
          <w:rFonts w:ascii="Times" w:hAnsi="Times" w:cs="Times"/>
        </w:rPr>
        <w:t>-</w:t>
      </w:r>
      <w:r>
        <w:rPr>
          <w:rFonts w:ascii="Times" w:hAnsi="Times" w:cs="Times" w:hint="eastAsia"/>
        </w:rPr>
        <w:t>IoT</w:t>
      </w:r>
      <w:r>
        <w:rPr>
          <w:rFonts w:ascii="Times" w:hAnsi="Times" w:cs="Times"/>
        </w:rPr>
        <w:t xml:space="preserve"> </w:t>
      </w:r>
      <w:r>
        <w:rPr>
          <w:rFonts w:ascii="Times" w:hAnsi="Times" w:cs="Times" w:hint="eastAsia"/>
        </w:rPr>
        <w:t>R</w:t>
      </w:r>
      <w:r>
        <w:rPr>
          <w:rFonts w:ascii="Times" w:hAnsi="Times" w:cs="Times"/>
        </w:rPr>
        <w:t>2</w:t>
      </w:r>
      <w:r>
        <w:rPr>
          <w:rFonts w:ascii="Times" w:hAnsi="Times" w:cs="Times" w:hint="eastAsia"/>
        </w:rPr>
        <w:t>D</w:t>
      </w:r>
      <w:r>
        <w:rPr>
          <w:rFonts w:ascii="Times" w:hAnsi="Times" w:cs="Times"/>
        </w:rPr>
        <w:t xml:space="preserve"> </w:t>
      </w:r>
      <w:r>
        <w:rPr>
          <w:rFonts w:ascii="Times" w:hAnsi="Times" w:cs="Times" w:hint="eastAsia"/>
        </w:rPr>
        <w:t>carrier</w:t>
      </w:r>
      <w:r>
        <w:rPr>
          <w:rFonts w:ascii="Times" w:hAnsi="Times" w:cs="Times"/>
        </w:rPr>
        <w:t>.</w:t>
      </w:r>
    </w:p>
    <w:p w14:paraId="29B157E3" w14:textId="77777777" w:rsidR="001C08B1" w:rsidRDefault="001C08B1" w:rsidP="001C08B1">
      <w:pPr>
        <w:rPr>
          <w:rFonts w:ascii="Times" w:hAnsi="Times" w:cs="Times"/>
        </w:rPr>
      </w:pPr>
      <w:r w:rsidRPr="00A929CE">
        <w:rPr>
          <w:rFonts w:ascii="Times" w:hAnsi="Times" w:cs="Times"/>
          <w:b/>
        </w:rPr>
        <w:t xml:space="preserve">Proposal </w:t>
      </w:r>
      <w:r>
        <w:rPr>
          <w:rFonts w:ascii="Times" w:hAnsi="Times" w:cs="Times"/>
          <w:b/>
        </w:rPr>
        <w:t>3</w:t>
      </w:r>
      <w:r w:rsidRPr="00A929CE">
        <w:rPr>
          <w:rFonts w:ascii="Times" w:hAnsi="Times" w:cs="Times"/>
          <w:b/>
        </w:rPr>
        <w:t>:</w:t>
      </w:r>
      <w:r w:rsidRPr="00AA7D3A">
        <w:rPr>
          <w:rFonts w:ascii="Times" w:hAnsi="Times" w:cs="Times"/>
        </w:rPr>
        <w:t xml:space="preserve"> </w:t>
      </w:r>
      <w:r>
        <w:rPr>
          <w:rFonts w:ascii="Times" w:hAnsi="Times" w:cs="Times"/>
        </w:rPr>
        <w:t>T</w:t>
      </w:r>
      <w:r w:rsidRPr="00AA7D3A">
        <w:rPr>
          <w:rFonts w:ascii="Times" w:hAnsi="Times" w:cs="Times"/>
        </w:rPr>
        <w:t>otal power dynamic range</w:t>
      </w:r>
      <w:r>
        <w:rPr>
          <w:rFonts w:ascii="Times" w:hAnsi="Times" w:cs="Times"/>
        </w:rPr>
        <w:t xml:space="preserve"> is </w:t>
      </w:r>
      <w:r>
        <w:rPr>
          <w:rFonts w:ascii="Times" w:hAnsi="Times" w:cs="Times" w:hint="eastAsia"/>
        </w:rPr>
        <w:t>not</w:t>
      </w:r>
      <w:r>
        <w:rPr>
          <w:rFonts w:ascii="Times" w:hAnsi="Times" w:cs="Times"/>
        </w:rPr>
        <w:t xml:space="preserve"> necessary </w:t>
      </w:r>
      <w:r>
        <w:rPr>
          <w:rFonts w:ascii="Times" w:hAnsi="Times" w:cs="Times" w:hint="eastAsia"/>
        </w:rPr>
        <w:t>for</w:t>
      </w:r>
      <w:r>
        <w:rPr>
          <w:rFonts w:ascii="Times" w:hAnsi="Times" w:cs="Times"/>
        </w:rPr>
        <w:t xml:space="preserve"> </w:t>
      </w:r>
      <w:r>
        <w:rPr>
          <w:rFonts w:ascii="Times" w:hAnsi="Times" w:cs="Times" w:hint="eastAsia"/>
        </w:rPr>
        <w:t>A</w:t>
      </w:r>
      <w:r>
        <w:rPr>
          <w:rFonts w:ascii="Times" w:hAnsi="Times" w:cs="Times"/>
        </w:rPr>
        <w:t>-</w:t>
      </w:r>
      <w:r>
        <w:rPr>
          <w:rFonts w:ascii="Times" w:hAnsi="Times" w:cs="Times" w:hint="eastAsia"/>
        </w:rPr>
        <w:t>IoT</w:t>
      </w:r>
      <w:r>
        <w:rPr>
          <w:rFonts w:ascii="Times" w:hAnsi="Times" w:cs="Times"/>
        </w:rPr>
        <w:t xml:space="preserve"> </w:t>
      </w:r>
      <w:r>
        <w:rPr>
          <w:rFonts w:ascii="Times" w:hAnsi="Times" w:cs="Times" w:hint="eastAsia"/>
        </w:rPr>
        <w:t>BS</w:t>
      </w:r>
      <w:r>
        <w:rPr>
          <w:rFonts w:ascii="Times" w:hAnsi="Times" w:cs="Times"/>
        </w:rPr>
        <w:t xml:space="preserve"> since </w:t>
      </w:r>
      <w:r>
        <w:rPr>
          <w:rFonts w:ascii="Times" w:hAnsi="Times" w:cs="Times" w:hint="eastAsia"/>
        </w:rPr>
        <w:t>there</w:t>
      </w:r>
      <w:r>
        <w:rPr>
          <w:rFonts w:ascii="Times" w:hAnsi="Times" w:cs="Times"/>
        </w:rPr>
        <w:t xml:space="preserve"> are </w:t>
      </w:r>
      <w:r>
        <w:rPr>
          <w:rFonts w:ascii="Times" w:hAnsi="Times" w:cs="Times" w:hint="eastAsia"/>
        </w:rPr>
        <w:t>no</w:t>
      </w:r>
      <w:r>
        <w:rPr>
          <w:rFonts w:ascii="Times" w:hAnsi="Times" w:cs="Times"/>
        </w:rPr>
        <w:t xml:space="preserve"> </w:t>
      </w:r>
      <w:r>
        <w:rPr>
          <w:rFonts w:ascii="Times" w:hAnsi="Times" w:cs="Times" w:hint="eastAsia"/>
        </w:rPr>
        <w:t>PRB</w:t>
      </w:r>
      <w:r>
        <w:rPr>
          <w:rFonts w:ascii="Times" w:hAnsi="Times" w:cs="Times"/>
        </w:rPr>
        <w:t xml:space="preserve"> </w:t>
      </w:r>
      <w:r>
        <w:rPr>
          <w:rFonts w:ascii="Times" w:hAnsi="Times" w:cs="Times" w:hint="eastAsia"/>
        </w:rPr>
        <w:t>level</w:t>
      </w:r>
      <w:r>
        <w:rPr>
          <w:rFonts w:ascii="Times" w:hAnsi="Times" w:cs="Times"/>
        </w:rPr>
        <w:t xml:space="preserve"> </w:t>
      </w:r>
      <w:r>
        <w:rPr>
          <w:rFonts w:ascii="Times" w:hAnsi="Times" w:cs="Times" w:hint="eastAsia"/>
        </w:rPr>
        <w:t>operation</w:t>
      </w:r>
      <w:r>
        <w:rPr>
          <w:rFonts w:ascii="Times" w:hAnsi="Times" w:cs="Times"/>
        </w:rPr>
        <w:t xml:space="preserve">s </w:t>
      </w:r>
      <w:r>
        <w:rPr>
          <w:rFonts w:ascii="Times" w:hAnsi="Times" w:cs="Times" w:hint="eastAsia"/>
        </w:rPr>
        <w:t>in</w:t>
      </w:r>
      <w:r>
        <w:rPr>
          <w:rFonts w:ascii="Times" w:hAnsi="Times" w:cs="Times"/>
        </w:rPr>
        <w:t xml:space="preserve"> </w:t>
      </w:r>
      <w:r>
        <w:rPr>
          <w:rFonts w:ascii="Times" w:hAnsi="Times" w:cs="Times" w:hint="eastAsia"/>
        </w:rPr>
        <w:t>a</w:t>
      </w:r>
      <w:r>
        <w:rPr>
          <w:rFonts w:ascii="Times" w:hAnsi="Times" w:cs="Times"/>
        </w:rPr>
        <w:t xml:space="preserve">n </w:t>
      </w:r>
      <w:r>
        <w:rPr>
          <w:rFonts w:ascii="Times" w:hAnsi="Times" w:cs="Times" w:hint="eastAsia"/>
        </w:rPr>
        <w:t>A</w:t>
      </w:r>
      <w:r>
        <w:rPr>
          <w:rFonts w:ascii="Times" w:hAnsi="Times" w:cs="Times"/>
        </w:rPr>
        <w:t>-</w:t>
      </w:r>
      <w:r>
        <w:rPr>
          <w:rFonts w:ascii="Times" w:hAnsi="Times" w:cs="Times" w:hint="eastAsia"/>
        </w:rPr>
        <w:t>IoT</w:t>
      </w:r>
      <w:r>
        <w:rPr>
          <w:rFonts w:ascii="Times" w:hAnsi="Times" w:cs="Times"/>
        </w:rPr>
        <w:t xml:space="preserve"> </w:t>
      </w:r>
      <w:r>
        <w:rPr>
          <w:rFonts w:ascii="Times" w:hAnsi="Times" w:cs="Times" w:hint="eastAsia"/>
        </w:rPr>
        <w:t>R</w:t>
      </w:r>
      <w:r>
        <w:rPr>
          <w:rFonts w:ascii="Times" w:hAnsi="Times" w:cs="Times"/>
        </w:rPr>
        <w:t>2</w:t>
      </w:r>
      <w:r>
        <w:rPr>
          <w:rFonts w:ascii="Times" w:hAnsi="Times" w:cs="Times" w:hint="eastAsia"/>
        </w:rPr>
        <w:t>D</w:t>
      </w:r>
      <w:r>
        <w:rPr>
          <w:rFonts w:ascii="Times" w:hAnsi="Times" w:cs="Times"/>
        </w:rPr>
        <w:t xml:space="preserve"> </w:t>
      </w:r>
      <w:r>
        <w:rPr>
          <w:rFonts w:ascii="Times" w:hAnsi="Times" w:cs="Times" w:hint="eastAsia"/>
        </w:rPr>
        <w:t>carrier</w:t>
      </w:r>
      <w:r>
        <w:rPr>
          <w:rFonts w:ascii="Times" w:hAnsi="Times" w:cs="Times"/>
        </w:rPr>
        <w:t>.</w:t>
      </w:r>
    </w:p>
    <w:p w14:paraId="7D5892E2" w14:textId="77777777" w:rsidR="001C08B1" w:rsidRPr="00BD44AD" w:rsidRDefault="001C08B1" w:rsidP="001C08B1">
      <w:pPr>
        <w:rPr>
          <w:rFonts w:ascii="Times" w:hAnsi="Times" w:cs="Times"/>
        </w:rPr>
      </w:pPr>
      <w:r w:rsidRPr="00A929CE">
        <w:rPr>
          <w:rFonts w:ascii="Times" w:hAnsi="Times" w:cs="Times"/>
          <w:b/>
        </w:rPr>
        <w:t xml:space="preserve">Proposal </w:t>
      </w:r>
      <w:r>
        <w:rPr>
          <w:rFonts w:ascii="Times" w:hAnsi="Times" w:cs="Times"/>
          <w:b/>
        </w:rPr>
        <w:t>4</w:t>
      </w:r>
      <w:r w:rsidRPr="00A929CE">
        <w:rPr>
          <w:rFonts w:ascii="Times" w:hAnsi="Times" w:cs="Times"/>
          <w:b/>
        </w:rPr>
        <w:t>:</w:t>
      </w:r>
      <w:r w:rsidRPr="00AA7D3A">
        <w:rPr>
          <w:rFonts w:ascii="Times" w:hAnsi="Times" w:cs="Times"/>
        </w:rPr>
        <w:t xml:space="preserve"> </w:t>
      </w:r>
      <w:r>
        <w:rPr>
          <w:rFonts w:ascii="Times" w:hAnsi="Times" w:cs="Times"/>
        </w:rPr>
        <w:t>For A-IoT BS</w:t>
      </w:r>
      <w:r w:rsidRPr="00BD44AD">
        <w:rPr>
          <w:rFonts w:ascii="Times" w:hAnsi="Times" w:cs="Times"/>
        </w:rPr>
        <w:t>, the requirements for transmitter OFF power spectral density shall be less than</w:t>
      </w:r>
      <w:r w:rsidRPr="006822EF">
        <w:rPr>
          <w:rFonts w:ascii="Times" w:hAnsi="Times" w:cs="Times"/>
        </w:rPr>
        <w:t xml:space="preserve"> -85 dBm/MHz </w:t>
      </w:r>
      <w:r w:rsidRPr="00BD44AD">
        <w:rPr>
          <w:rFonts w:ascii="Times" w:hAnsi="Times" w:cs="Times"/>
        </w:rPr>
        <w:t>per antenna connector.</w:t>
      </w:r>
    </w:p>
    <w:p w14:paraId="103E491C" w14:textId="36DFD6AF" w:rsidR="001C08B1" w:rsidRDefault="001C08B1" w:rsidP="001C08B1">
      <w:pPr>
        <w:rPr>
          <w:rFonts w:ascii="Times" w:hAnsi="Times" w:cs="Times"/>
        </w:rPr>
      </w:pPr>
      <w:r w:rsidRPr="00A929CE">
        <w:rPr>
          <w:rFonts w:ascii="Times" w:hAnsi="Times" w:cs="Times"/>
          <w:b/>
        </w:rPr>
        <w:t xml:space="preserve">Proposal </w:t>
      </w:r>
      <w:r>
        <w:rPr>
          <w:rFonts w:ascii="Times" w:hAnsi="Times" w:cs="Times"/>
          <w:b/>
        </w:rPr>
        <w:t>5</w:t>
      </w:r>
      <w:r w:rsidRPr="00A929CE">
        <w:rPr>
          <w:rFonts w:ascii="Times" w:hAnsi="Times" w:cs="Times"/>
          <w:b/>
        </w:rPr>
        <w:t>:</w:t>
      </w:r>
      <w:r w:rsidRPr="00AA7D3A">
        <w:rPr>
          <w:rFonts w:ascii="Times" w:hAnsi="Times" w:cs="Times"/>
        </w:rPr>
        <w:t xml:space="preserve"> </w:t>
      </w:r>
      <w:r>
        <w:rPr>
          <w:rFonts w:ascii="Times" w:hAnsi="Times" w:cs="Times"/>
        </w:rPr>
        <w:t xml:space="preserve">A-IoT BS reuse </w:t>
      </w:r>
      <w:r>
        <w:rPr>
          <w:rFonts w:ascii="Times" w:hAnsi="Times" w:cs="Times"/>
          <w:lang w:val="en-US"/>
        </w:rPr>
        <w:t>t</w:t>
      </w:r>
      <w:r>
        <w:rPr>
          <w:rFonts w:ascii="Times" w:hAnsi="Times" w:cs="Times" w:hint="eastAsia"/>
          <w:lang w:val="en-US"/>
        </w:rPr>
        <w:t>he</w:t>
      </w:r>
      <w:r>
        <w:rPr>
          <w:rFonts w:ascii="Times" w:hAnsi="Times" w:cs="Times"/>
          <w:lang w:val="en-US"/>
        </w:rPr>
        <w:t xml:space="preserve"> </w:t>
      </w:r>
      <w:r w:rsidRPr="00BD44AD">
        <w:rPr>
          <w:rFonts w:ascii="Times" w:hAnsi="Times" w:cs="Times" w:hint="eastAsia"/>
          <w:lang w:val="en-US"/>
        </w:rPr>
        <w:t>NR</w:t>
      </w:r>
      <w:r w:rsidRPr="00BD44AD">
        <w:rPr>
          <w:rFonts w:ascii="Times" w:hAnsi="Times" w:cs="Times"/>
          <w:lang w:val="en-US"/>
        </w:rPr>
        <w:t xml:space="preserve"> BS type 1-C </w:t>
      </w:r>
      <w:r w:rsidRPr="00BD44AD">
        <w:rPr>
          <w:rFonts w:ascii="Times" w:hAnsi="Times" w:cs="Times" w:hint="eastAsia"/>
          <w:lang w:val="en-US"/>
        </w:rPr>
        <w:t>NR</w:t>
      </w:r>
      <w:r w:rsidRPr="00BD44AD">
        <w:rPr>
          <w:rFonts w:ascii="Times" w:hAnsi="Times" w:cs="Times"/>
          <w:lang w:val="en-US"/>
        </w:rPr>
        <w:t xml:space="preserve"> requirements for </w:t>
      </w:r>
      <w:r>
        <w:rPr>
          <w:rFonts w:ascii="Times" w:eastAsia="等线" w:hAnsi="Times" w:cs="Times"/>
        </w:rPr>
        <w:t>T</w:t>
      </w:r>
      <w:r w:rsidRPr="000E4AFB">
        <w:rPr>
          <w:rFonts w:ascii="Times" w:eastAsia="等线" w:hAnsi="Times" w:cs="Times"/>
        </w:rPr>
        <w:t>ransmitter transient period</w:t>
      </w:r>
      <w:r w:rsidRPr="004869B7">
        <w:rPr>
          <w:rFonts w:ascii="Times" w:hAnsi="Times" w:cs="Times"/>
        </w:rPr>
        <w:t xml:space="preserve">, as shown in Table </w:t>
      </w:r>
      <w:r>
        <w:rPr>
          <w:rFonts w:ascii="Times" w:hAnsi="Times" w:cs="Times"/>
        </w:rPr>
        <w:t>3</w:t>
      </w:r>
      <w:r w:rsidRPr="004869B7">
        <w:rPr>
          <w:rFonts w:ascii="Times" w:hAnsi="Times" w:cs="Times"/>
        </w:rPr>
        <w:t>.</w:t>
      </w:r>
    </w:p>
    <w:p w14:paraId="462E1D8F" w14:textId="77777777" w:rsidR="00BD0FA5" w:rsidRPr="00F95B02" w:rsidRDefault="00BD0FA5" w:rsidP="00BD0FA5">
      <w:pPr>
        <w:pStyle w:val="TH"/>
        <w:rPr>
          <w:lang w:eastAsia="zh-CN"/>
        </w:rPr>
      </w:pPr>
      <w:r w:rsidRPr="00F95B02">
        <w:t xml:space="preserve">Table </w:t>
      </w:r>
      <w:r>
        <w:t>2</w:t>
      </w:r>
      <w:r w:rsidRPr="00F95B02">
        <w:t xml:space="preserve">: </w:t>
      </w:r>
      <w:r w:rsidRPr="00635FA0">
        <w:rPr>
          <w:lang w:eastAsia="zh-CN"/>
        </w:rPr>
        <w:t>Minimum requirement</w:t>
      </w:r>
      <w:r w:rsidRPr="00635FA0">
        <w:t xml:space="preserve"> for the transmitter transient period</w:t>
      </w:r>
      <w:r w:rsidRPr="00635FA0">
        <w:rPr>
          <w:lang w:eastAsia="zh-CN"/>
        </w:rPr>
        <w:t xml:space="preserve"> for A-IoT BS</w:t>
      </w:r>
      <w:r w:rsidRPr="00F95B02">
        <w:rPr>
          <w:i/>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BD0FA5" w:rsidRPr="00F95B02" w14:paraId="72437A91" w14:textId="77777777" w:rsidTr="00976C99">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7230D009" w14:textId="77777777" w:rsidR="00BD0FA5" w:rsidRPr="00BD0FA5" w:rsidRDefault="00BD0FA5" w:rsidP="00976C99">
            <w:pPr>
              <w:pStyle w:val="TAH"/>
              <w:rPr>
                <w:rFonts w:ascii="Times New Roman" w:hAnsi="Times New Roman"/>
                <w:szCs w:val="18"/>
              </w:rPr>
            </w:pPr>
            <w:r w:rsidRPr="00BD0FA5">
              <w:rPr>
                <w:rFonts w:ascii="Times New Roman" w:hAnsi="Times New Roman"/>
                <w:szCs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55A9E859" w14:textId="77777777" w:rsidR="00BD0FA5" w:rsidRPr="00BD0FA5" w:rsidRDefault="00BD0FA5" w:rsidP="00976C99">
            <w:pPr>
              <w:pStyle w:val="TAH"/>
              <w:rPr>
                <w:rFonts w:ascii="Times New Roman" w:hAnsi="Times New Roman"/>
                <w:szCs w:val="18"/>
              </w:rPr>
            </w:pPr>
            <w:r w:rsidRPr="00BD0FA5">
              <w:rPr>
                <w:rFonts w:ascii="Times New Roman" w:hAnsi="Times New Roman"/>
                <w:szCs w:val="18"/>
              </w:rPr>
              <w:t>Transient period length (µs)</w:t>
            </w:r>
          </w:p>
        </w:tc>
      </w:tr>
      <w:tr w:rsidR="00BD0FA5" w:rsidRPr="00F95B02" w14:paraId="4D34BAB0" w14:textId="77777777" w:rsidTr="00976C99">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21C1FD85" w14:textId="77777777" w:rsidR="00BD0FA5" w:rsidRPr="00BD0FA5" w:rsidRDefault="00BD0FA5" w:rsidP="00976C99">
            <w:pPr>
              <w:pStyle w:val="TAC"/>
              <w:rPr>
                <w:rFonts w:ascii="Times New Roman" w:hAnsi="Times New Roman"/>
                <w:szCs w:val="18"/>
              </w:rPr>
            </w:pPr>
            <w:r w:rsidRPr="00BD0FA5">
              <w:rPr>
                <w:rFonts w:ascii="Times New Roman" w:hAnsi="Times New Roman"/>
                <w:szCs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2A27A013" w14:textId="77777777" w:rsidR="00BD0FA5" w:rsidRPr="00BD0FA5" w:rsidRDefault="00BD0FA5" w:rsidP="00976C99">
            <w:pPr>
              <w:pStyle w:val="TAC"/>
              <w:rPr>
                <w:rFonts w:ascii="Times New Roman" w:hAnsi="Times New Roman"/>
                <w:szCs w:val="18"/>
              </w:rPr>
            </w:pPr>
            <w:r w:rsidRPr="00BD0FA5">
              <w:rPr>
                <w:rFonts w:ascii="Times New Roman" w:hAnsi="Times New Roman"/>
                <w:szCs w:val="18"/>
              </w:rPr>
              <w:t>10</w:t>
            </w:r>
          </w:p>
        </w:tc>
      </w:tr>
      <w:tr w:rsidR="00BD0FA5" w:rsidRPr="00F95B02" w14:paraId="14C3383A" w14:textId="77777777" w:rsidTr="00976C99">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7AEADE35" w14:textId="77777777" w:rsidR="00BD0FA5" w:rsidRPr="00BD0FA5" w:rsidRDefault="00BD0FA5" w:rsidP="00976C99">
            <w:pPr>
              <w:pStyle w:val="TAC"/>
              <w:rPr>
                <w:rFonts w:ascii="Times New Roman" w:hAnsi="Times New Roman"/>
                <w:szCs w:val="18"/>
              </w:rPr>
            </w:pPr>
            <w:r w:rsidRPr="00BD0FA5">
              <w:rPr>
                <w:rFonts w:ascii="Times New Roman" w:hAnsi="Times New Roman"/>
                <w:szCs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1F5B8327" w14:textId="77777777" w:rsidR="00BD0FA5" w:rsidRPr="00BD0FA5" w:rsidRDefault="00BD0FA5" w:rsidP="00976C99">
            <w:pPr>
              <w:pStyle w:val="TAC"/>
              <w:rPr>
                <w:rFonts w:ascii="Times New Roman" w:hAnsi="Times New Roman"/>
                <w:szCs w:val="18"/>
              </w:rPr>
            </w:pPr>
            <w:r w:rsidRPr="00BD0FA5">
              <w:rPr>
                <w:rFonts w:ascii="Times New Roman" w:hAnsi="Times New Roman"/>
                <w:szCs w:val="18"/>
              </w:rPr>
              <w:t>10</w:t>
            </w:r>
          </w:p>
        </w:tc>
      </w:tr>
    </w:tbl>
    <w:p w14:paraId="2050C05F" w14:textId="77777777" w:rsidR="00BD0FA5" w:rsidRDefault="00BD0FA5" w:rsidP="00BD0FA5">
      <w:pPr>
        <w:spacing w:before="24" w:after="24"/>
        <w:rPr>
          <w:rFonts w:ascii="Times New Roman" w:eastAsia="等线" w:hAnsi="Times New Roman"/>
        </w:rPr>
      </w:pPr>
    </w:p>
    <w:p w14:paraId="4AE609C1" w14:textId="77777777" w:rsidR="001C08B1" w:rsidRPr="000F2690" w:rsidRDefault="001C08B1" w:rsidP="001C08B1">
      <w:pPr>
        <w:spacing w:before="24" w:after="24"/>
        <w:rPr>
          <w:rFonts w:ascii="Times" w:hAnsi="Times" w:cs="Times"/>
        </w:rPr>
      </w:pPr>
      <w:r w:rsidRPr="00A929CE">
        <w:rPr>
          <w:rFonts w:ascii="Times" w:hAnsi="Times" w:cs="Times"/>
          <w:b/>
        </w:rPr>
        <w:t xml:space="preserve">Proposal </w:t>
      </w:r>
      <w:r>
        <w:rPr>
          <w:rFonts w:ascii="Times" w:hAnsi="Times" w:cs="Times"/>
          <w:b/>
        </w:rPr>
        <w:t>6</w:t>
      </w:r>
      <w:r w:rsidRPr="00A929CE">
        <w:rPr>
          <w:rFonts w:ascii="Times" w:hAnsi="Times" w:cs="Times"/>
          <w:b/>
        </w:rPr>
        <w:t>:</w:t>
      </w:r>
      <w:r w:rsidRPr="00AA7D3A">
        <w:rPr>
          <w:rFonts w:ascii="Times" w:hAnsi="Times" w:cs="Times"/>
        </w:rPr>
        <w:t xml:space="preserve"> </w:t>
      </w:r>
      <w:r>
        <w:rPr>
          <w:rFonts w:ascii="Times" w:hAnsi="Times" w:cs="Times" w:hint="eastAsia"/>
        </w:rPr>
        <w:t>Define</w:t>
      </w:r>
      <w:r>
        <w:rPr>
          <w:rFonts w:ascii="Times" w:hAnsi="Times" w:cs="Times"/>
        </w:rPr>
        <w:t xml:space="preserve"> </w:t>
      </w:r>
      <w:r>
        <w:rPr>
          <w:rFonts w:ascii="Times" w:hAnsi="Times" w:cs="Times" w:hint="eastAsia"/>
        </w:rPr>
        <w:t>RF</w:t>
      </w:r>
      <w:r>
        <w:rPr>
          <w:rFonts w:ascii="Times" w:hAnsi="Times" w:cs="Times"/>
        </w:rPr>
        <w:t xml:space="preserve"> </w:t>
      </w:r>
      <w:r>
        <w:rPr>
          <w:rFonts w:ascii="Times" w:hAnsi="Times" w:cs="Times" w:hint="eastAsia"/>
        </w:rPr>
        <w:t>envelop</w:t>
      </w:r>
      <w:r>
        <w:rPr>
          <w:rFonts w:ascii="Times" w:hAnsi="Times" w:cs="Times"/>
        </w:rPr>
        <w:t xml:space="preserve"> </w:t>
      </w:r>
      <w:r>
        <w:rPr>
          <w:rFonts w:ascii="Times" w:hAnsi="Times" w:cs="Times" w:hint="eastAsia"/>
        </w:rPr>
        <w:t>requirements,</w:t>
      </w:r>
      <w:r>
        <w:rPr>
          <w:rFonts w:ascii="Times" w:hAnsi="Times" w:cs="Times"/>
        </w:rPr>
        <w:t xml:space="preserve"> including </w:t>
      </w:r>
      <w:r>
        <w:rPr>
          <w:rFonts w:ascii="Times" w:hAnsi="Times" w:cs="Times" w:hint="eastAsia"/>
        </w:rPr>
        <w:t>m</w:t>
      </w:r>
      <w:r w:rsidRPr="000F2690">
        <w:rPr>
          <w:rFonts w:ascii="Times" w:hAnsi="Times" w:cs="Times"/>
        </w:rPr>
        <w:t>odulation Depth, RF Envelope Ripple</w:t>
      </w:r>
      <w:r>
        <w:rPr>
          <w:rFonts w:ascii="Times" w:hAnsi="Times" w:cs="Times"/>
        </w:rPr>
        <w:t>,</w:t>
      </w:r>
      <w:r w:rsidRPr="000F2690">
        <w:rPr>
          <w:rFonts w:ascii="Times" w:hAnsi="Times" w:cs="Times"/>
        </w:rPr>
        <w:t xml:space="preserve"> RF Envelope Rise Time, RF Envelope Fall Time</w:t>
      </w:r>
      <w:r>
        <w:rPr>
          <w:rFonts w:ascii="Times" w:hAnsi="Times" w:cs="Times"/>
        </w:rPr>
        <w:t xml:space="preserve"> </w:t>
      </w:r>
      <w:r w:rsidRPr="000F2690">
        <w:rPr>
          <w:rFonts w:ascii="Times" w:hAnsi="Times" w:cs="Times"/>
        </w:rPr>
        <w:t>and RF Pulse</w:t>
      </w:r>
      <w:r>
        <w:rPr>
          <w:rFonts w:ascii="Times" w:hAnsi="Times" w:cs="Times"/>
        </w:rPr>
        <w:t xml:space="preserve"> </w:t>
      </w:r>
      <w:r w:rsidRPr="000F2690">
        <w:rPr>
          <w:rFonts w:ascii="Times" w:hAnsi="Times" w:cs="Times"/>
        </w:rPr>
        <w:t>width</w:t>
      </w:r>
      <w:r>
        <w:rPr>
          <w:rFonts w:ascii="Times" w:hAnsi="Times" w:cs="Times"/>
        </w:rPr>
        <w:t xml:space="preserve"> for A-IoT BS</w:t>
      </w:r>
      <w:r w:rsidRPr="000F2690">
        <w:rPr>
          <w:rFonts w:ascii="Times" w:hAnsi="Times" w:cs="Times"/>
        </w:rPr>
        <w:t>.</w:t>
      </w:r>
    </w:p>
    <w:p w14:paraId="4C8B2D9F" w14:textId="77777777" w:rsidR="001C08B1" w:rsidRDefault="001C08B1" w:rsidP="001C08B1">
      <w:pPr>
        <w:spacing w:before="24" w:after="24"/>
        <w:rPr>
          <w:rFonts w:ascii="Times" w:hAnsi="Times" w:cs="Times"/>
          <w:noProof/>
        </w:rPr>
      </w:pPr>
      <w:r>
        <w:rPr>
          <w:rFonts w:ascii="Times" w:hAnsi="Times" w:cs="Times" w:hint="eastAsia"/>
          <w:b/>
        </w:rPr>
        <w:t>Observation</w:t>
      </w:r>
      <w:r>
        <w:rPr>
          <w:rFonts w:ascii="Times" w:hAnsi="Times" w:cs="Times"/>
          <w:b/>
        </w:rPr>
        <w:t xml:space="preserve"> 2</w:t>
      </w:r>
      <w:r>
        <w:rPr>
          <w:rFonts w:ascii="Times" w:hAnsi="Times" w:cs="Times" w:hint="eastAsia"/>
          <w:b/>
        </w:rPr>
        <w:t>：</w:t>
      </w:r>
      <w:r>
        <w:rPr>
          <w:rFonts w:ascii="Times" w:hAnsi="Times" w:cs="Times"/>
          <w:noProof/>
        </w:rPr>
        <w:t xml:space="preserve">RAN1 is </w:t>
      </w:r>
      <w:r w:rsidRPr="00094B63">
        <w:rPr>
          <w:rFonts w:ascii="Times" w:hAnsi="Times" w:cs="Times"/>
          <w:noProof/>
        </w:rPr>
        <w:t>currently addressing CP handling methods, and it’s anticipated that the discontinuities caused by CP can be largely disregarded.</w:t>
      </w:r>
    </w:p>
    <w:p w14:paraId="12620029" w14:textId="77777777" w:rsidR="001C08B1" w:rsidRDefault="001C08B1" w:rsidP="001C08B1">
      <w:pPr>
        <w:spacing w:before="24" w:after="24"/>
        <w:rPr>
          <w:rFonts w:ascii="Times" w:hAnsi="Times" w:cs="Times"/>
          <w:noProof/>
        </w:rPr>
      </w:pPr>
      <w:r>
        <w:rPr>
          <w:rFonts w:ascii="Times" w:hAnsi="Times" w:cs="Times" w:hint="eastAsia"/>
          <w:b/>
        </w:rPr>
        <w:t>Observation</w:t>
      </w:r>
      <w:r>
        <w:rPr>
          <w:rFonts w:ascii="Times" w:hAnsi="Times" w:cs="Times"/>
          <w:b/>
        </w:rPr>
        <w:t xml:space="preserve"> 3</w:t>
      </w:r>
      <w:r>
        <w:rPr>
          <w:rFonts w:ascii="Times" w:hAnsi="Times" w:cs="Times" w:hint="eastAsia"/>
          <w:b/>
        </w:rPr>
        <w:t>：</w:t>
      </w:r>
      <w:r w:rsidRPr="00C50C1B">
        <w:rPr>
          <w:rFonts w:ascii="Times" w:hAnsi="Times" w:cs="Times" w:hint="eastAsia"/>
        </w:rPr>
        <w:t>T</w:t>
      </w:r>
      <w:r w:rsidRPr="00A75E5B">
        <w:rPr>
          <w:rFonts w:ascii="Times" w:hAnsi="Times" w:cs="Times"/>
          <w:noProof/>
        </w:rPr>
        <w:t>he time-domain waveform remains largely unchanged before and after filtering, indicating that the filter’s impact is negligible.</w:t>
      </w:r>
    </w:p>
    <w:p w14:paraId="12BD0E23" w14:textId="77777777" w:rsidR="00BD0FA5" w:rsidRDefault="00BD0FA5" w:rsidP="00BD0FA5">
      <w:pPr>
        <w:rPr>
          <w:rFonts w:ascii="Times" w:hAnsi="Times" w:cs="Times"/>
          <w:lang w:val="en-US"/>
        </w:rPr>
      </w:pPr>
      <w:r w:rsidRPr="00A929CE">
        <w:rPr>
          <w:rFonts w:ascii="Times" w:hAnsi="Times" w:cs="Times"/>
          <w:b/>
        </w:rPr>
        <w:t xml:space="preserve">Proposal </w:t>
      </w:r>
      <w:r>
        <w:rPr>
          <w:rFonts w:ascii="Times" w:hAnsi="Times" w:cs="Times"/>
          <w:b/>
        </w:rPr>
        <w:t>7</w:t>
      </w:r>
      <w:r w:rsidRPr="00A929CE">
        <w:rPr>
          <w:rFonts w:ascii="Times" w:hAnsi="Times" w:cs="Times"/>
          <w:b/>
        </w:rPr>
        <w:t>:</w:t>
      </w:r>
      <w:r>
        <w:rPr>
          <w:rFonts w:ascii="Times" w:hAnsi="Times" w:cs="Times" w:hint="eastAsia"/>
        </w:rPr>
        <w:t xml:space="preserve"> </w:t>
      </w:r>
      <w:r>
        <w:rPr>
          <w:rFonts w:ascii="Times" w:hAnsi="Times" w:cs="Times"/>
        </w:rPr>
        <w:t xml:space="preserve"> Consider RF impairments, </w:t>
      </w:r>
      <w:r>
        <w:rPr>
          <w:rFonts w:ascii="Times" w:hAnsi="Times" w:cs="Times"/>
          <w:lang w:val="en-US"/>
        </w:rPr>
        <w:t>t</w:t>
      </w:r>
      <w:r w:rsidRPr="00302A9D">
        <w:rPr>
          <w:rFonts w:ascii="Times" w:hAnsi="Times" w:cs="Times"/>
          <w:lang w:val="en-US"/>
        </w:rPr>
        <w:t xml:space="preserve">he RF envelope requirements </w:t>
      </w:r>
      <w:r>
        <w:rPr>
          <w:rFonts w:ascii="Times" w:hAnsi="Times" w:cs="Times" w:hint="eastAsia"/>
          <w:lang w:val="en-US"/>
        </w:rPr>
        <w:t>can</w:t>
      </w:r>
      <w:r>
        <w:rPr>
          <w:rFonts w:ascii="Times" w:hAnsi="Times" w:cs="Times"/>
          <w:lang w:val="en-US"/>
        </w:rPr>
        <w:t xml:space="preserve"> </w:t>
      </w:r>
      <w:r>
        <w:rPr>
          <w:rFonts w:ascii="Times" w:hAnsi="Times" w:cs="Times" w:hint="eastAsia"/>
          <w:lang w:val="en-US"/>
        </w:rPr>
        <w:t>be</w:t>
      </w:r>
      <w:r>
        <w:rPr>
          <w:rFonts w:ascii="Times" w:hAnsi="Times" w:cs="Times"/>
          <w:lang w:val="en-US"/>
        </w:rPr>
        <w:t xml:space="preserve"> </w:t>
      </w:r>
      <w:r>
        <w:rPr>
          <w:rFonts w:ascii="Times" w:hAnsi="Times" w:cs="Times" w:hint="eastAsia"/>
          <w:lang w:val="en-US"/>
        </w:rPr>
        <w:t>defined</w:t>
      </w:r>
      <w:r>
        <w:rPr>
          <w:rFonts w:ascii="Times" w:hAnsi="Times" w:cs="Times"/>
          <w:lang w:val="en-US"/>
        </w:rPr>
        <w:t xml:space="preserve"> </w:t>
      </w:r>
      <w:r>
        <w:rPr>
          <w:rFonts w:ascii="Times" w:hAnsi="Times" w:cs="Times" w:hint="eastAsia"/>
          <w:lang w:val="en-US"/>
        </w:rPr>
        <w:t>as</w:t>
      </w:r>
      <w:r>
        <w:rPr>
          <w:rFonts w:ascii="Times" w:hAnsi="Times" w:cs="Times"/>
          <w:lang w:val="en-US"/>
        </w:rPr>
        <w:t xml:space="preserve"> </w:t>
      </w:r>
      <w:r>
        <w:rPr>
          <w:rFonts w:ascii="Times" w:hAnsi="Times" w:cs="Times" w:hint="eastAsia"/>
          <w:lang w:val="en-US"/>
        </w:rPr>
        <w:t>Table</w:t>
      </w:r>
      <w:r>
        <w:rPr>
          <w:rFonts w:ascii="Times" w:hAnsi="Times" w:cs="Times"/>
          <w:lang w:val="en-US"/>
        </w:rPr>
        <w:t xml:space="preserve"> 5</w:t>
      </w:r>
      <w:r w:rsidRPr="00302A9D">
        <w:rPr>
          <w:rFonts w:ascii="Times" w:hAnsi="Times" w:cs="Times"/>
          <w:lang w:val="en-US"/>
        </w:rPr>
        <w:t>.</w:t>
      </w:r>
    </w:p>
    <w:p w14:paraId="79D402A5" w14:textId="77777777" w:rsidR="00BD0FA5" w:rsidRPr="000F2690" w:rsidRDefault="00BD0FA5" w:rsidP="00BD0FA5">
      <w:pPr>
        <w:pStyle w:val="TH"/>
        <w:rPr>
          <w:rFonts w:ascii="Verdana" w:hAnsi="Verdana" w:cs="宋体"/>
          <w:color w:val="000000"/>
          <w:sz w:val="18"/>
          <w:szCs w:val="18"/>
          <w:lang w:val="en-US"/>
        </w:rPr>
      </w:pPr>
      <w:r w:rsidRPr="00BA15CB">
        <w:rPr>
          <w:lang w:eastAsia="zh-CN"/>
        </w:rPr>
        <w:t xml:space="preserve">Table </w:t>
      </w:r>
      <w:r>
        <w:rPr>
          <w:lang w:eastAsia="zh-CN"/>
        </w:rPr>
        <w:t>5</w:t>
      </w:r>
      <w:r w:rsidRPr="00BA15CB">
        <w:rPr>
          <w:lang w:eastAsia="zh-CN"/>
        </w:rPr>
        <w:t xml:space="preserve">: </w:t>
      </w:r>
      <w:r>
        <w:rPr>
          <w:rFonts w:hint="eastAsia"/>
          <w:lang w:eastAsia="zh-CN"/>
        </w:rPr>
        <w:t>A</w:t>
      </w:r>
      <w:r>
        <w:rPr>
          <w:lang w:eastAsia="zh-CN"/>
        </w:rPr>
        <w:t>-</w:t>
      </w:r>
      <w:r>
        <w:rPr>
          <w:rFonts w:hint="eastAsia"/>
          <w:lang w:eastAsia="zh-CN"/>
        </w:rPr>
        <w:t>IoT</w:t>
      </w:r>
      <w:r>
        <w:rPr>
          <w:lang w:eastAsia="zh-CN"/>
        </w:rPr>
        <w:t xml:space="preserve"> </w:t>
      </w:r>
      <w:r>
        <w:rPr>
          <w:rFonts w:hint="eastAsia"/>
          <w:lang w:eastAsia="zh-CN"/>
        </w:rPr>
        <w:t>BS</w:t>
      </w:r>
      <w:r>
        <w:rPr>
          <w:lang w:eastAsia="zh-CN"/>
        </w:rPr>
        <w:t xml:space="preserve"> </w:t>
      </w:r>
      <w:r w:rsidRPr="00BA15CB">
        <w:rPr>
          <w:lang w:eastAsia="zh-CN"/>
        </w:rPr>
        <w:t>RF envelope parameters</w:t>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83"/>
        <w:gridCol w:w="1036"/>
        <w:gridCol w:w="877"/>
        <w:gridCol w:w="1138"/>
        <w:gridCol w:w="1373"/>
      </w:tblGrid>
      <w:tr w:rsidR="00BD0FA5" w:rsidRPr="004F7B62" w14:paraId="741A6601" w14:textId="77777777" w:rsidTr="00976C99">
        <w:trPr>
          <w:trHeight w:val="208"/>
          <w:jc w:val="center"/>
        </w:trPr>
        <w:tc>
          <w:tcPr>
            <w:tcW w:w="1391" w:type="dxa"/>
            <w:vAlign w:val="center"/>
          </w:tcPr>
          <w:p w14:paraId="55765B0B" w14:textId="77777777" w:rsidR="00BD0FA5" w:rsidRPr="00A975FF" w:rsidRDefault="00BD0FA5" w:rsidP="00976C99">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Parameter</w:t>
            </w:r>
          </w:p>
        </w:tc>
        <w:tc>
          <w:tcPr>
            <w:tcW w:w="1083" w:type="dxa"/>
            <w:vAlign w:val="center"/>
          </w:tcPr>
          <w:p w14:paraId="388F8C70" w14:textId="77777777" w:rsidR="00BD0FA5" w:rsidRPr="00A975FF" w:rsidRDefault="00BD0FA5" w:rsidP="00976C99">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Symbol</w:t>
            </w:r>
          </w:p>
        </w:tc>
        <w:tc>
          <w:tcPr>
            <w:tcW w:w="901" w:type="dxa"/>
            <w:vAlign w:val="center"/>
          </w:tcPr>
          <w:p w14:paraId="760B7D8D" w14:textId="77777777" w:rsidR="00BD0FA5" w:rsidRPr="00A975FF" w:rsidRDefault="00BD0FA5" w:rsidP="00976C99">
            <w:pPr>
              <w:overflowPunct/>
              <w:autoSpaceDE/>
              <w:autoSpaceDN/>
              <w:adjustRightInd/>
              <w:spacing w:after="0"/>
              <w:jc w:val="left"/>
              <w:textAlignment w:val="auto"/>
              <w:rPr>
                <w:rFonts w:ascii="Times New Roman" w:hAnsi="Times New Roman"/>
                <w:b/>
                <w:color w:val="000000" w:themeColor="text1"/>
                <w:sz w:val="18"/>
                <w:szCs w:val="18"/>
                <w:lang w:val="en-US"/>
              </w:rPr>
            </w:pPr>
            <w:proofErr w:type="spellStart"/>
            <w:r w:rsidRPr="00A975FF">
              <w:rPr>
                <w:rFonts w:ascii="Times New Roman" w:hAnsi="Times New Roman"/>
                <w:b/>
                <w:color w:val="000000" w:themeColor="text1"/>
                <w:sz w:val="18"/>
                <w:szCs w:val="18"/>
                <w:lang w:val="en-US"/>
              </w:rPr>
              <w:t>Mimimum</w:t>
            </w:r>
            <w:proofErr w:type="spellEnd"/>
          </w:p>
        </w:tc>
        <w:tc>
          <w:tcPr>
            <w:tcW w:w="776" w:type="dxa"/>
            <w:vAlign w:val="center"/>
          </w:tcPr>
          <w:p w14:paraId="31DC7466" w14:textId="77777777" w:rsidR="00BD0FA5" w:rsidRPr="00A975FF" w:rsidRDefault="00BD0FA5" w:rsidP="00976C99">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Nominal</w:t>
            </w:r>
          </w:p>
        </w:tc>
        <w:tc>
          <w:tcPr>
            <w:tcW w:w="1138" w:type="dxa"/>
            <w:vAlign w:val="center"/>
          </w:tcPr>
          <w:p w14:paraId="716A2F5D" w14:textId="77777777" w:rsidR="00BD0FA5" w:rsidRPr="00A975FF" w:rsidRDefault="00BD0FA5" w:rsidP="00976C99">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Maximum</w:t>
            </w:r>
          </w:p>
        </w:tc>
        <w:tc>
          <w:tcPr>
            <w:tcW w:w="1373" w:type="dxa"/>
            <w:vAlign w:val="center"/>
          </w:tcPr>
          <w:p w14:paraId="11A7F97A" w14:textId="77777777" w:rsidR="00BD0FA5" w:rsidRPr="00A975FF" w:rsidRDefault="00BD0FA5" w:rsidP="00976C99">
            <w:pPr>
              <w:overflowPunct/>
              <w:autoSpaceDE/>
              <w:autoSpaceDN/>
              <w:adjustRightInd/>
              <w:spacing w:after="0"/>
              <w:jc w:val="left"/>
              <w:textAlignment w:val="auto"/>
              <w:rPr>
                <w:rFonts w:ascii="Times New Roman" w:hAnsi="Times New Roman"/>
                <w:b/>
                <w:color w:val="000000" w:themeColor="text1"/>
                <w:sz w:val="18"/>
                <w:szCs w:val="18"/>
                <w:lang w:val="en-US"/>
              </w:rPr>
            </w:pPr>
            <w:r w:rsidRPr="00A975FF">
              <w:rPr>
                <w:rFonts w:ascii="Times New Roman" w:hAnsi="Times New Roman"/>
                <w:b/>
                <w:color w:val="000000" w:themeColor="text1"/>
                <w:sz w:val="18"/>
                <w:szCs w:val="18"/>
                <w:lang w:val="en-US"/>
              </w:rPr>
              <w:t>Units</w:t>
            </w:r>
          </w:p>
        </w:tc>
      </w:tr>
      <w:tr w:rsidR="00BD0FA5" w:rsidRPr="004F7B62" w14:paraId="612C0CEA" w14:textId="77777777" w:rsidTr="00976C99">
        <w:trPr>
          <w:trHeight w:val="208"/>
          <w:jc w:val="center"/>
        </w:trPr>
        <w:tc>
          <w:tcPr>
            <w:tcW w:w="1391" w:type="dxa"/>
            <w:vAlign w:val="center"/>
            <w:hideMark/>
          </w:tcPr>
          <w:p w14:paraId="33C82668"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Modulation Depth</w:t>
            </w:r>
          </w:p>
        </w:tc>
        <w:tc>
          <w:tcPr>
            <w:tcW w:w="1083" w:type="dxa"/>
            <w:vAlign w:val="center"/>
            <w:hideMark/>
          </w:tcPr>
          <w:p w14:paraId="207628F1"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(A–B)/A</w:t>
            </w:r>
          </w:p>
        </w:tc>
        <w:tc>
          <w:tcPr>
            <w:tcW w:w="901" w:type="dxa"/>
            <w:vAlign w:val="center"/>
            <w:hideMark/>
          </w:tcPr>
          <w:p w14:paraId="700D7220"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80 </w:t>
            </w:r>
          </w:p>
        </w:tc>
        <w:tc>
          <w:tcPr>
            <w:tcW w:w="776" w:type="dxa"/>
            <w:vAlign w:val="center"/>
            <w:hideMark/>
          </w:tcPr>
          <w:p w14:paraId="4EE027E4"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90 </w:t>
            </w:r>
          </w:p>
        </w:tc>
        <w:tc>
          <w:tcPr>
            <w:tcW w:w="1138" w:type="dxa"/>
            <w:vAlign w:val="center"/>
            <w:hideMark/>
          </w:tcPr>
          <w:p w14:paraId="08672FD2"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100 </w:t>
            </w:r>
          </w:p>
        </w:tc>
        <w:tc>
          <w:tcPr>
            <w:tcW w:w="1373" w:type="dxa"/>
            <w:vAlign w:val="center"/>
            <w:hideMark/>
          </w:tcPr>
          <w:p w14:paraId="79A24488"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w:t>
            </w:r>
          </w:p>
        </w:tc>
      </w:tr>
      <w:tr w:rsidR="00BD0FA5" w:rsidRPr="004F7B62" w14:paraId="76000DB8" w14:textId="77777777" w:rsidTr="00976C99">
        <w:trPr>
          <w:trHeight w:val="331"/>
          <w:jc w:val="center"/>
        </w:trPr>
        <w:tc>
          <w:tcPr>
            <w:tcW w:w="1391" w:type="dxa"/>
            <w:vAlign w:val="center"/>
            <w:hideMark/>
          </w:tcPr>
          <w:p w14:paraId="71F8626B"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RF Envelope Ripple </w:t>
            </w:r>
          </w:p>
        </w:tc>
        <w:tc>
          <w:tcPr>
            <w:tcW w:w="1083" w:type="dxa"/>
            <w:vAlign w:val="center"/>
            <w:hideMark/>
          </w:tcPr>
          <w:p w14:paraId="60E494E9"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proofErr w:type="spellStart"/>
            <w:r w:rsidRPr="00A975FF">
              <w:rPr>
                <w:rFonts w:ascii="Times New Roman" w:hAnsi="Times New Roman"/>
                <w:sz w:val="18"/>
                <w:szCs w:val="18"/>
                <w:lang w:val="en-US"/>
              </w:rPr>
              <w:t>Mh</w:t>
            </w:r>
            <w:proofErr w:type="spellEnd"/>
            <w:r w:rsidRPr="00A975FF">
              <w:rPr>
                <w:rFonts w:ascii="Times New Roman" w:hAnsi="Times New Roman"/>
                <w:sz w:val="18"/>
                <w:szCs w:val="18"/>
                <w:lang w:val="en-US"/>
              </w:rPr>
              <w:t xml:space="preserve"> = </w:t>
            </w:r>
            <w:proofErr w:type="spellStart"/>
            <w:r w:rsidRPr="00A975FF">
              <w:rPr>
                <w:rFonts w:ascii="Times New Roman" w:hAnsi="Times New Roman"/>
                <w:sz w:val="18"/>
                <w:szCs w:val="18"/>
                <w:lang w:val="en-US"/>
              </w:rPr>
              <w:t>Ml</w:t>
            </w:r>
            <w:proofErr w:type="spellEnd"/>
            <w:r w:rsidRPr="00A975FF">
              <w:rPr>
                <w:rFonts w:ascii="Times New Roman" w:hAnsi="Times New Roman"/>
                <w:sz w:val="18"/>
                <w:szCs w:val="18"/>
                <w:lang w:val="en-US"/>
              </w:rPr>
              <w:t xml:space="preserve"> </w:t>
            </w:r>
          </w:p>
        </w:tc>
        <w:tc>
          <w:tcPr>
            <w:tcW w:w="901" w:type="dxa"/>
            <w:vAlign w:val="center"/>
            <w:hideMark/>
          </w:tcPr>
          <w:p w14:paraId="3C319A2B"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0 </w:t>
            </w:r>
          </w:p>
        </w:tc>
        <w:tc>
          <w:tcPr>
            <w:tcW w:w="776" w:type="dxa"/>
            <w:vAlign w:val="center"/>
          </w:tcPr>
          <w:p w14:paraId="55F43032"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p>
        </w:tc>
        <w:tc>
          <w:tcPr>
            <w:tcW w:w="1138" w:type="dxa"/>
            <w:vAlign w:val="center"/>
            <w:hideMark/>
          </w:tcPr>
          <w:p w14:paraId="13E9E06F"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0.15(A–B) </w:t>
            </w:r>
          </w:p>
          <w:p w14:paraId="0E53B5E1"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p>
        </w:tc>
        <w:tc>
          <w:tcPr>
            <w:tcW w:w="1373" w:type="dxa"/>
            <w:vAlign w:val="center"/>
            <w:hideMark/>
          </w:tcPr>
          <w:p w14:paraId="3C752B04" w14:textId="77777777" w:rsidR="00BD0FA5" w:rsidRPr="00A975FF" w:rsidRDefault="00BD0FA5" w:rsidP="00976C99">
            <w:pPr>
              <w:overflowPunct/>
              <w:autoSpaceDE/>
              <w:autoSpaceDN/>
              <w:adjustRightInd/>
              <w:spacing w:after="0"/>
              <w:jc w:val="left"/>
              <w:textAlignment w:val="auto"/>
              <w:rPr>
                <w:rFonts w:ascii="Times New Roman" w:eastAsia="Times New Roman" w:hAnsi="Times New Roman"/>
                <w:sz w:val="18"/>
                <w:szCs w:val="18"/>
                <w:lang w:val="en-US"/>
              </w:rPr>
            </w:pPr>
            <w:r w:rsidRPr="00A975FF">
              <w:rPr>
                <w:rFonts w:ascii="Times New Roman" w:hAnsi="Times New Roman"/>
                <w:sz w:val="18"/>
                <w:szCs w:val="18"/>
                <w:lang w:val="en-US"/>
              </w:rPr>
              <w:t xml:space="preserve">V/m </w:t>
            </w:r>
            <w:proofErr w:type="spellStart"/>
            <w:r w:rsidRPr="00A975FF">
              <w:rPr>
                <w:rFonts w:ascii="Times New Roman" w:hAnsi="Times New Roman"/>
                <w:sz w:val="18"/>
                <w:szCs w:val="18"/>
                <w:lang w:val="en-US"/>
              </w:rPr>
              <w:t>orA</w:t>
            </w:r>
            <w:proofErr w:type="spellEnd"/>
            <w:r w:rsidRPr="00A975FF">
              <w:rPr>
                <w:rFonts w:ascii="Times New Roman" w:hAnsi="Times New Roman"/>
                <w:sz w:val="18"/>
                <w:szCs w:val="18"/>
                <w:lang w:val="en-US"/>
              </w:rPr>
              <w:t>/m</w:t>
            </w:r>
          </w:p>
        </w:tc>
      </w:tr>
      <w:tr w:rsidR="00BD0FA5" w:rsidRPr="004F7B62" w14:paraId="241984BD" w14:textId="77777777" w:rsidTr="00976C99">
        <w:trPr>
          <w:trHeight w:val="331"/>
          <w:jc w:val="center"/>
        </w:trPr>
        <w:tc>
          <w:tcPr>
            <w:tcW w:w="1391" w:type="dxa"/>
            <w:vAlign w:val="center"/>
          </w:tcPr>
          <w:p w14:paraId="7B1B40CE"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RF Envelop Rise Time</w:t>
            </w:r>
          </w:p>
        </w:tc>
        <w:tc>
          <w:tcPr>
            <w:tcW w:w="1083" w:type="dxa"/>
            <w:vAlign w:val="center"/>
          </w:tcPr>
          <w:p w14:paraId="5F920D81"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T</w:t>
            </w:r>
            <w:r w:rsidRPr="00A975FF">
              <w:rPr>
                <w:rFonts w:ascii="Times New Roman" w:hAnsi="Times New Roman"/>
                <w:sz w:val="18"/>
                <w:szCs w:val="18"/>
                <w:vertAlign w:val="subscript"/>
                <w:lang w:val="en-US"/>
              </w:rPr>
              <w:t>r,10-90</w:t>
            </w:r>
          </w:p>
        </w:tc>
        <w:tc>
          <w:tcPr>
            <w:tcW w:w="901" w:type="dxa"/>
            <w:vAlign w:val="center"/>
          </w:tcPr>
          <w:p w14:paraId="011CF2A5"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p>
        </w:tc>
        <w:tc>
          <w:tcPr>
            <w:tcW w:w="776" w:type="dxa"/>
            <w:vAlign w:val="center"/>
          </w:tcPr>
          <w:p w14:paraId="4E95632E"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p>
        </w:tc>
        <w:tc>
          <w:tcPr>
            <w:tcW w:w="1138" w:type="dxa"/>
            <w:vAlign w:val="center"/>
          </w:tcPr>
          <w:p w14:paraId="540AC13D"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hint="eastAsia"/>
                <w:sz w:val="18"/>
                <w:szCs w:val="18"/>
                <w:lang w:val="en-US"/>
              </w:rPr>
              <w:t>0</w:t>
            </w:r>
            <w:r w:rsidRPr="00A975FF">
              <w:rPr>
                <w:rFonts w:ascii="Times New Roman" w:hAnsi="Times New Roman"/>
                <w:sz w:val="18"/>
                <w:szCs w:val="18"/>
                <w:lang w:val="en-US"/>
              </w:rPr>
              <w:t>.33Tari</w:t>
            </w:r>
          </w:p>
        </w:tc>
        <w:tc>
          <w:tcPr>
            <w:tcW w:w="1373" w:type="dxa"/>
            <w:vAlign w:val="center"/>
          </w:tcPr>
          <w:p w14:paraId="3BA42B2F"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µs</w:t>
            </w:r>
          </w:p>
        </w:tc>
      </w:tr>
      <w:tr w:rsidR="00BD0FA5" w:rsidRPr="004F7B62" w14:paraId="4CEDD201" w14:textId="77777777" w:rsidTr="00976C99">
        <w:trPr>
          <w:trHeight w:val="331"/>
          <w:jc w:val="center"/>
        </w:trPr>
        <w:tc>
          <w:tcPr>
            <w:tcW w:w="1391" w:type="dxa"/>
            <w:vAlign w:val="center"/>
          </w:tcPr>
          <w:p w14:paraId="02061843"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RF Envelop Fall Time</w:t>
            </w:r>
          </w:p>
        </w:tc>
        <w:tc>
          <w:tcPr>
            <w:tcW w:w="1083" w:type="dxa"/>
            <w:vAlign w:val="center"/>
          </w:tcPr>
          <w:p w14:paraId="3EDD6E66"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T</w:t>
            </w:r>
            <w:r w:rsidRPr="00A975FF">
              <w:rPr>
                <w:rFonts w:ascii="Times New Roman" w:hAnsi="Times New Roman"/>
                <w:sz w:val="18"/>
                <w:szCs w:val="18"/>
                <w:vertAlign w:val="subscript"/>
                <w:lang w:val="en-US"/>
              </w:rPr>
              <w:t>f,10-90</w:t>
            </w:r>
          </w:p>
        </w:tc>
        <w:tc>
          <w:tcPr>
            <w:tcW w:w="901" w:type="dxa"/>
            <w:vAlign w:val="center"/>
          </w:tcPr>
          <w:p w14:paraId="4FE11167"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p>
        </w:tc>
        <w:tc>
          <w:tcPr>
            <w:tcW w:w="776" w:type="dxa"/>
            <w:vAlign w:val="center"/>
          </w:tcPr>
          <w:p w14:paraId="08657ECD"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p>
        </w:tc>
        <w:tc>
          <w:tcPr>
            <w:tcW w:w="1138" w:type="dxa"/>
            <w:vAlign w:val="center"/>
          </w:tcPr>
          <w:p w14:paraId="38BE44E8"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hint="eastAsia"/>
                <w:sz w:val="18"/>
                <w:szCs w:val="18"/>
                <w:lang w:val="en-US"/>
              </w:rPr>
              <w:t>0</w:t>
            </w:r>
            <w:r w:rsidRPr="00A975FF">
              <w:rPr>
                <w:rFonts w:ascii="Times New Roman" w:hAnsi="Times New Roman"/>
                <w:sz w:val="18"/>
                <w:szCs w:val="18"/>
                <w:lang w:val="en-US"/>
              </w:rPr>
              <w:t>.33Tari</w:t>
            </w:r>
          </w:p>
        </w:tc>
        <w:tc>
          <w:tcPr>
            <w:tcW w:w="1373" w:type="dxa"/>
            <w:vAlign w:val="center"/>
          </w:tcPr>
          <w:p w14:paraId="7666483A"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µs</w:t>
            </w:r>
          </w:p>
        </w:tc>
      </w:tr>
      <w:tr w:rsidR="00BD0FA5" w:rsidRPr="004F7B62" w14:paraId="6DB8A34D" w14:textId="77777777" w:rsidTr="00976C99">
        <w:trPr>
          <w:trHeight w:val="223"/>
          <w:jc w:val="center"/>
        </w:trPr>
        <w:tc>
          <w:tcPr>
            <w:tcW w:w="1391" w:type="dxa"/>
            <w:vAlign w:val="center"/>
            <w:hideMark/>
          </w:tcPr>
          <w:p w14:paraId="5A9E50CB"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RF </w:t>
            </w:r>
            <w:proofErr w:type="spellStart"/>
            <w:r w:rsidRPr="00A975FF">
              <w:rPr>
                <w:rFonts w:ascii="Times New Roman" w:hAnsi="Times New Roman"/>
                <w:sz w:val="18"/>
                <w:szCs w:val="18"/>
                <w:lang w:val="en-US"/>
              </w:rPr>
              <w:t>Pulsewidth</w:t>
            </w:r>
            <w:proofErr w:type="spellEnd"/>
            <w:r w:rsidRPr="00A975FF">
              <w:rPr>
                <w:rFonts w:ascii="Times New Roman" w:hAnsi="Times New Roman"/>
                <w:sz w:val="18"/>
                <w:szCs w:val="18"/>
                <w:lang w:val="en-US"/>
              </w:rPr>
              <w:t xml:space="preserve"> </w:t>
            </w:r>
          </w:p>
        </w:tc>
        <w:tc>
          <w:tcPr>
            <w:tcW w:w="1083" w:type="dxa"/>
            <w:vAlign w:val="center"/>
            <w:hideMark/>
          </w:tcPr>
          <w:p w14:paraId="068E7330"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 xml:space="preserve">PW </w:t>
            </w:r>
          </w:p>
        </w:tc>
        <w:tc>
          <w:tcPr>
            <w:tcW w:w="901" w:type="dxa"/>
            <w:vAlign w:val="center"/>
            <w:hideMark/>
          </w:tcPr>
          <w:p w14:paraId="21E59A15" w14:textId="77777777" w:rsidR="00BD0FA5" w:rsidRPr="00A975FF" w:rsidRDefault="00BD0FA5" w:rsidP="00976C99">
            <w:pPr>
              <w:overflowPunct/>
              <w:autoSpaceDE/>
              <w:autoSpaceDN/>
              <w:adjustRightInd/>
              <w:spacing w:after="0"/>
              <w:jc w:val="left"/>
              <w:textAlignment w:val="auto"/>
              <w:rPr>
                <w:rFonts w:ascii="Times New Roman" w:hAnsi="Times New Roman"/>
                <w:strike/>
                <w:sz w:val="18"/>
                <w:szCs w:val="18"/>
                <w:lang w:val="en-US"/>
              </w:rPr>
            </w:pPr>
          </w:p>
        </w:tc>
        <w:tc>
          <w:tcPr>
            <w:tcW w:w="776" w:type="dxa"/>
            <w:vAlign w:val="center"/>
          </w:tcPr>
          <w:p w14:paraId="0054E077"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0.5Tari</w:t>
            </w:r>
          </w:p>
        </w:tc>
        <w:tc>
          <w:tcPr>
            <w:tcW w:w="1138" w:type="dxa"/>
            <w:vAlign w:val="center"/>
          </w:tcPr>
          <w:p w14:paraId="5333D79F" w14:textId="77777777" w:rsidR="00BD0FA5" w:rsidRPr="00A975FF" w:rsidRDefault="00BD0FA5" w:rsidP="00976C99">
            <w:pPr>
              <w:overflowPunct/>
              <w:autoSpaceDE/>
              <w:autoSpaceDN/>
              <w:adjustRightInd/>
              <w:spacing w:after="0"/>
              <w:jc w:val="left"/>
              <w:textAlignment w:val="auto"/>
              <w:rPr>
                <w:rFonts w:ascii="Times New Roman" w:hAnsi="Times New Roman"/>
                <w:sz w:val="18"/>
                <w:szCs w:val="18"/>
                <w:lang w:val="en-US"/>
              </w:rPr>
            </w:pPr>
            <w:r w:rsidRPr="00A975FF">
              <w:rPr>
                <w:rFonts w:ascii="Times New Roman" w:hAnsi="Times New Roman"/>
                <w:sz w:val="18"/>
                <w:szCs w:val="18"/>
                <w:lang w:val="en-US"/>
              </w:rPr>
              <w:t>0.65Tari</w:t>
            </w:r>
          </w:p>
        </w:tc>
        <w:tc>
          <w:tcPr>
            <w:tcW w:w="1373" w:type="dxa"/>
            <w:vAlign w:val="center"/>
            <w:hideMark/>
          </w:tcPr>
          <w:p w14:paraId="06E3D6EB" w14:textId="77777777" w:rsidR="00BD0FA5" w:rsidRPr="00A975FF" w:rsidRDefault="00BD0FA5" w:rsidP="00976C99">
            <w:pPr>
              <w:overflowPunct/>
              <w:autoSpaceDE/>
              <w:autoSpaceDN/>
              <w:adjustRightInd/>
              <w:spacing w:after="0"/>
              <w:jc w:val="left"/>
              <w:textAlignment w:val="auto"/>
              <w:rPr>
                <w:rFonts w:ascii="Times New Roman" w:eastAsia="Times New Roman" w:hAnsi="Times New Roman"/>
                <w:sz w:val="18"/>
                <w:szCs w:val="18"/>
                <w:lang w:val="en-US"/>
              </w:rPr>
            </w:pPr>
            <w:r w:rsidRPr="00A975FF">
              <w:rPr>
                <w:rFonts w:ascii="Times New Roman" w:hAnsi="Times New Roman"/>
                <w:sz w:val="18"/>
                <w:szCs w:val="18"/>
                <w:lang w:val="en-US"/>
              </w:rPr>
              <w:t>µs</w:t>
            </w:r>
          </w:p>
        </w:tc>
      </w:tr>
    </w:tbl>
    <w:p w14:paraId="217DE0D6" w14:textId="77777777" w:rsidR="00BD0FA5" w:rsidRDefault="00BD0FA5" w:rsidP="001C08B1">
      <w:pPr>
        <w:spacing w:before="24" w:after="24"/>
        <w:rPr>
          <w:rFonts w:ascii="Times" w:hAnsi="Times" w:cs="Times"/>
          <w:b/>
        </w:rPr>
      </w:pPr>
    </w:p>
    <w:p w14:paraId="5E85DB30" w14:textId="2705B858" w:rsidR="001C08B1" w:rsidRDefault="001C08B1" w:rsidP="001C08B1">
      <w:pPr>
        <w:spacing w:before="24" w:after="24"/>
        <w:rPr>
          <w:rFonts w:ascii="Times" w:hAnsi="Times" w:cs="Times"/>
        </w:rPr>
      </w:pPr>
      <w:r w:rsidRPr="00A929CE">
        <w:rPr>
          <w:rFonts w:ascii="Times" w:hAnsi="Times" w:cs="Times"/>
          <w:b/>
        </w:rPr>
        <w:t xml:space="preserve">Proposal </w:t>
      </w:r>
      <w:r>
        <w:rPr>
          <w:rFonts w:ascii="Times" w:hAnsi="Times" w:cs="Times"/>
          <w:b/>
        </w:rPr>
        <w:t>8</w:t>
      </w:r>
      <w:r w:rsidRPr="00A929CE">
        <w:rPr>
          <w:rFonts w:ascii="Times" w:hAnsi="Times" w:cs="Times"/>
          <w:b/>
        </w:rPr>
        <w:t>:</w:t>
      </w:r>
      <w:r>
        <w:rPr>
          <w:rFonts w:ascii="Times" w:hAnsi="Times" w:cs="Times" w:hint="eastAsia"/>
        </w:rPr>
        <w:t xml:space="preserve"> </w:t>
      </w:r>
      <w:r>
        <w:rPr>
          <w:rFonts w:ascii="Times" w:hAnsi="Times" w:cs="Times"/>
        </w:rPr>
        <w:t xml:space="preserve"> </w:t>
      </w:r>
      <w:r w:rsidRPr="008B0792">
        <w:rPr>
          <w:rFonts w:ascii="Times" w:hAnsi="Times" w:cs="Times"/>
        </w:rPr>
        <w:t>The occupied bandwidth for each A-IoT carrier shall be less than the A-IoT BS channel bandwidth.</w:t>
      </w:r>
    </w:p>
    <w:p w14:paraId="5DC2F9AF" w14:textId="77777777" w:rsidR="001C08B1" w:rsidRPr="003C2ABB" w:rsidRDefault="001C08B1" w:rsidP="001C08B1">
      <w:pPr>
        <w:spacing w:before="24" w:after="24"/>
        <w:rPr>
          <w:rFonts w:ascii="Times" w:hAnsi="Times" w:cs="Times"/>
        </w:rPr>
      </w:pPr>
      <w:r w:rsidRPr="00AB2DD2">
        <w:rPr>
          <w:rFonts w:ascii="Times" w:hAnsi="Times" w:cs="Times" w:hint="eastAsia"/>
          <w:b/>
        </w:rPr>
        <w:t>O</w:t>
      </w:r>
      <w:r w:rsidRPr="00AB2DD2">
        <w:rPr>
          <w:rFonts w:ascii="Times" w:hAnsi="Times" w:cs="Times"/>
          <w:b/>
        </w:rPr>
        <w:t xml:space="preserve">bservation </w:t>
      </w:r>
      <w:r>
        <w:rPr>
          <w:rFonts w:ascii="Times" w:hAnsi="Times" w:cs="Times"/>
          <w:b/>
        </w:rPr>
        <w:t>4</w:t>
      </w:r>
      <w:r>
        <w:rPr>
          <w:rFonts w:ascii="Times" w:hAnsi="Times" w:cs="Times"/>
        </w:rPr>
        <w:t xml:space="preserve">: </w:t>
      </w:r>
      <w:r w:rsidRPr="003C2ABB">
        <w:rPr>
          <w:rFonts w:ascii="Times" w:hAnsi="Times" w:cs="Times"/>
        </w:rPr>
        <w:t>For co-existence Scenario 2-1c (NR UE only outdoor)</w:t>
      </w:r>
      <w:r>
        <w:rPr>
          <w:rFonts w:ascii="Times" w:hAnsi="Times" w:cs="Times"/>
        </w:rPr>
        <w:t xml:space="preserve"> </w:t>
      </w:r>
      <w:r w:rsidRPr="003C2ABB">
        <w:rPr>
          <w:rFonts w:ascii="Times" w:hAnsi="Times" w:cs="Times"/>
        </w:rPr>
        <w:t>in TR38.769, simulation results show that even with A</w:t>
      </w:r>
      <w:r w:rsidRPr="003C2ABB">
        <w:rPr>
          <w:rFonts w:ascii="Times" w:hAnsi="Times" w:cs="Times" w:hint="eastAsia"/>
        </w:rPr>
        <w:t>-</w:t>
      </w:r>
      <w:r w:rsidRPr="003C2ABB">
        <w:rPr>
          <w:rFonts w:ascii="Times" w:hAnsi="Times" w:cs="Times"/>
        </w:rPr>
        <w:t xml:space="preserve">IoT BS ACLR </w:t>
      </w:r>
      <w:r>
        <w:rPr>
          <w:rFonts w:ascii="Times" w:hAnsi="Times" w:cs="Times"/>
        </w:rPr>
        <w:t xml:space="preserve">of </w:t>
      </w:r>
      <w:r w:rsidRPr="003C2ABB">
        <w:rPr>
          <w:rFonts w:ascii="Times" w:hAnsi="Times" w:cs="Times"/>
        </w:rPr>
        <w:t xml:space="preserve">20dB, </w:t>
      </w:r>
      <w:r>
        <w:rPr>
          <w:rFonts w:ascii="Times" w:hAnsi="Times" w:cs="Times"/>
        </w:rPr>
        <w:t xml:space="preserve">there is </w:t>
      </w:r>
      <w:r w:rsidRPr="003C2ABB">
        <w:rPr>
          <w:rFonts w:ascii="Times" w:hAnsi="Times" w:cs="Times"/>
        </w:rPr>
        <w:t>negligible degradation in NR DL throughput, both for average and cell-edge throughput</w:t>
      </w:r>
      <w:r>
        <w:rPr>
          <w:rFonts w:ascii="Times" w:hAnsi="Times" w:cs="Times"/>
        </w:rPr>
        <w:t>.</w:t>
      </w:r>
    </w:p>
    <w:p w14:paraId="06878446" w14:textId="77777777" w:rsidR="001C08B1" w:rsidRDefault="001C08B1" w:rsidP="001C08B1">
      <w:pPr>
        <w:spacing w:before="24" w:after="24"/>
        <w:rPr>
          <w:rFonts w:ascii="Times" w:hAnsi="Times" w:cs="Times"/>
        </w:rPr>
      </w:pPr>
      <w:r w:rsidRPr="00A929CE">
        <w:rPr>
          <w:rFonts w:ascii="Times" w:hAnsi="Times" w:cs="Times"/>
          <w:b/>
        </w:rPr>
        <w:t xml:space="preserve">Proposal </w:t>
      </w:r>
      <w:r>
        <w:rPr>
          <w:rFonts w:ascii="Times" w:hAnsi="Times" w:cs="Times"/>
          <w:b/>
        </w:rPr>
        <w:t>9</w:t>
      </w:r>
      <w:r w:rsidRPr="00A929CE">
        <w:rPr>
          <w:rFonts w:ascii="Times" w:hAnsi="Times" w:cs="Times"/>
          <w:b/>
        </w:rPr>
        <w:t>:</w:t>
      </w:r>
      <w:r w:rsidRPr="006737C5">
        <w:rPr>
          <w:rFonts w:ascii="Times" w:hAnsi="Times" w:cs="Times"/>
        </w:rPr>
        <w:t xml:space="preserve"> </w:t>
      </w:r>
      <w:r>
        <w:rPr>
          <w:rFonts w:ascii="Times" w:hAnsi="Times" w:cs="Times"/>
        </w:rPr>
        <w:t xml:space="preserve">Specify 1 </w:t>
      </w:r>
      <w:r>
        <w:rPr>
          <w:rFonts w:ascii="Times" w:hAnsi="Times" w:cs="Times" w:hint="eastAsia"/>
        </w:rPr>
        <w:t>to</w:t>
      </w:r>
      <w:r>
        <w:rPr>
          <w:rFonts w:ascii="Times" w:hAnsi="Times" w:cs="Times"/>
        </w:rPr>
        <w:t xml:space="preserve"> 4 </w:t>
      </w:r>
      <w:r>
        <w:rPr>
          <w:rFonts w:ascii="Times" w:hAnsi="Times" w:cs="Times" w:hint="eastAsia"/>
        </w:rPr>
        <w:t>P</w:t>
      </w:r>
      <w:r>
        <w:rPr>
          <w:rFonts w:ascii="Times" w:hAnsi="Times" w:cs="Times"/>
        </w:rPr>
        <w:t xml:space="preserve">RB </w:t>
      </w:r>
      <w:r>
        <w:rPr>
          <w:rFonts w:ascii="Times" w:hAnsi="Times" w:cs="Times" w:hint="eastAsia"/>
        </w:rPr>
        <w:t>transmission</w:t>
      </w:r>
      <w:r>
        <w:rPr>
          <w:rFonts w:ascii="Times" w:hAnsi="Times" w:cs="Times"/>
        </w:rPr>
        <w:t xml:space="preserve"> BW A-IoT carrier ACLR 1=30</w:t>
      </w:r>
      <w:r>
        <w:rPr>
          <w:rFonts w:ascii="Times" w:hAnsi="Times" w:cs="Times" w:hint="eastAsia"/>
        </w:rPr>
        <w:t>dB</w:t>
      </w:r>
      <w:r>
        <w:rPr>
          <w:rFonts w:ascii="Times" w:hAnsi="Times" w:cs="Times" w:hint="eastAsia"/>
        </w:rPr>
        <w:t>，</w:t>
      </w:r>
      <w:r>
        <w:rPr>
          <w:rFonts w:ascii="Times" w:hAnsi="Times" w:cs="Times" w:hint="eastAsia"/>
        </w:rPr>
        <w:t>a</w:t>
      </w:r>
      <w:r>
        <w:rPr>
          <w:rFonts w:ascii="Times" w:hAnsi="Times" w:cs="Times"/>
        </w:rPr>
        <w:t xml:space="preserve">nd </w:t>
      </w:r>
      <w:r>
        <w:rPr>
          <w:rFonts w:ascii="Times" w:hAnsi="Times" w:cs="Times" w:hint="eastAsia"/>
        </w:rPr>
        <w:t>ACLR</w:t>
      </w:r>
      <w:r>
        <w:rPr>
          <w:rFonts w:ascii="Times" w:hAnsi="Times" w:cs="Times"/>
        </w:rPr>
        <w:t xml:space="preserve">2=40dB for A-IoT BS with </w:t>
      </w:r>
      <w:proofErr w:type="spellStart"/>
      <w:r>
        <w:rPr>
          <w:rFonts w:ascii="Times" w:hAnsi="Times" w:cs="Times"/>
        </w:rPr>
        <w:t>Foffset</w:t>
      </w:r>
      <w:proofErr w:type="spellEnd"/>
      <w:r>
        <w:rPr>
          <w:rFonts w:ascii="Times" w:hAnsi="Times" w:cs="Times"/>
        </w:rPr>
        <w:t>=100kHz.</w:t>
      </w:r>
    </w:p>
    <w:p w14:paraId="17EA2B80" w14:textId="77777777" w:rsidR="001C08B1" w:rsidRDefault="001C08B1" w:rsidP="001C08B1">
      <w:pPr>
        <w:pStyle w:val="TH"/>
      </w:pPr>
      <w:r w:rsidRPr="00F95B02">
        <w:t xml:space="preserve">Table </w:t>
      </w:r>
      <w:r>
        <w:t>7</w:t>
      </w:r>
      <w:r w:rsidRPr="00F95B02">
        <w:t xml:space="preserve">: </w:t>
      </w:r>
      <w:r>
        <w:t>A-IoT BS</w:t>
      </w:r>
      <w:r w:rsidRPr="00F95B02">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2191"/>
        <w:gridCol w:w="1949"/>
        <w:gridCol w:w="2059"/>
        <w:gridCol w:w="1032"/>
      </w:tblGrid>
      <w:tr w:rsidR="001C08B1" w:rsidRPr="00F95B02" w14:paraId="1B5730A5" w14:textId="77777777" w:rsidTr="00A975FF">
        <w:trPr>
          <w:cantSplit/>
          <w:jc w:val="center"/>
        </w:trPr>
        <w:tc>
          <w:tcPr>
            <w:tcW w:w="2202" w:type="dxa"/>
          </w:tcPr>
          <w:p w14:paraId="0D939E93" w14:textId="77777777" w:rsidR="001C08B1" w:rsidRPr="00EE1EED" w:rsidRDefault="001C08B1" w:rsidP="00A975FF">
            <w:pPr>
              <w:overflowPunct/>
              <w:autoSpaceDE/>
              <w:autoSpaceDN/>
              <w:adjustRightInd/>
              <w:spacing w:after="0"/>
              <w:jc w:val="left"/>
              <w:textAlignment w:val="auto"/>
              <w:rPr>
                <w:rFonts w:ascii="Times New Roman" w:eastAsia="等线" w:hAnsi="Times New Roman"/>
                <w:color w:val="000000"/>
                <w:sz w:val="18"/>
                <w:szCs w:val="22"/>
                <w:lang w:val="en-US"/>
              </w:rPr>
            </w:pPr>
            <w:r w:rsidRPr="00EE1EED">
              <w:rPr>
                <w:rFonts w:ascii="Times New Roman" w:eastAsia="等线" w:hAnsi="Times New Roman"/>
                <w:color w:val="000000"/>
                <w:sz w:val="18"/>
                <w:szCs w:val="22"/>
                <w:lang w:val="en-US"/>
              </w:rPr>
              <w:t xml:space="preserve">BS channel bandwidth of lowest/highest carrier transmitted </w:t>
            </w:r>
            <w:proofErr w:type="spellStart"/>
            <w:r w:rsidRPr="00EE1EED">
              <w:rPr>
                <w:rFonts w:ascii="Times New Roman" w:eastAsia="等线" w:hAnsi="Times New Roman"/>
                <w:color w:val="000000"/>
                <w:sz w:val="18"/>
                <w:szCs w:val="22"/>
                <w:lang w:val="en-US"/>
              </w:rPr>
              <w:t>BWChannel</w:t>
            </w:r>
            <w:proofErr w:type="spellEnd"/>
            <w:r w:rsidRPr="00EE1EED">
              <w:rPr>
                <w:rFonts w:ascii="Times New Roman" w:eastAsia="等线" w:hAnsi="Times New Roman"/>
                <w:color w:val="000000"/>
                <w:sz w:val="18"/>
                <w:szCs w:val="22"/>
                <w:lang w:val="en-US"/>
              </w:rPr>
              <w:t xml:space="preserve"> (</w:t>
            </w:r>
            <w:r w:rsidRPr="00EE1EED">
              <w:rPr>
                <w:rFonts w:ascii="Times New Roman" w:eastAsia="等线" w:hAnsi="Times New Roman" w:hint="eastAsia"/>
                <w:color w:val="000000"/>
                <w:sz w:val="18"/>
                <w:szCs w:val="22"/>
                <w:lang w:val="en-US"/>
              </w:rPr>
              <w:t>k</w:t>
            </w:r>
            <w:r w:rsidRPr="00EE1EED">
              <w:rPr>
                <w:rFonts w:ascii="Times New Roman" w:eastAsia="等线" w:hAnsi="Times New Roman"/>
                <w:color w:val="000000"/>
                <w:sz w:val="18"/>
                <w:szCs w:val="22"/>
                <w:lang w:val="en-US"/>
              </w:rPr>
              <w:t>Hz)</w:t>
            </w:r>
          </w:p>
        </w:tc>
        <w:tc>
          <w:tcPr>
            <w:tcW w:w="2191" w:type="dxa"/>
          </w:tcPr>
          <w:p w14:paraId="73373568" w14:textId="77777777" w:rsidR="001C08B1" w:rsidRPr="00EE1EED" w:rsidRDefault="001C08B1" w:rsidP="00A975FF">
            <w:pPr>
              <w:overflowPunct/>
              <w:autoSpaceDE/>
              <w:autoSpaceDN/>
              <w:adjustRightInd/>
              <w:spacing w:after="0"/>
              <w:jc w:val="left"/>
              <w:textAlignment w:val="auto"/>
              <w:rPr>
                <w:rFonts w:ascii="Times New Roman" w:eastAsia="等线" w:hAnsi="Times New Roman"/>
                <w:color w:val="000000"/>
                <w:sz w:val="18"/>
                <w:szCs w:val="22"/>
                <w:lang w:val="en-US"/>
              </w:rPr>
            </w:pPr>
            <w:r w:rsidRPr="00EE1EED">
              <w:rPr>
                <w:rFonts w:ascii="Times New Roman" w:eastAsia="等线" w:hAnsi="Times New Roman"/>
                <w:color w:val="000000"/>
                <w:sz w:val="18"/>
                <w:szCs w:val="22"/>
                <w:lang w:val="en-US"/>
              </w:rPr>
              <w:t xml:space="preserve">BS adjacent channel </w:t>
            </w:r>
            <w:proofErr w:type="spellStart"/>
            <w:r w:rsidRPr="00EE1EED">
              <w:rPr>
                <w:rFonts w:ascii="Times New Roman" w:eastAsia="等线" w:hAnsi="Times New Roman"/>
                <w:color w:val="000000"/>
                <w:sz w:val="18"/>
                <w:szCs w:val="22"/>
                <w:lang w:val="en-US"/>
              </w:rPr>
              <w:t>centre</w:t>
            </w:r>
            <w:proofErr w:type="spellEnd"/>
            <w:r w:rsidRPr="00EE1EED">
              <w:rPr>
                <w:rFonts w:ascii="Times New Roman" w:eastAsia="等线" w:hAnsi="Times New Roman"/>
                <w:color w:val="000000"/>
                <w:sz w:val="18"/>
                <w:szCs w:val="22"/>
                <w:lang w:val="en-US"/>
              </w:rPr>
              <w:t xml:space="preserve"> frequency offset below the lowest or above the highest carrier </w:t>
            </w:r>
            <w:proofErr w:type="spellStart"/>
            <w:r w:rsidRPr="00EE1EED">
              <w:rPr>
                <w:rFonts w:ascii="Times New Roman" w:eastAsia="等线" w:hAnsi="Times New Roman"/>
                <w:color w:val="000000"/>
                <w:sz w:val="18"/>
                <w:szCs w:val="22"/>
                <w:lang w:val="en-US"/>
              </w:rPr>
              <w:t>centre</w:t>
            </w:r>
            <w:proofErr w:type="spellEnd"/>
            <w:r w:rsidRPr="00EE1EED">
              <w:rPr>
                <w:rFonts w:ascii="Times New Roman" w:eastAsia="等线" w:hAnsi="Times New Roman"/>
                <w:color w:val="000000"/>
                <w:sz w:val="18"/>
                <w:szCs w:val="22"/>
                <w:lang w:val="en-US"/>
              </w:rPr>
              <w:t xml:space="preserve"> frequency transmitted</w:t>
            </w:r>
          </w:p>
        </w:tc>
        <w:tc>
          <w:tcPr>
            <w:tcW w:w="1949" w:type="dxa"/>
          </w:tcPr>
          <w:p w14:paraId="2808C5FA" w14:textId="77777777" w:rsidR="001C08B1" w:rsidRPr="00EE1EED" w:rsidRDefault="001C08B1" w:rsidP="00A975FF">
            <w:pPr>
              <w:overflowPunct/>
              <w:autoSpaceDE/>
              <w:autoSpaceDN/>
              <w:adjustRightInd/>
              <w:spacing w:after="0"/>
              <w:jc w:val="left"/>
              <w:textAlignment w:val="auto"/>
              <w:rPr>
                <w:rFonts w:ascii="Times New Roman" w:eastAsia="等线" w:hAnsi="Times New Roman"/>
                <w:color w:val="000000"/>
                <w:sz w:val="18"/>
                <w:szCs w:val="22"/>
                <w:lang w:val="en-US"/>
              </w:rPr>
            </w:pPr>
            <w:r w:rsidRPr="00EE1EED">
              <w:rPr>
                <w:rFonts w:ascii="Times New Roman" w:eastAsia="等线" w:hAnsi="Times New Roman"/>
                <w:color w:val="000000"/>
                <w:sz w:val="18"/>
                <w:szCs w:val="22"/>
                <w:lang w:val="en-US"/>
              </w:rPr>
              <w:t>Assumed adjacent channel carrier (informative)</w:t>
            </w:r>
          </w:p>
        </w:tc>
        <w:tc>
          <w:tcPr>
            <w:tcW w:w="2059" w:type="dxa"/>
          </w:tcPr>
          <w:p w14:paraId="739FD093" w14:textId="77777777" w:rsidR="001C08B1" w:rsidRPr="00EE1EED" w:rsidRDefault="001C08B1" w:rsidP="00A975FF">
            <w:pPr>
              <w:overflowPunct/>
              <w:autoSpaceDE/>
              <w:autoSpaceDN/>
              <w:adjustRightInd/>
              <w:spacing w:after="0"/>
              <w:jc w:val="left"/>
              <w:textAlignment w:val="auto"/>
              <w:rPr>
                <w:rFonts w:ascii="Times New Roman" w:eastAsia="等线" w:hAnsi="Times New Roman"/>
                <w:color w:val="000000"/>
                <w:sz w:val="18"/>
                <w:szCs w:val="22"/>
                <w:lang w:val="en-US"/>
              </w:rPr>
            </w:pPr>
            <w:r w:rsidRPr="00EE1EED">
              <w:rPr>
                <w:rFonts w:ascii="Times New Roman" w:eastAsia="等线" w:hAnsi="Times New Roman"/>
                <w:color w:val="000000"/>
                <w:sz w:val="18"/>
                <w:szCs w:val="22"/>
                <w:lang w:val="en-US"/>
              </w:rPr>
              <w:t>Filter on the adjacent channel frequency and corresponding filter bandwidth</w:t>
            </w:r>
          </w:p>
        </w:tc>
        <w:tc>
          <w:tcPr>
            <w:tcW w:w="1032" w:type="dxa"/>
          </w:tcPr>
          <w:p w14:paraId="55117F8D" w14:textId="77777777" w:rsidR="001C08B1" w:rsidRPr="00EE1EED" w:rsidRDefault="001C08B1" w:rsidP="00A975FF">
            <w:pPr>
              <w:overflowPunct/>
              <w:autoSpaceDE/>
              <w:autoSpaceDN/>
              <w:adjustRightInd/>
              <w:spacing w:after="0"/>
              <w:jc w:val="left"/>
              <w:textAlignment w:val="auto"/>
              <w:rPr>
                <w:rFonts w:ascii="Times New Roman" w:eastAsia="等线" w:hAnsi="Times New Roman"/>
                <w:color w:val="000000"/>
                <w:sz w:val="18"/>
                <w:szCs w:val="22"/>
                <w:lang w:val="en-US"/>
              </w:rPr>
            </w:pPr>
            <w:r w:rsidRPr="00EE1EED">
              <w:rPr>
                <w:rFonts w:ascii="Times New Roman" w:eastAsia="等线" w:hAnsi="Times New Roman"/>
                <w:color w:val="000000"/>
                <w:sz w:val="18"/>
                <w:szCs w:val="22"/>
                <w:lang w:val="en-US"/>
              </w:rPr>
              <w:t>ACLR limit</w:t>
            </w:r>
          </w:p>
        </w:tc>
      </w:tr>
      <w:tr w:rsidR="001C08B1" w:rsidRPr="00F95B02" w14:paraId="3D786E51" w14:textId="77777777" w:rsidTr="00A975FF">
        <w:trPr>
          <w:cantSplit/>
          <w:jc w:val="center"/>
        </w:trPr>
        <w:tc>
          <w:tcPr>
            <w:tcW w:w="2202" w:type="dxa"/>
          </w:tcPr>
          <w:p w14:paraId="7AF1FD69" w14:textId="77777777" w:rsidR="001C08B1" w:rsidRPr="00EE1EED" w:rsidRDefault="001C08B1" w:rsidP="00A975FF">
            <w:pPr>
              <w:pStyle w:val="TAC"/>
              <w:rPr>
                <w:rFonts w:ascii="Times New Roman" w:hAnsi="Times New Roman"/>
              </w:rPr>
            </w:pPr>
            <w:r w:rsidRPr="00EE1EED">
              <w:rPr>
                <w:rFonts w:ascii="Times New Roman" w:hAnsi="Times New Roman"/>
              </w:rPr>
              <w:t>200</w:t>
            </w:r>
            <w:r w:rsidRPr="00EE1EED">
              <w:rPr>
                <w:rFonts w:ascii="Times New Roman" w:hAnsi="Times New Roman"/>
                <w:lang w:eastAsia="zh-CN"/>
              </w:rPr>
              <w:t>/400/600/800</w:t>
            </w:r>
            <w:r w:rsidRPr="00EE1EED">
              <w:rPr>
                <w:rFonts w:ascii="Times New Roman" w:hAnsi="Times New Roman"/>
              </w:rPr>
              <w:t>kHz</w:t>
            </w:r>
          </w:p>
        </w:tc>
        <w:tc>
          <w:tcPr>
            <w:tcW w:w="2191" w:type="dxa"/>
          </w:tcPr>
          <w:p w14:paraId="30938C52" w14:textId="77777777" w:rsidR="001C08B1" w:rsidRPr="00EE1EED" w:rsidRDefault="001C08B1" w:rsidP="00A975FF">
            <w:pPr>
              <w:pStyle w:val="TAC"/>
              <w:rPr>
                <w:rFonts w:ascii="Times New Roman" w:hAnsi="Times New Roman"/>
              </w:rPr>
            </w:pPr>
            <w:proofErr w:type="spellStart"/>
            <w:r w:rsidRPr="00EE1EED">
              <w:rPr>
                <w:rFonts w:ascii="Times New Roman" w:hAnsi="Times New Roman"/>
              </w:rPr>
              <w:t>BW</w:t>
            </w:r>
            <w:r w:rsidRPr="00EE1EED">
              <w:rPr>
                <w:rFonts w:ascii="Times New Roman" w:hAnsi="Times New Roman"/>
                <w:vertAlign w:val="subscript"/>
              </w:rPr>
              <w:t>Channel</w:t>
            </w:r>
            <w:proofErr w:type="spellEnd"/>
          </w:p>
        </w:tc>
        <w:tc>
          <w:tcPr>
            <w:tcW w:w="1949" w:type="dxa"/>
          </w:tcPr>
          <w:p w14:paraId="277B0447" w14:textId="77777777" w:rsidR="001C08B1" w:rsidRPr="00EE1EED" w:rsidRDefault="001C08B1" w:rsidP="00A975FF">
            <w:pPr>
              <w:pStyle w:val="TAC"/>
              <w:rPr>
                <w:rFonts w:ascii="Times New Roman" w:hAnsi="Times New Roman"/>
              </w:rPr>
            </w:pPr>
            <w:r w:rsidRPr="00EE1EED">
              <w:rPr>
                <w:rFonts w:ascii="Times New Roman" w:hAnsi="Times New Roman"/>
                <w:lang w:eastAsia="zh-CN"/>
              </w:rPr>
              <w:t>A</w:t>
            </w:r>
            <w:r w:rsidRPr="00EE1EED">
              <w:rPr>
                <w:rFonts w:ascii="Times New Roman" w:hAnsi="Times New Roman"/>
              </w:rPr>
              <w:t>-</w:t>
            </w:r>
            <w:r w:rsidRPr="00EE1EED">
              <w:rPr>
                <w:rFonts w:ascii="Times New Roman" w:hAnsi="Times New Roman"/>
                <w:lang w:eastAsia="zh-CN"/>
              </w:rPr>
              <w:t>IoT</w:t>
            </w:r>
            <w:r w:rsidRPr="00EE1EED">
              <w:rPr>
                <w:rFonts w:ascii="Times New Roman" w:hAnsi="Times New Roman"/>
              </w:rPr>
              <w:t xml:space="preserve"> of same BW </w:t>
            </w:r>
          </w:p>
        </w:tc>
        <w:tc>
          <w:tcPr>
            <w:tcW w:w="2059" w:type="dxa"/>
          </w:tcPr>
          <w:p w14:paraId="355FCD25" w14:textId="77777777" w:rsidR="001C08B1" w:rsidRPr="00EE1EED" w:rsidRDefault="001C08B1" w:rsidP="00A975FF">
            <w:pPr>
              <w:pStyle w:val="TAC"/>
              <w:rPr>
                <w:rFonts w:ascii="Times New Roman" w:hAnsi="Times New Roman"/>
              </w:rPr>
            </w:pPr>
            <w:r w:rsidRPr="00EE1EED">
              <w:rPr>
                <w:rFonts w:ascii="Times New Roman" w:hAnsi="Times New Roman"/>
              </w:rPr>
              <w:t>Square (</w:t>
            </w:r>
            <w:proofErr w:type="spellStart"/>
            <w:r w:rsidRPr="00EE1EED">
              <w:rPr>
                <w:rFonts w:ascii="Times New Roman" w:hAnsi="Times New Roman"/>
              </w:rPr>
              <w:t>BW</w:t>
            </w:r>
            <w:r w:rsidRPr="00EE1EED">
              <w:rPr>
                <w:rFonts w:ascii="Times New Roman" w:hAnsi="Times New Roman"/>
                <w:vertAlign w:val="subscript"/>
              </w:rPr>
              <w:t>Config</w:t>
            </w:r>
            <w:proofErr w:type="spellEnd"/>
            <w:r w:rsidRPr="00EE1EED">
              <w:rPr>
                <w:rFonts w:ascii="Times New Roman" w:hAnsi="Times New Roman"/>
              </w:rPr>
              <w:t>)</w:t>
            </w:r>
          </w:p>
        </w:tc>
        <w:tc>
          <w:tcPr>
            <w:tcW w:w="1032" w:type="dxa"/>
          </w:tcPr>
          <w:p w14:paraId="374DC482" w14:textId="77777777" w:rsidR="001C08B1" w:rsidRPr="00EE1EED" w:rsidRDefault="001C08B1" w:rsidP="00A975FF">
            <w:pPr>
              <w:pStyle w:val="TAC"/>
              <w:spacing w:line="256" w:lineRule="auto"/>
              <w:rPr>
                <w:rFonts w:ascii="Times New Roman" w:hAnsi="Times New Roman"/>
                <w:lang w:val="en-US" w:eastAsia="zh-CN"/>
              </w:rPr>
            </w:pPr>
            <w:r w:rsidRPr="00EE1EED">
              <w:rPr>
                <w:rFonts w:ascii="Times New Roman" w:hAnsi="Times New Roman"/>
              </w:rPr>
              <w:t>30 dB</w:t>
            </w:r>
          </w:p>
        </w:tc>
      </w:tr>
      <w:tr w:rsidR="001C08B1" w:rsidRPr="00F95B02" w14:paraId="39DB43C4" w14:textId="77777777" w:rsidTr="00A975FF">
        <w:trPr>
          <w:cantSplit/>
          <w:jc w:val="center"/>
        </w:trPr>
        <w:tc>
          <w:tcPr>
            <w:tcW w:w="2202" w:type="dxa"/>
          </w:tcPr>
          <w:p w14:paraId="502CF104" w14:textId="77777777" w:rsidR="001C08B1" w:rsidRPr="00EE1EED" w:rsidRDefault="001C08B1" w:rsidP="00A975FF">
            <w:pPr>
              <w:pStyle w:val="TAC"/>
              <w:jc w:val="both"/>
              <w:rPr>
                <w:rFonts w:ascii="Times New Roman" w:hAnsi="Times New Roman"/>
              </w:rPr>
            </w:pPr>
          </w:p>
        </w:tc>
        <w:tc>
          <w:tcPr>
            <w:tcW w:w="2191" w:type="dxa"/>
          </w:tcPr>
          <w:p w14:paraId="67270D41" w14:textId="77777777" w:rsidR="001C08B1" w:rsidRPr="00EE1EED" w:rsidRDefault="001C08B1" w:rsidP="00A975FF">
            <w:pPr>
              <w:pStyle w:val="TAC"/>
              <w:rPr>
                <w:rFonts w:ascii="Times New Roman" w:hAnsi="Times New Roman"/>
              </w:rPr>
            </w:pPr>
            <w:r w:rsidRPr="00EE1EED">
              <w:rPr>
                <w:rFonts w:ascii="Times New Roman" w:hAnsi="Times New Roman"/>
              </w:rPr>
              <w:t xml:space="preserve">2 x </w:t>
            </w:r>
            <w:proofErr w:type="spellStart"/>
            <w:r w:rsidRPr="00EE1EED">
              <w:rPr>
                <w:rFonts w:ascii="Times New Roman" w:hAnsi="Times New Roman"/>
              </w:rPr>
              <w:t>BW</w:t>
            </w:r>
            <w:r w:rsidRPr="00EE1EED">
              <w:rPr>
                <w:rFonts w:ascii="Times New Roman" w:hAnsi="Times New Roman"/>
                <w:vertAlign w:val="subscript"/>
              </w:rPr>
              <w:t>Channel</w:t>
            </w:r>
            <w:proofErr w:type="spellEnd"/>
          </w:p>
        </w:tc>
        <w:tc>
          <w:tcPr>
            <w:tcW w:w="1949" w:type="dxa"/>
          </w:tcPr>
          <w:p w14:paraId="6034588B" w14:textId="77777777" w:rsidR="001C08B1" w:rsidRPr="00EE1EED" w:rsidRDefault="001C08B1" w:rsidP="00A975FF">
            <w:pPr>
              <w:pStyle w:val="TAC"/>
              <w:rPr>
                <w:rFonts w:ascii="Times New Roman" w:hAnsi="Times New Roman"/>
              </w:rPr>
            </w:pPr>
            <w:r w:rsidRPr="00EE1EED">
              <w:rPr>
                <w:rFonts w:ascii="Times New Roman" w:hAnsi="Times New Roman"/>
                <w:lang w:eastAsia="zh-CN"/>
              </w:rPr>
              <w:t>A</w:t>
            </w:r>
            <w:r w:rsidRPr="00EE1EED">
              <w:rPr>
                <w:rFonts w:ascii="Times New Roman" w:hAnsi="Times New Roman"/>
              </w:rPr>
              <w:t>-</w:t>
            </w:r>
            <w:r w:rsidRPr="00EE1EED">
              <w:rPr>
                <w:rFonts w:ascii="Times New Roman" w:hAnsi="Times New Roman"/>
                <w:lang w:eastAsia="zh-CN"/>
              </w:rPr>
              <w:t>IoT</w:t>
            </w:r>
            <w:r w:rsidRPr="00EE1EED">
              <w:rPr>
                <w:rFonts w:ascii="Times New Roman" w:hAnsi="Times New Roman"/>
              </w:rPr>
              <w:t xml:space="preserve"> of same BW </w:t>
            </w:r>
          </w:p>
        </w:tc>
        <w:tc>
          <w:tcPr>
            <w:tcW w:w="2059" w:type="dxa"/>
          </w:tcPr>
          <w:p w14:paraId="5335B5D8" w14:textId="77777777" w:rsidR="001C08B1" w:rsidRPr="00EE1EED" w:rsidRDefault="001C08B1" w:rsidP="00A975FF">
            <w:pPr>
              <w:pStyle w:val="TAC"/>
              <w:rPr>
                <w:rFonts w:ascii="Times New Roman" w:hAnsi="Times New Roman"/>
              </w:rPr>
            </w:pPr>
            <w:r w:rsidRPr="00EE1EED">
              <w:rPr>
                <w:rFonts w:ascii="Times New Roman" w:hAnsi="Times New Roman"/>
              </w:rPr>
              <w:t>Square (</w:t>
            </w:r>
            <w:proofErr w:type="spellStart"/>
            <w:r w:rsidRPr="00EE1EED">
              <w:rPr>
                <w:rFonts w:ascii="Times New Roman" w:hAnsi="Times New Roman"/>
              </w:rPr>
              <w:t>BW</w:t>
            </w:r>
            <w:r w:rsidRPr="00EE1EED">
              <w:rPr>
                <w:rFonts w:ascii="Times New Roman" w:hAnsi="Times New Roman"/>
                <w:vertAlign w:val="subscript"/>
              </w:rPr>
              <w:t>Config</w:t>
            </w:r>
            <w:proofErr w:type="spellEnd"/>
            <w:r w:rsidRPr="00EE1EED">
              <w:rPr>
                <w:rFonts w:ascii="Times New Roman" w:hAnsi="Times New Roman"/>
              </w:rPr>
              <w:t>)</w:t>
            </w:r>
          </w:p>
        </w:tc>
        <w:tc>
          <w:tcPr>
            <w:tcW w:w="1032" w:type="dxa"/>
          </w:tcPr>
          <w:p w14:paraId="4E8E0825" w14:textId="77777777" w:rsidR="001C08B1" w:rsidRPr="00EE1EED" w:rsidRDefault="001C08B1" w:rsidP="00A975FF">
            <w:pPr>
              <w:pStyle w:val="TAC"/>
              <w:spacing w:line="256" w:lineRule="auto"/>
              <w:rPr>
                <w:rFonts w:ascii="Times New Roman" w:hAnsi="Times New Roman"/>
                <w:lang w:val="en-US" w:eastAsia="zh-CN"/>
              </w:rPr>
            </w:pPr>
            <w:r w:rsidRPr="00EE1EED">
              <w:rPr>
                <w:rFonts w:ascii="Times New Roman" w:hAnsi="Times New Roman"/>
              </w:rPr>
              <w:t>40 dB</w:t>
            </w:r>
          </w:p>
        </w:tc>
      </w:tr>
    </w:tbl>
    <w:p w14:paraId="2BC38541" w14:textId="686080AC" w:rsidR="001C08B1" w:rsidRDefault="001C08B1" w:rsidP="001C08B1"/>
    <w:p w14:paraId="672E55ED" w14:textId="77777777" w:rsidR="00BD0FA5" w:rsidRDefault="00BD0FA5" w:rsidP="00BD0FA5">
      <w:pPr>
        <w:jc w:val="center"/>
        <w:rPr>
          <w:rFonts w:ascii="Times New Roman" w:hAnsi="Times New Roman"/>
          <w:lang w:val="en-US"/>
        </w:rPr>
      </w:pPr>
      <w:r w:rsidRPr="00776C9A">
        <w:rPr>
          <w:rFonts w:ascii="Times New Roman" w:hAnsi="Times New Roman"/>
          <w:noProof/>
          <w:lang w:val="en-US"/>
        </w:rPr>
        <w:lastRenderedPageBreak/>
        <w:drawing>
          <wp:inline distT="0" distB="0" distL="0" distR="0" wp14:anchorId="32627D69" wp14:editId="0771E13E">
            <wp:extent cx="1800000" cy="125640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00000" cy="1256400"/>
                    </a:xfrm>
                    <a:prstGeom prst="rect">
                      <a:avLst/>
                    </a:prstGeom>
                  </pic:spPr>
                </pic:pic>
              </a:graphicData>
            </a:graphic>
          </wp:inline>
        </w:drawing>
      </w:r>
    </w:p>
    <w:p w14:paraId="77A342FB" w14:textId="77777777" w:rsidR="00BD0FA5" w:rsidRDefault="00BD0FA5" w:rsidP="00BD0FA5">
      <w:pPr>
        <w:jc w:val="center"/>
        <w:rPr>
          <w:rFonts w:ascii="Times New Roman" w:hAnsi="Times New Roman"/>
          <w:lang w:val="en-US"/>
        </w:rPr>
      </w:pPr>
      <w:r w:rsidRPr="006B2259">
        <w:rPr>
          <w:rFonts w:ascii="Times New Roman" w:hAnsi="Times New Roman"/>
          <w:noProof/>
          <w:lang w:val="en-US"/>
        </w:rPr>
        <w:drawing>
          <wp:inline distT="0" distB="0" distL="0" distR="0" wp14:anchorId="36DAAE90" wp14:editId="7E679623">
            <wp:extent cx="2880000" cy="723600"/>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0000" cy="723600"/>
                    </a:xfrm>
                    <a:prstGeom prst="rect">
                      <a:avLst/>
                    </a:prstGeom>
                  </pic:spPr>
                </pic:pic>
              </a:graphicData>
            </a:graphic>
          </wp:inline>
        </w:drawing>
      </w:r>
    </w:p>
    <w:p w14:paraId="4D4D87E0" w14:textId="77777777" w:rsidR="00BD0FA5" w:rsidRPr="009F4C07" w:rsidRDefault="00BD0FA5" w:rsidP="00BD0FA5">
      <w:pPr>
        <w:pStyle w:val="af7"/>
      </w:pPr>
      <w:r>
        <w:t xml:space="preserve">Figure 4 Diagram of A-IoT ACLR with 100kHz </w:t>
      </w:r>
      <w:proofErr w:type="spellStart"/>
      <w:r>
        <w:t>Foffset</w:t>
      </w:r>
      <w:proofErr w:type="spellEnd"/>
    </w:p>
    <w:p w14:paraId="59352737" w14:textId="77777777" w:rsidR="00BD0FA5" w:rsidRPr="00BD0FA5" w:rsidRDefault="00BD0FA5" w:rsidP="001C08B1">
      <w:pPr>
        <w:rPr>
          <w:rFonts w:hint="eastAsia"/>
          <w:lang w:val="en-US"/>
        </w:rPr>
      </w:pPr>
    </w:p>
    <w:p w14:paraId="4B860FAB" w14:textId="77777777" w:rsidR="001C08B1" w:rsidRDefault="001C08B1" w:rsidP="001C08B1">
      <w:pPr>
        <w:spacing w:before="24" w:after="24"/>
        <w:rPr>
          <w:rFonts w:ascii="Times" w:hAnsi="Times" w:cs="Times"/>
          <w:lang w:val="en-US"/>
        </w:rPr>
      </w:pPr>
      <w:r w:rsidRPr="00A929CE">
        <w:rPr>
          <w:rFonts w:ascii="Times" w:hAnsi="Times" w:cs="Times"/>
          <w:b/>
        </w:rPr>
        <w:t xml:space="preserve">Proposal </w:t>
      </w:r>
      <w:r>
        <w:rPr>
          <w:rFonts w:ascii="Times" w:hAnsi="Times" w:cs="Times"/>
          <w:b/>
        </w:rPr>
        <w:t>10</w:t>
      </w:r>
      <w:r w:rsidRPr="00A929CE">
        <w:rPr>
          <w:rFonts w:ascii="Times" w:hAnsi="Times" w:cs="Times"/>
          <w:b/>
        </w:rPr>
        <w:t>:</w:t>
      </w:r>
      <w:r w:rsidRPr="006737C5">
        <w:rPr>
          <w:rFonts w:ascii="Times" w:hAnsi="Times" w:cs="Times"/>
        </w:rPr>
        <w:t xml:space="preserve"> </w:t>
      </w:r>
      <w:r>
        <w:rPr>
          <w:rFonts w:ascii="Times" w:hAnsi="Times" w:cs="Times" w:hint="eastAsia"/>
        </w:rPr>
        <w:t>The</w:t>
      </w:r>
      <w:r>
        <w:rPr>
          <w:rFonts w:ascii="Times" w:hAnsi="Times" w:cs="Times"/>
        </w:rPr>
        <w:t xml:space="preserve"> </w:t>
      </w:r>
      <w:r>
        <w:rPr>
          <w:rFonts w:ascii="Times" w:hAnsi="Times" w:cs="Times"/>
          <w:lang w:val="en-US"/>
        </w:rPr>
        <w:t>t</w:t>
      </w:r>
      <w:r w:rsidRPr="00300165">
        <w:rPr>
          <w:rFonts w:ascii="Times" w:hAnsi="Times" w:cs="Times"/>
          <w:lang w:val="en-US"/>
        </w:rPr>
        <w:t>ransmitter spurious</w:t>
      </w:r>
      <w:r>
        <w:rPr>
          <w:rFonts w:ascii="Times" w:hAnsi="Times" w:cs="Times"/>
          <w:lang w:val="en-US"/>
        </w:rPr>
        <w:t xml:space="preserve"> </w:t>
      </w:r>
      <w:r w:rsidRPr="00300165">
        <w:rPr>
          <w:rFonts w:ascii="Times" w:hAnsi="Times" w:cs="Times"/>
          <w:lang w:val="en-US"/>
        </w:rPr>
        <w:t>emissions</w:t>
      </w:r>
      <w:r>
        <w:rPr>
          <w:rFonts w:ascii="Times" w:hAnsi="Times" w:cs="Times" w:hint="eastAsia"/>
          <w:lang w:val="en-US"/>
        </w:rPr>
        <w:t xml:space="preserve"> for</w:t>
      </w:r>
      <w:r>
        <w:rPr>
          <w:rFonts w:ascii="Times" w:hAnsi="Times" w:cs="Times"/>
          <w:lang w:val="en-US"/>
        </w:rPr>
        <w:t xml:space="preserve"> </w:t>
      </w:r>
      <w:r>
        <w:rPr>
          <w:rFonts w:ascii="Times" w:hAnsi="Times" w:cs="Times"/>
        </w:rPr>
        <w:t>A-IoT BS</w:t>
      </w:r>
      <w:r>
        <w:rPr>
          <w:rFonts w:ascii="Times" w:hAnsi="Times" w:cs="Times"/>
          <w:lang w:val="en-US"/>
        </w:rPr>
        <w:t xml:space="preserve"> should meet the NR BS </w:t>
      </w:r>
      <w:r w:rsidRPr="00E74BF7">
        <w:rPr>
          <w:rFonts w:ascii="Times" w:hAnsi="Times" w:cs="Times"/>
          <w:lang w:val="en-US"/>
        </w:rPr>
        <w:t xml:space="preserve">requirements </w:t>
      </w:r>
      <w:r>
        <w:rPr>
          <w:rFonts w:ascii="Times" w:hAnsi="Times" w:cs="Times"/>
          <w:lang w:val="en-US"/>
        </w:rPr>
        <w:t xml:space="preserve">specified in </w:t>
      </w:r>
      <w:r w:rsidRPr="008152B7">
        <w:rPr>
          <w:rFonts w:ascii="Times" w:hAnsi="Times" w:cs="Times"/>
          <w:lang w:val="en-US"/>
        </w:rPr>
        <w:t>Table 6.6.5.2.1-1 and Table 6.6.5.2.1-2</w:t>
      </w:r>
      <w:r>
        <w:rPr>
          <w:rFonts w:ascii="Times" w:hAnsi="Times" w:cs="Times"/>
          <w:lang w:val="en-US"/>
        </w:rPr>
        <w:t xml:space="preserve"> of </w:t>
      </w:r>
      <w:r w:rsidRPr="00403D4C">
        <w:rPr>
          <w:rFonts w:ascii="Times" w:hAnsi="Times" w:cs="Times"/>
          <w:lang w:val="en-US"/>
        </w:rPr>
        <w:t>TS 38.104</w:t>
      </w:r>
      <w:r>
        <w:rPr>
          <w:rFonts w:ascii="Times" w:hAnsi="Times" w:cs="Times"/>
          <w:lang w:val="en-US"/>
        </w:rPr>
        <w:t>.</w:t>
      </w:r>
    </w:p>
    <w:p w14:paraId="7113DF9F" w14:textId="77777777" w:rsidR="001C08B1" w:rsidRDefault="001C08B1" w:rsidP="001C08B1">
      <w:pPr>
        <w:spacing w:before="24" w:after="24"/>
        <w:rPr>
          <w:rFonts w:ascii="Times" w:hAnsi="Times" w:cs="Times"/>
        </w:rPr>
      </w:pPr>
      <w:r w:rsidRPr="00A929CE">
        <w:rPr>
          <w:rFonts w:ascii="Times" w:hAnsi="Times" w:cs="Times"/>
          <w:b/>
        </w:rPr>
        <w:t xml:space="preserve">Proposal </w:t>
      </w:r>
      <w:r>
        <w:rPr>
          <w:rFonts w:ascii="Times" w:hAnsi="Times" w:cs="Times"/>
          <w:b/>
        </w:rPr>
        <w:t>11</w:t>
      </w:r>
      <w:r w:rsidRPr="00A929CE">
        <w:rPr>
          <w:rFonts w:ascii="Times" w:hAnsi="Times" w:cs="Times"/>
          <w:b/>
        </w:rPr>
        <w:t>:</w:t>
      </w:r>
      <w:r w:rsidRPr="006737C5">
        <w:rPr>
          <w:rFonts w:ascii="Times" w:hAnsi="Times" w:cs="Times"/>
        </w:rPr>
        <w:t xml:space="preserve"> </w:t>
      </w:r>
      <w:r>
        <w:rPr>
          <w:rFonts w:ascii="Times" w:hAnsi="Times" w:cs="Times"/>
        </w:rPr>
        <w:t>Reuse the co-existence and co-location requirements of NR Micro BS.</w:t>
      </w:r>
    </w:p>
    <w:p w14:paraId="10241C9A" w14:textId="3757C374" w:rsidR="00FB2708" w:rsidRDefault="00FB2708" w:rsidP="00FB2708">
      <w:pPr>
        <w:spacing w:before="24" w:after="24"/>
        <w:rPr>
          <w:rFonts w:ascii="Times" w:hAnsi="Times" w:cs="Times"/>
        </w:rPr>
      </w:pPr>
      <w:r w:rsidRPr="00D5688E">
        <w:rPr>
          <w:rFonts w:ascii="Times" w:hAnsi="Times" w:cs="Times"/>
          <w:b/>
        </w:rPr>
        <w:t>Proposal 1</w:t>
      </w:r>
      <w:r>
        <w:rPr>
          <w:rFonts w:ascii="Times" w:hAnsi="Times" w:cs="Times"/>
          <w:b/>
        </w:rPr>
        <w:t>2</w:t>
      </w:r>
      <w:r w:rsidRPr="00D5688E">
        <w:rPr>
          <w:rFonts w:ascii="Times" w:hAnsi="Times" w:cs="Times"/>
          <w:b/>
        </w:rPr>
        <w:t>:</w:t>
      </w:r>
      <w:r w:rsidRPr="00D5688E">
        <w:rPr>
          <w:rFonts w:ascii="Times" w:hAnsi="Times" w:cs="Times"/>
        </w:rPr>
        <w:t xml:space="preserve"> There is no need to define transmitter intermodulation requirement</w:t>
      </w:r>
      <w:r>
        <w:rPr>
          <w:rFonts w:ascii="Times" w:hAnsi="Times" w:cs="Times" w:hint="eastAsia"/>
        </w:rPr>
        <w:t>.</w:t>
      </w:r>
    </w:p>
    <w:p w14:paraId="3CF1FB3A" w14:textId="2A3FC1DA" w:rsidR="00BD0FA5" w:rsidRDefault="00BD0FA5" w:rsidP="00FB2708">
      <w:pPr>
        <w:spacing w:before="24" w:after="24"/>
        <w:rPr>
          <w:rFonts w:ascii="Times" w:hAnsi="Times" w:cs="Times"/>
        </w:rPr>
      </w:pPr>
    </w:p>
    <w:p w14:paraId="791D6239" w14:textId="0A63E1FC" w:rsidR="00BD0FA5" w:rsidRPr="000C6141" w:rsidRDefault="00BD0FA5" w:rsidP="00BD0FA5">
      <w:pPr>
        <w:rPr>
          <w:rFonts w:ascii="Times" w:hAnsi="Times" w:cs="Times"/>
          <w:u w:val="single"/>
        </w:rPr>
      </w:pPr>
      <w:r w:rsidRPr="000C6141">
        <w:rPr>
          <w:rFonts w:ascii="Times" w:hAnsi="Times" w:cs="Times"/>
          <w:u w:val="single"/>
        </w:rPr>
        <w:t xml:space="preserve">For </w:t>
      </w:r>
      <w:r>
        <w:rPr>
          <w:rFonts w:ascii="Times" w:hAnsi="Times" w:cs="Times"/>
          <w:u w:val="single"/>
        </w:rPr>
        <w:t>R</w:t>
      </w:r>
      <w:r w:rsidRPr="000C6141">
        <w:rPr>
          <w:rFonts w:ascii="Times" w:hAnsi="Times" w:cs="Times"/>
          <w:u w:val="single"/>
        </w:rPr>
        <w:t>X requirements:</w:t>
      </w:r>
    </w:p>
    <w:p w14:paraId="6AFCA39B" w14:textId="77777777" w:rsidR="00BD0FA5" w:rsidRDefault="00BD0FA5" w:rsidP="00FB2708">
      <w:pPr>
        <w:spacing w:before="24" w:after="24"/>
        <w:rPr>
          <w:rFonts w:ascii="Times" w:hAnsi="Times" w:cs="Times" w:hint="eastAsia"/>
        </w:rPr>
      </w:pPr>
    </w:p>
    <w:p w14:paraId="27ADAA7B" w14:textId="77777777" w:rsidR="00FB2708" w:rsidRDefault="00FB2708" w:rsidP="00FB2708">
      <w:pPr>
        <w:spacing w:after="0" w:line="259" w:lineRule="auto"/>
        <w:contextualSpacing/>
        <w:rPr>
          <w:rFonts w:ascii="Times" w:eastAsiaTheme="minorEastAsia" w:hAnsi="Times" w:cs="Times"/>
        </w:rPr>
      </w:pPr>
      <w:r w:rsidRPr="00281124">
        <w:rPr>
          <w:rFonts w:ascii="Times" w:hAnsi="Times" w:cs="Times"/>
          <w:b/>
        </w:rPr>
        <w:t>Proposal 1</w:t>
      </w:r>
      <w:r>
        <w:rPr>
          <w:rFonts w:ascii="Times" w:hAnsi="Times" w:cs="Times"/>
          <w:b/>
        </w:rPr>
        <w:t>3</w:t>
      </w:r>
      <w:r w:rsidRPr="00281124">
        <w:rPr>
          <w:rFonts w:ascii="Times" w:hAnsi="Times" w:cs="Times"/>
          <w:b/>
        </w:rPr>
        <w:t>:</w:t>
      </w:r>
      <w:r>
        <w:rPr>
          <w:rFonts w:ascii="Times" w:hAnsi="Times" w:cs="Times"/>
          <w:b/>
        </w:rPr>
        <w:t xml:space="preserve"> </w:t>
      </w:r>
      <w:r>
        <w:rPr>
          <w:rFonts w:ascii="Times" w:eastAsiaTheme="minorEastAsia" w:hAnsi="Times" w:cs="Times" w:hint="eastAsia"/>
        </w:rPr>
        <w:t>T</w:t>
      </w:r>
      <w:r w:rsidRPr="00281124">
        <w:rPr>
          <w:rFonts w:ascii="Times" w:eastAsiaTheme="minorEastAsia" w:hAnsi="Times" w:cs="Times"/>
        </w:rPr>
        <w:t xml:space="preserve">he </w:t>
      </w:r>
      <w:r>
        <w:rPr>
          <w:rFonts w:ascii="Times" w:eastAsiaTheme="minorEastAsia" w:hAnsi="Times" w:cs="Times" w:hint="eastAsia"/>
        </w:rPr>
        <w:t>AWGN</w:t>
      </w:r>
      <w:r>
        <w:rPr>
          <w:rFonts w:ascii="Times" w:eastAsiaTheme="minorEastAsia" w:hAnsi="Times" w:cs="Times"/>
        </w:rPr>
        <w:t xml:space="preserve"> </w:t>
      </w:r>
      <w:r w:rsidRPr="00281124">
        <w:rPr>
          <w:rFonts w:ascii="Times" w:eastAsiaTheme="minorEastAsia" w:hAnsi="Times" w:cs="Times"/>
        </w:rPr>
        <w:t>D2R modulation</w:t>
      </w:r>
      <w:r>
        <w:rPr>
          <w:rFonts w:ascii="Times" w:eastAsiaTheme="minorEastAsia" w:hAnsi="Times" w:cs="Times"/>
        </w:rPr>
        <w:t xml:space="preserve"> SNR </w:t>
      </w:r>
      <w:r>
        <w:rPr>
          <w:rFonts w:ascii="Times" w:eastAsiaTheme="minorEastAsia" w:hAnsi="Times" w:cs="Times" w:hint="eastAsia"/>
        </w:rPr>
        <w:t>is</w:t>
      </w:r>
      <w:r>
        <w:rPr>
          <w:rFonts w:ascii="Times" w:eastAsiaTheme="minorEastAsia" w:hAnsi="Times" w:cs="Times"/>
        </w:rPr>
        <w:t xml:space="preserve"> -6</w:t>
      </w:r>
      <w:r>
        <w:rPr>
          <w:rFonts w:ascii="Times" w:eastAsiaTheme="minorEastAsia" w:hAnsi="Times" w:cs="Times" w:hint="eastAsia"/>
        </w:rPr>
        <w:t>dB</w:t>
      </w:r>
      <w:r>
        <w:rPr>
          <w:rFonts w:ascii="Times" w:eastAsiaTheme="minorEastAsia" w:hAnsi="Times" w:cs="Times"/>
        </w:rPr>
        <w:t xml:space="preserve"> @ 10% </w:t>
      </w:r>
      <w:r>
        <w:rPr>
          <w:rFonts w:ascii="Times" w:eastAsiaTheme="minorEastAsia" w:hAnsi="Times" w:cs="Times" w:hint="eastAsia"/>
        </w:rPr>
        <w:t>BLER</w:t>
      </w:r>
      <w:r w:rsidRPr="00281124">
        <w:rPr>
          <w:rFonts w:ascii="Times" w:eastAsiaTheme="minorEastAsia" w:hAnsi="Times" w:cs="Times"/>
        </w:rPr>
        <w:t>.</w:t>
      </w:r>
    </w:p>
    <w:p w14:paraId="4D5B303D" w14:textId="77777777" w:rsidR="00FB2708" w:rsidRPr="00FB2708" w:rsidRDefault="00FB2708" w:rsidP="00FB2708">
      <w:pPr>
        <w:spacing w:before="24" w:after="24"/>
        <w:rPr>
          <w:rFonts w:ascii="Times" w:hAnsi="Times" w:cs="Times"/>
        </w:rPr>
      </w:pPr>
      <w:r w:rsidRPr="00FB2708">
        <w:rPr>
          <w:rFonts w:ascii="Times" w:hAnsi="Times" w:cs="Times"/>
          <w:b/>
        </w:rPr>
        <w:t>Proposal 14:</w:t>
      </w:r>
      <w:r w:rsidRPr="00FB2708">
        <w:rPr>
          <w:rFonts w:ascii="Times" w:hAnsi="Times" w:cs="Times"/>
        </w:rPr>
        <w:t xml:space="preserve"> </w:t>
      </w:r>
      <w:r w:rsidRPr="00FB2708">
        <w:rPr>
          <w:rFonts w:ascii="Times" w:hAnsi="Times" w:cs="Times" w:hint="eastAsia"/>
        </w:rPr>
        <w:t>Use</w:t>
      </w:r>
      <w:r w:rsidRPr="00FB2708">
        <w:rPr>
          <w:rFonts w:ascii="Times" w:hAnsi="Times" w:cs="Times"/>
        </w:rPr>
        <w:t xml:space="preserve"> 6d</w:t>
      </w:r>
      <w:r w:rsidRPr="00FB2708">
        <w:rPr>
          <w:rFonts w:ascii="Times" w:hAnsi="Times" w:cs="Times" w:hint="eastAsia"/>
        </w:rPr>
        <w:t>B</w:t>
      </w:r>
      <w:r w:rsidRPr="00FB2708">
        <w:rPr>
          <w:rFonts w:ascii="Times" w:hAnsi="Times" w:cs="Times"/>
        </w:rPr>
        <w:t xml:space="preserve"> </w:t>
      </w:r>
      <w:r w:rsidRPr="00FB2708">
        <w:rPr>
          <w:rFonts w:ascii="Times" w:hAnsi="Times" w:cs="Times" w:hint="eastAsia"/>
        </w:rPr>
        <w:t>as</w:t>
      </w:r>
      <w:r w:rsidRPr="00FB2708">
        <w:rPr>
          <w:rFonts w:ascii="Times" w:hAnsi="Times" w:cs="Times"/>
        </w:rPr>
        <w:t xml:space="preserve"> </w:t>
      </w:r>
      <w:r w:rsidRPr="00FB2708">
        <w:rPr>
          <w:rFonts w:ascii="Times" w:hAnsi="Times" w:cs="Times" w:hint="eastAsia"/>
        </w:rPr>
        <w:t>the</w:t>
      </w:r>
      <w:r w:rsidRPr="00FB2708">
        <w:rPr>
          <w:rFonts w:ascii="Times" w:hAnsi="Times" w:cs="Times"/>
        </w:rPr>
        <w:t xml:space="preserve"> </w:t>
      </w:r>
      <w:proofErr w:type="spellStart"/>
      <w:r w:rsidRPr="00FB2708">
        <w:rPr>
          <w:rFonts w:ascii="Times" w:hAnsi="Times" w:cs="Times"/>
        </w:rPr>
        <w:t>desensitivity</w:t>
      </w:r>
      <w:proofErr w:type="spellEnd"/>
      <w:r w:rsidRPr="00FB2708">
        <w:rPr>
          <w:rFonts w:ascii="Times" w:hAnsi="Times" w:cs="Times"/>
        </w:rPr>
        <w:t xml:space="preserve"> target for reference sensitivity.</w:t>
      </w:r>
    </w:p>
    <w:p w14:paraId="17E303DA" w14:textId="77777777" w:rsidR="00FB2708" w:rsidRPr="00FB2708" w:rsidRDefault="00FB2708" w:rsidP="00FB2708">
      <w:pPr>
        <w:spacing w:before="24" w:after="24"/>
        <w:rPr>
          <w:rFonts w:ascii="Times" w:hAnsi="Times" w:cs="Times"/>
        </w:rPr>
      </w:pPr>
      <w:r w:rsidRPr="00FB2708">
        <w:rPr>
          <w:rFonts w:ascii="Times" w:hAnsi="Times" w:cs="Times"/>
          <w:b/>
        </w:rPr>
        <w:t>Proposal 15:</w:t>
      </w:r>
      <w:r w:rsidRPr="00FB2708">
        <w:rPr>
          <w:rFonts w:ascii="Times" w:hAnsi="Times" w:cs="Times"/>
        </w:rPr>
        <w:t xml:space="preserve"> No </w:t>
      </w:r>
      <w:r w:rsidRPr="00FB2708">
        <w:rPr>
          <w:rFonts w:ascii="Times" w:hAnsi="Times" w:cs="Times" w:hint="eastAsia"/>
        </w:rPr>
        <w:t>ACS</w:t>
      </w:r>
      <w:r w:rsidRPr="00FB2708">
        <w:rPr>
          <w:rFonts w:ascii="Times" w:hAnsi="Times" w:cs="Times"/>
        </w:rPr>
        <w:t xml:space="preserve"> </w:t>
      </w:r>
      <w:r w:rsidRPr="00FB2708">
        <w:rPr>
          <w:rFonts w:ascii="Times" w:hAnsi="Times" w:cs="Times" w:hint="eastAsia"/>
        </w:rPr>
        <w:t>requirement</w:t>
      </w:r>
      <w:r w:rsidRPr="00FB2708">
        <w:rPr>
          <w:rFonts w:ascii="Times" w:hAnsi="Times" w:cs="Times"/>
        </w:rPr>
        <w:t xml:space="preserve"> </w:t>
      </w:r>
      <w:r w:rsidRPr="00FB2708">
        <w:rPr>
          <w:rFonts w:ascii="Times" w:hAnsi="Times" w:cs="Times" w:hint="eastAsia"/>
        </w:rPr>
        <w:t>for</w:t>
      </w:r>
      <w:r w:rsidRPr="00FB2708">
        <w:rPr>
          <w:rFonts w:ascii="Times" w:hAnsi="Times" w:cs="Times"/>
        </w:rPr>
        <w:t xml:space="preserve"> </w:t>
      </w:r>
      <w:r w:rsidRPr="00FB2708">
        <w:rPr>
          <w:rFonts w:ascii="Times" w:hAnsi="Times" w:cs="Times" w:hint="eastAsia"/>
        </w:rPr>
        <w:t>A-IoT</w:t>
      </w:r>
      <w:r w:rsidRPr="00FB2708">
        <w:rPr>
          <w:rFonts w:ascii="Times" w:hAnsi="Times" w:cs="Times"/>
        </w:rPr>
        <w:t xml:space="preserve"> </w:t>
      </w:r>
      <w:r w:rsidRPr="00FB2708">
        <w:rPr>
          <w:rFonts w:ascii="Times" w:hAnsi="Times" w:cs="Times" w:hint="eastAsia"/>
        </w:rPr>
        <w:t>BS</w:t>
      </w:r>
      <w:r w:rsidRPr="00FB2708">
        <w:rPr>
          <w:rFonts w:ascii="Times" w:hAnsi="Times" w:cs="Times"/>
        </w:rPr>
        <w:t>.</w:t>
      </w:r>
    </w:p>
    <w:p w14:paraId="4F6029C4" w14:textId="77777777" w:rsidR="00FB2708" w:rsidRPr="00FB2708" w:rsidRDefault="00FB2708" w:rsidP="00FB2708">
      <w:pPr>
        <w:spacing w:before="24" w:after="24"/>
        <w:rPr>
          <w:rFonts w:ascii="Times" w:hAnsi="Times" w:cs="Times"/>
        </w:rPr>
      </w:pPr>
      <w:r w:rsidRPr="00FB2708">
        <w:rPr>
          <w:rFonts w:ascii="Times" w:hAnsi="Times" w:cs="Times"/>
          <w:b/>
        </w:rPr>
        <w:t>Proposal 16:</w:t>
      </w:r>
      <w:r w:rsidRPr="00FB2708">
        <w:rPr>
          <w:rFonts w:ascii="Times" w:hAnsi="Times" w:cs="Times"/>
        </w:rPr>
        <w:t xml:space="preserve"> Reuse the </w:t>
      </w:r>
      <w:r w:rsidRPr="00FB2708">
        <w:rPr>
          <w:rFonts w:ascii="Times" w:hAnsi="Times" w:cs="Times" w:hint="eastAsia"/>
        </w:rPr>
        <w:t>in</w:t>
      </w:r>
      <w:r w:rsidRPr="00FB2708">
        <w:rPr>
          <w:rFonts w:ascii="Times" w:hAnsi="Times" w:cs="Times"/>
        </w:rPr>
        <w:t>-</w:t>
      </w:r>
      <w:r w:rsidRPr="00FB2708">
        <w:rPr>
          <w:rFonts w:ascii="Times" w:hAnsi="Times" w:cs="Times" w:hint="eastAsia"/>
        </w:rPr>
        <w:t>band</w:t>
      </w:r>
      <w:r w:rsidRPr="00FB2708">
        <w:rPr>
          <w:rFonts w:ascii="Times" w:hAnsi="Times" w:cs="Times"/>
        </w:rPr>
        <w:t xml:space="preserve"> </w:t>
      </w:r>
      <w:r w:rsidRPr="00FB2708">
        <w:rPr>
          <w:rFonts w:ascii="Times" w:hAnsi="Times" w:cs="Times" w:hint="eastAsia"/>
        </w:rPr>
        <w:t>blocking</w:t>
      </w:r>
      <w:r w:rsidRPr="00FB2708">
        <w:rPr>
          <w:rFonts w:ascii="Times" w:hAnsi="Times" w:cs="Times"/>
        </w:rPr>
        <w:t xml:space="preserve"> </w:t>
      </w:r>
      <w:r w:rsidRPr="00FB2708">
        <w:rPr>
          <w:rFonts w:ascii="Times" w:hAnsi="Times" w:cs="Times" w:hint="eastAsia"/>
        </w:rPr>
        <w:t>requirement</w:t>
      </w:r>
      <w:r w:rsidRPr="00FB2708">
        <w:rPr>
          <w:rFonts w:ascii="Times" w:hAnsi="Times" w:cs="Times"/>
        </w:rPr>
        <w:t xml:space="preserve"> </w:t>
      </w:r>
      <w:r w:rsidRPr="00FB2708">
        <w:rPr>
          <w:rFonts w:ascii="Times" w:hAnsi="Times" w:cs="Times" w:hint="eastAsia"/>
        </w:rPr>
        <w:t>from</w:t>
      </w:r>
      <w:r w:rsidRPr="00FB2708">
        <w:rPr>
          <w:rFonts w:ascii="Times" w:hAnsi="Times" w:cs="Times"/>
        </w:rPr>
        <w:t xml:space="preserve"> NB-IoT standalone Medium Range BS </w:t>
      </w:r>
      <w:r w:rsidRPr="00FB2708">
        <w:rPr>
          <w:rFonts w:ascii="Times" w:hAnsi="Times" w:cs="Times" w:hint="eastAsia"/>
        </w:rPr>
        <w:t>for</w:t>
      </w:r>
      <w:r w:rsidRPr="00FB2708">
        <w:rPr>
          <w:rFonts w:ascii="Times" w:hAnsi="Times" w:cs="Times"/>
        </w:rPr>
        <w:t xml:space="preserve"> </w:t>
      </w:r>
      <w:r w:rsidRPr="00FB2708">
        <w:rPr>
          <w:rFonts w:ascii="Times" w:hAnsi="Times" w:cs="Times" w:hint="eastAsia"/>
        </w:rPr>
        <w:t>A-IoT</w:t>
      </w:r>
      <w:r w:rsidRPr="00FB2708">
        <w:rPr>
          <w:rFonts w:ascii="Times" w:hAnsi="Times" w:cs="Times"/>
        </w:rPr>
        <w:t xml:space="preserve"> </w:t>
      </w:r>
      <w:r w:rsidRPr="00FB2708">
        <w:rPr>
          <w:rFonts w:ascii="Times" w:hAnsi="Times" w:cs="Times" w:hint="eastAsia"/>
        </w:rPr>
        <w:t>BS</w:t>
      </w:r>
      <w:r w:rsidRPr="00FB2708">
        <w:rPr>
          <w:rFonts w:ascii="Times" w:hAnsi="Times" w:cs="Times"/>
        </w:rPr>
        <w:t>.</w:t>
      </w:r>
    </w:p>
    <w:p w14:paraId="26D10FF6" w14:textId="77777777" w:rsidR="00FB2708" w:rsidRPr="00FB2708" w:rsidRDefault="00FB2708" w:rsidP="00FB2708">
      <w:pPr>
        <w:spacing w:before="24" w:after="24"/>
        <w:rPr>
          <w:rFonts w:ascii="Times" w:hAnsi="Times" w:cs="Times"/>
        </w:rPr>
      </w:pPr>
      <w:r w:rsidRPr="00FB2708">
        <w:rPr>
          <w:rFonts w:ascii="Times" w:hAnsi="Times" w:cs="Times"/>
          <w:b/>
        </w:rPr>
        <w:t>Proposal 17</w:t>
      </w:r>
      <w:r w:rsidRPr="00FB2708">
        <w:rPr>
          <w:rFonts w:ascii="Times" w:hAnsi="Times" w:cs="Times"/>
        </w:rPr>
        <w:t>:</w:t>
      </w:r>
      <w:r w:rsidRPr="006737C5">
        <w:rPr>
          <w:rFonts w:ascii="Times" w:hAnsi="Times" w:cs="Times"/>
        </w:rPr>
        <w:t xml:space="preserve"> </w:t>
      </w:r>
      <w:r w:rsidRPr="00FB2708">
        <w:rPr>
          <w:rFonts w:ascii="Times" w:hAnsi="Times" w:cs="Times"/>
        </w:rPr>
        <w:t>No need to define general intermodulation for A-IoT BS since it is assumed that there is no NR interference indoors.</w:t>
      </w:r>
    </w:p>
    <w:p w14:paraId="5E3B9F4F" w14:textId="77777777" w:rsidR="00FB2708" w:rsidRDefault="00FB2708" w:rsidP="00FB2708">
      <w:pPr>
        <w:spacing w:before="24" w:after="24"/>
        <w:rPr>
          <w:rFonts w:ascii="Times" w:hAnsi="Times" w:cs="Times"/>
          <w:lang w:val="en-US"/>
        </w:rPr>
      </w:pPr>
      <w:r w:rsidRPr="00A929CE">
        <w:rPr>
          <w:rFonts w:ascii="Times" w:hAnsi="Times" w:cs="Times"/>
          <w:b/>
        </w:rPr>
        <w:t xml:space="preserve">Proposal </w:t>
      </w:r>
      <w:r>
        <w:rPr>
          <w:rFonts w:ascii="Times" w:hAnsi="Times" w:cs="Times"/>
          <w:b/>
        </w:rPr>
        <w:t>18</w:t>
      </w:r>
      <w:r w:rsidRPr="00A929CE">
        <w:rPr>
          <w:rFonts w:ascii="Times" w:hAnsi="Times" w:cs="Times"/>
          <w:b/>
        </w:rPr>
        <w:t>:</w:t>
      </w:r>
      <w:r w:rsidRPr="006737C5">
        <w:rPr>
          <w:rFonts w:ascii="Times" w:hAnsi="Times" w:cs="Times"/>
        </w:rPr>
        <w:t xml:space="preserve"> </w:t>
      </w:r>
      <w:r>
        <w:rPr>
          <w:rFonts w:ascii="Times" w:hAnsi="Times" w:cs="Times" w:hint="eastAsia"/>
        </w:rPr>
        <w:t>No</w:t>
      </w:r>
      <w:r>
        <w:rPr>
          <w:rFonts w:ascii="Times" w:hAnsi="Times" w:cs="Times"/>
        </w:rPr>
        <w:t xml:space="preserve"> </w:t>
      </w:r>
      <w:r>
        <w:rPr>
          <w:rFonts w:ascii="Times" w:hAnsi="Times" w:cs="Times" w:hint="eastAsia"/>
        </w:rPr>
        <w:t>need</w:t>
      </w:r>
      <w:r>
        <w:rPr>
          <w:rFonts w:ascii="Times" w:hAnsi="Times" w:cs="Times"/>
        </w:rPr>
        <w:t xml:space="preserve"> </w:t>
      </w:r>
      <w:r>
        <w:rPr>
          <w:rFonts w:ascii="Times" w:hAnsi="Times" w:cs="Times" w:hint="eastAsia"/>
        </w:rPr>
        <w:t>to</w:t>
      </w:r>
      <w:r>
        <w:rPr>
          <w:rFonts w:ascii="Times" w:hAnsi="Times" w:cs="Times"/>
        </w:rPr>
        <w:t xml:space="preserve"> </w:t>
      </w:r>
      <w:r>
        <w:rPr>
          <w:rFonts w:ascii="Times" w:hAnsi="Times" w:cs="Times" w:hint="eastAsia"/>
        </w:rPr>
        <w:t>define</w:t>
      </w:r>
      <w:r w:rsidRPr="00976F0D">
        <w:rPr>
          <w:rFonts w:ascii="Times" w:hAnsi="Times" w:cs="Times"/>
          <w:lang w:val="en-US"/>
        </w:rPr>
        <w:t xml:space="preserve"> Narrowband intermodulation performance requirement</w:t>
      </w:r>
      <w:r>
        <w:rPr>
          <w:rFonts w:ascii="Times" w:hAnsi="Times" w:cs="Times" w:hint="eastAsia"/>
          <w:lang w:val="en-US"/>
        </w:rPr>
        <w:t xml:space="preserve"> for</w:t>
      </w:r>
      <w:r>
        <w:rPr>
          <w:rFonts w:ascii="Times" w:hAnsi="Times" w:cs="Times"/>
          <w:lang w:val="en-US"/>
        </w:rPr>
        <w:t xml:space="preserve"> </w:t>
      </w:r>
      <w:r w:rsidRPr="00976F0D">
        <w:rPr>
          <w:rFonts w:ascii="Times" w:hAnsi="Times" w:cs="Times"/>
          <w:lang w:val="en-US"/>
        </w:rPr>
        <w:t>A-IoT BS</w:t>
      </w:r>
      <w:r>
        <w:rPr>
          <w:rFonts w:ascii="Times" w:hAnsi="Times" w:cs="Times"/>
          <w:lang w:val="en-US"/>
        </w:rPr>
        <w:t>.</w:t>
      </w:r>
    </w:p>
    <w:p w14:paraId="3EDC8D45" w14:textId="77777777" w:rsidR="00FB2708" w:rsidRDefault="00FB2708" w:rsidP="00FB2708">
      <w:pPr>
        <w:rPr>
          <w:rFonts w:ascii="Times" w:eastAsia="等线" w:hAnsi="Times" w:cs="Times"/>
          <w:kern w:val="2"/>
          <w:sz w:val="21"/>
          <w:szCs w:val="22"/>
          <w:lang w:val="en-US"/>
        </w:rPr>
      </w:pPr>
      <w:r w:rsidRPr="00A929CE">
        <w:rPr>
          <w:rFonts w:ascii="Times" w:hAnsi="Times" w:cs="Times"/>
          <w:b/>
        </w:rPr>
        <w:t xml:space="preserve">Proposal </w:t>
      </w:r>
      <w:r>
        <w:rPr>
          <w:rFonts w:ascii="Times" w:hAnsi="Times" w:cs="Times"/>
          <w:b/>
        </w:rPr>
        <w:t>19</w:t>
      </w:r>
      <w:r w:rsidRPr="00A929CE">
        <w:rPr>
          <w:rFonts w:ascii="Times" w:hAnsi="Times" w:cs="Times"/>
          <w:b/>
        </w:rPr>
        <w:t>:</w:t>
      </w:r>
      <w:r>
        <w:rPr>
          <w:rFonts w:ascii="Times" w:hAnsi="Times" w:cs="Times"/>
          <w:b/>
        </w:rPr>
        <w:t xml:space="preserve"> </w:t>
      </w:r>
      <w:r w:rsidRPr="006F63BE">
        <w:rPr>
          <w:rFonts w:ascii="Times" w:eastAsia="等线" w:hAnsi="Times" w:cs="Times"/>
          <w:kern w:val="2"/>
          <w:sz w:val="21"/>
          <w:szCs w:val="22"/>
          <w:lang w:val="en-US"/>
        </w:rPr>
        <w:t>There's no need to define ICS for A-IoT BS.</w:t>
      </w:r>
    </w:p>
    <w:p w14:paraId="2A2E3741" w14:textId="77777777" w:rsidR="001C08B1" w:rsidRPr="00FB2708" w:rsidRDefault="001C08B1" w:rsidP="004A4CFA">
      <w:pPr>
        <w:rPr>
          <w:rFonts w:ascii="Times" w:hAnsi="Times" w:cs="Times"/>
          <w:lang w:val="en-US"/>
        </w:rPr>
      </w:pPr>
    </w:p>
    <w:p w14:paraId="32252B03" w14:textId="77777777" w:rsidR="00A1360C" w:rsidRPr="00A929CE" w:rsidRDefault="00A1360C" w:rsidP="00A63D8F">
      <w:pPr>
        <w:pStyle w:val="1"/>
        <w:numPr>
          <w:ilvl w:val="0"/>
          <w:numId w:val="2"/>
        </w:numPr>
        <w:pBdr>
          <w:top w:val="single" w:sz="12" w:space="3" w:color="auto"/>
        </w:pBdr>
        <w:spacing w:before="240" w:after="180" w:line="240" w:lineRule="auto"/>
        <w:jc w:val="left"/>
        <w:rPr>
          <w:rFonts w:ascii="Times" w:hAnsi="Times" w:cs="Times"/>
          <w:sz w:val="32"/>
          <w:szCs w:val="32"/>
          <w:lang w:val="en-US"/>
        </w:rPr>
      </w:pPr>
      <w:r w:rsidRPr="00A929CE">
        <w:rPr>
          <w:rFonts w:ascii="Times" w:hAnsi="Times" w:cs="Times"/>
          <w:sz w:val="32"/>
          <w:szCs w:val="32"/>
          <w:lang w:val="en-US"/>
        </w:rPr>
        <w:t>References</w:t>
      </w:r>
    </w:p>
    <w:p w14:paraId="1F7B1A4B" w14:textId="751D7B60" w:rsidR="001B161F" w:rsidRDefault="001B161F" w:rsidP="001B161F">
      <w:pPr>
        <w:rPr>
          <w:rFonts w:ascii="Times" w:hAnsi="Times" w:cs="Times"/>
          <w:lang w:val="en-US"/>
        </w:rPr>
      </w:pPr>
      <w:r w:rsidRPr="00A929CE">
        <w:rPr>
          <w:rFonts w:ascii="Times" w:hAnsi="Times" w:cs="Times"/>
          <w:lang w:val="en-US"/>
        </w:rPr>
        <w:t xml:space="preserve">[1] </w:t>
      </w:r>
      <w:r w:rsidRPr="00937A3F">
        <w:rPr>
          <w:rFonts w:ascii="Times" w:hAnsi="Times" w:cs="Times"/>
          <w:lang w:val="en-US"/>
        </w:rPr>
        <w:t>RP-243326</w:t>
      </w:r>
      <w:r w:rsidRPr="00A929CE">
        <w:rPr>
          <w:rFonts w:ascii="Times" w:hAnsi="Times" w:cs="Times"/>
          <w:lang w:val="en-US"/>
        </w:rPr>
        <w:t>,</w:t>
      </w:r>
      <w:r>
        <w:rPr>
          <w:rFonts w:ascii="Times" w:hAnsi="Times" w:cs="Times"/>
          <w:lang w:val="en-US"/>
        </w:rPr>
        <w:t xml:space="preserve"> </w:t>
      </w:r>
      <w:r w:rsidRPr="00937A3F">
        <w:rPr>
          <w:rFonts w:ascii="Times" w:hAnsi="Times" w:cs="Times"/>
          <w:lang w:val="en-US"/>
        </w:rPr>
        <w:t>New Work Item: Solutions for Ambient IoT (Internet of Things) in NR</w:t>
      </w:r>
      <w:r w:rsidRPr="00A929CE">
        <w:rPr>
          <w:rFonts w:ascii="Times" w:hAnsi="Times" w:cs="Times"/>
          <w:lang w:val="en-US"/>
        </w:rPr>
        <w:t>,</w:t>
      </w:r>
      <w:r w:rsidRPr="00937A3F">
        <w:rPr>
          <w:rFonts w:ascii="Times" w:hAnsi="Times" w:cs="Times"/>
          <w:lang w:val="en-US"/>
        </w:rPr>
        <w:t xml:space="preserve"> RAN1 Vice-chair (Huawei),</w:t>
      </w:r>
      <w:r>
        <w:rPr>
          <w:rFonts w:ascii="Times" w:hAnsi="Times" w:cs="Times"/>
          <w:lang w:val="en-US"/>
        </w:rPr>
        <w:t xml:space="preserve"> </w:t>
      </w:r>
      <w:r w:rsidRPr="00937A3F">
        <w:rPr>
          <w:rFonts w:ascii="Times" w:hAnsi="Times" w:cs="Times"/>
          <w:lang w:val="en-US"/>
        </w:rPr>
        <w:t>RAN#106 Dec.,2024</w:t>
      </w:r>
    </w:p>
    <w:p w14:paraId="022D9511" w14:textId="77777777" w:rsidR="000C081A" w:rsidRPr="00E60B6B" w:rsidRDefault="000C081A" w:rsidP="000C081A">
      <w:pPr>
        <w:rPr>
          <w:rFonts w:ascii="Times New Roman" w:hAnsi="Times New Roman"/>
          <w:lang w:val="en-US"/>
        </w:rPr>
      </w:pPr>
      <w:r w:rsidRPr="00E60B6B">
        <w:rPr>
          <w:rFonts w:ascii="Times New Roman" w:hAnsi="Times New Roman"/>
          <w:lang w:val="en-US"/>
        </w:rPr>
        <w:t>[2]</w:t>
      </w:r>
      <w:r w:rsidRPr="00D826FB">
        <w:rPr>
          <w:rFonts w:ascii="Times New Roman" w:hAnsi="Times New Roman"/>
          <w:lang w:val="en-US"/>
        </w:rPr>
        <w:t>RP-250</w:t>
      </w:r>
      <w:r w:rsidRPr="00D826FB">
        <w:rPr>
          <w:rFonts w:ascii="Times New Roman" w:hAnsi="Times New Roman" w:hint="eastAsia"/>
          <w:lang w:val="en-US"/>
        </w:rPr>
        <w:t>796</w:t>
      </w:r>
      <w:r w:rsidRPr="00D826FB">
        <w:rPr>
          <w:rFonts w:ascii="Times New Roman" w:hAnsi="Times New Roman"/>
          <w:lang w:val="en-US"/>
        </w:rPr>
        <w:t>,</w:t>
      </w:r>
      <w:r w:rsidRPr="00E60B6B">
        <w:rPr>
          <w:rFonts w:ascii="Times New Roman" w:hAnsi="Times New Roman"/>
          <w:lang w:val="en-US"/>
        </w:rPr>
        <w:t xml:space="preserve"> New Work Item: Solutions for Ambient IoT (Internet of Things) in NR,</w:t>
      </w:r>
      <w:r w:rsidRPr="00D826FB">
        <w:rPr>
          <w:rFonts w:ascii="Times New Roman" w:hAnsi="Times New Roman" w:hint="eastAsia"/>
          <w:lang w:val="en-US"/>
        </w:rPr>
        <w:t xml:space="preserve"> CMCC, Huawei, </w:t>
      </w:r>
      <w:r w:rsidRPr="00D826FB">
        <w:rPr>
          <w:rFonts w:ascii="Times New Roman" w:hAnsi="Times New Roman"/>
          <w:lang w:val="en-US"/>
        </w:rPr>
        <w:t>T-Mobile USA Inc.</w:t>
      </w:r>
      <w:r w:rsidRPr="00D826FB">
        <w:rPr>
          <w:rFonts w:ascii="Times New Roman" w:hAnsi="Times New Roman" w:hint="eastAsia"/>
          <w:lang w:val="en-US"/>
        </w:rPr>
        <w:t>，</w:t>
      </w:r>
      <w:r w:rsidRPr="00E60B6B">
        <w:rPr>
          <w:rFonts w:ascii="Times New Roman" w:hAnsi="Times New Roman"/>
          <w:lang w:val="en-US"/>
        </w:rPr>
        <w:t>RAN#10</w:t>
      </w:r>
      <w:r>
        <w:rPr>
          <w:rFonts w:ascii="Times New Roman" w:hAnsi="Times New Roman"/>
          <w:lang w:val="en-US"/>
        </w:rPr>
        <w:t>7</w:t>
      </w:r>
      <w:r w:rsidRPr="00E60B6B">
        <w:rPr>
          <w:rFonts w:ascii="Times New Roman" w:hAnsi="Times New Roman"/>
          <w:lang w:val="en-US"/>
        </w:rPr>
        <w:t xml:space="preserve"> </w:t>
      </w:r>
      <w:r>
        <w:rPr>
          <w:rFonts w:ascii="Times New Roman" w:hAnsi="Times New Roman" w:hint="eastAsia"/>
          <w:lang w:val="en-US"/>
        </w:rPr>
        <w:t>Mar</w:t>
      </w:r>
      <w:r w:rsidRPr="00E60B6B">
        <w:rPr>
          <w:rFonts w:ascii="Times New Roman" w:hAnsi="Times New Roman"/>
          <w:lang w:val="en-US"/>
        </w:rPr>
        <w:t>.,202</w:t>
      </w:r>
      <w:r>
        <w:rPr>
          <w:rFonts w:ascii="Times New Roman" w:hAnsi="Times New Roman"/>
          <w:lang w:val="en-US"/>
        </w:rPr>
        <w:t>5</w:t>
      </w:r>
    </w:p>
    <w:p w14:paraId="0E4FED00" w14:textId="51A4E25C" w:rsidR="003D517F" w:rsidRDefault="003D517F" w:rsidP="001B161F">
      <w:pPr>
        <w:rPr>
          <w:rFonts w:ascii="Times" w:hAnsi="Times" w:cs="Times"/>
          <w:lang w:val="en-US"/>
        </w:rPr>
      </w:pPr>
      <w:r w:rsidRPr="00110C85">
        <w:rPr>
          <w:rFonts w:ascii="Times" w:hAnsi="Times" w:cs="Times" w:hint="eastAsia"/>
          <w:lang w:val="en-US"/>
        </w:rPr>
        <w:t>[</w:t>
      </w:r>
      <w:r w:rsidR="000C081A">
        <w:rPr>
          <w:rFonts w:ascii="Times" w:hAnsi="Times" w:cs="Times"/>
          <w:lang w:val="en-US"/>
        </w:rPr>
        <w:t>3</w:t>
      </w:r>
      <w:r w:rsidRPr="00110C85">
        <w:rPr>
          <w:rFonts w:ascii="Times" w:hAnsi="Times" w:cs="Times"/>
          <w:lang w:val="en-US"/>
        </w:rPr>
        <w:t>]</w:t>
      </w:r>
      <w:r w:rsidRPr="003D517F">
        <w:rPr>
          <w:rFonts w:ascii="Times" w:hAnsi="Times" w:cs="Times"/>
          <w:lang w:val="en-US"/>
        </w:rPr>
        <w:t>R4-2502859 WF on requirements for A-IoT BS and CW</w:t>
      </w:r>
      <w:r>
        <w:rPr>
          <w:rFonts w:ascii="Times" w:hAnsi="Times" w:cs="Times" w:hint="eastAsia"/>
          <w:lang w:val="en-US"/>
        </w:rPr>
        <w:t>，</w:t>
      </w:r>
      <w:r>
        <w:rPr>
          <w:rFonts w:ascii="Times" w:hAnsi="Times" w:cs="Times" w:hint="eastAsia"/>
          <w:lang w:val="en-US"/>
        </w:rPr>
        <w:t>Huawei</w:t>
      </w:r>
      <w:r w:rsidRPr="00E60B6B">
        <w:rPr>
          <w:rFonts w:ascii="Times New Roman" w:hAnsi="Times New Roman"/>
          <w:lang w:val="en-US"/>
        </w:rPr>
        <w:t xml:space="preserve"> ,RAN4#114, Feb. 2025</w:t>
      </w:r>
    </w:p>
    <w:p w14:paraId="74030BE3" w14:textId="77777777" w:rsidR="00A250CA" w:rsidRPr="00E60B6B" w:rsidRDefault="00A250CA" w:rsidP="00A250CA">
      <w:pPr>
        <w:rPr>
          <w:rFonts w:ascii="Times New Roman" w:hAnsi="Times New Roman"/>
          <w:lang w:val="en-US"/>
        </w:rPr>
      </w:pPr>
      <w:r w:rsidRPr="00E60B6B">
        <w:rPr>
          <w:rFonts w:ascii="Times New Roman" w:hAnsi="Times New Roman"/>
          <w:lang w:val="en-US"/>
        </w:rPr>
        <w:t>[</w:t>
      </w:r>
      <w:r>
        <w:rPr>
          <w:rFonts w:ascii="Times New Roman" w:hAnsi="Times New Roman"/>
          <w:lang w:val="en-US"/>
        </w:rPr>
        <w:t>4</w:t>
      </w:r>
      <w:r w:rsidRPr="00E60B6B">
        <w:rPr>
          <w:rFonts w:ascii="Times New Roman" w:hAnsi="Times New Roman"/>
          <w:lang w:val="en-US"/>
        </w:rPr>
        <w:t xml:space="preserve">] </w:t>
      </w:r>
      <w:r w:rsidRPr="00C74DA4">
        <w:rPr>
          <w:rFonts w:ascii="Times New Roman" w:hAnsi="Times New Roman"/>
          <w:lang w:val="en-US"/>
        </w:rPr>
        <w:t>R1-2501547, Session notes for 9.4 Solutions for Ambient IoT in NR, Ad-Hoc Chair (Huawei), RAN1 #120</w:t>
      </w:r>
      <w:r w:rsidRPr="00E60B6B">
        <w:rPr>
          <w:rFonts w:ascii="Times New Roman" w:hAnsi="Times New Roman"/>
          <w:lang w:val="en-US"/>
        </w:rPr>
        <w:t>, Feb. 2025</w:t>
      </w:r>
    </w:p>
    <w:p w14:paraId="61BD717F" w14:textId="230FCCE7" w:rsidR="000D1750" w:rsidRDefault="000D1750" w:rsidP="00A250CA">
      <w:pPr>
        <w:rPr>
          <w:rFonts w:ascii="Times" w:hAnsi="Times" w:cs="Times"/>
        </w:rPr>
      </w:pPr>
      <w:r w:rsidRPr="00B10E4B">
        <w:rPr>
          <w:rFonts w:ascii="Times" w:hAnsi="Times" w:cs="Times"/>
          <w:lang w:val="en-US"/>
        </w:rPr>
        <w:t>[</w:t>
      </w:r>
      <w:r w:rsidR="0044553A">
        <w:rPr>
          <w:rFonts w:ascii="Times" w:hAnsi="Times" w:cs="Times"/>
          <w:lang w:val="en-US"/>
        </w:rPr>
        <w:t>5</w:t>
      </w:r>
      <w:r w:rsidRPr="00B10E4B">
        <w:rPr>
          <w:rFonts w:ascii="Times" w:hAnsi="Times" w:cs="Times"/>
          <w:lang w:val="en-US"/>
        </w:rPr>
        <w:t>]</w:t>
      </w:r>
      <w:r w:rsidR="00B10E4B">
        <w:rPr>
          <w:rFonts w:ascii="Times" w:hAnsi="Times" w:cs="Times"/>
          <w:lang w:val="en-US"/>
        </w:rPr>
        <w:t xml:space="preserve"> </w:t>
      </w:r>
      <w:r w:rsidRPr="00B10E4B">
        <w:rPr>
          <w:rFonts w:ascii="Times" w:hAnsi="Times" w:cs="Times"/>
          <w:lang w:val="en-US"/>
        </w:rPr>
        <w:t>EPC® Radio-Frequency Id</w:t>
      </w:r>
      <w:r w:rsidRPr="000D1750">
        <w:rPr>
          <w:rFonts w:ascii="Times" w:hAnsi="Times" w:cs="Times"/>
        </w:rPr>
        <w:t>entity Generation-2 UHF RFID Standard - Specification for RFID Air Interface Protocol for Communications at 860 MHz - 930 MHz</w:t>
      </w:r>
      <w:r>
        <w:rPr>
          <w:rFonts w:ascii="Times" w:hAnsi="Times" w:cs="Times" w:hint="eastAsia"/>
        </w:rPr>
        <w:t>,</w:t>
      </w:r>
      <w:r>
        <w:rPr>
          <w:rFonts w:ascii="Times" w:hAnsi="Times" w:cs="Times"/>
        </w:rPr>
        <w:t xml:space="preserve"> Release 3.0,</w:t>
      </w:r>
      <w:r w:rsidR="00635FA0">
        <w:rPr>
          <w:rFonts w:ascii="Times" w:hAnsi="Times" w:cs="Times"/>
        </w:rPr>
        <w:t xml:space="preserve"> </w:t>
      </w:r>
      <w:r>
        <w:rPr>
          <w:rFonts w:ascii="Times" w:hAnsi="Times" w:cs="Times"/>
        </w:rPr>
        <w:t>Jan 2024</w:t>
      </w:r>
    </w:p>
    <w:p w14:paraId="78678048" w14:textId="77777777" w:rsidR="002D724C" w:rsidRPr="00A929CE" w:rsidRDefault="002D724C" w:rsidP="00B87CC5">
      <w:pPr>
        <w:rPr>
          <w:rFonts w:ascii="Times" w:hAnsi="Times" w:cs="Times"/>
          <w:lang w:val="en-US"/>
        </w:rPr>
      </w:pPr>
    </w:p>
    <w:p w14:paraId="2765EA16" w14:textId="77777777" w:rsidR="004A4CFA" w:rsidRPr="00A929CE" w:rsidRDefault="004A4CFA" w:rsidP="00A1360C">
      <w:pPr>
        <w:rPr>
          <w:rFonts w:ascii="Times" w:hAnsi="Times" w:cs="Times"/>
        </w:rPr>
      </w:pPr>
    </w:p>
    <w:p w14:paraId="0BD2231D" w14:textId="77777777" w:rsidR="004A4CFA" w:rsidRPr="00A929CE" w:rsidRDefault="004A4CFA" w:rsidP="00A1360C">
      <w:pPr>
        <w:rPr>
          <w:rFonts w:ascii="Times" w:hAnsi="Times" w:cs="Times"/>
        </w:rPr>
      </w:pPr>
    </w:p>
    <w:sectPr w:rsidR="004A4CFA" w:rsidRPr="00A929CE">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76FD9" w14:textId="77777777" w:rsidR="003717EB" w:rsidRDefault="003717EB">
      <w:pPr>
        <w:spacing w:after="0"/>
      </w:pPr>
      <w:r>
        <w:separator/>
      </w:r>
    </w:p>
  </w:endnote>
  <w:endnote w:type="continuationSeparator" w:id="0">
    <w:p w14:paraId="7D867B74" w14:textId="77777777" w:rsidR="003717EB" w:rsidRDefault="003717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5CF06" w14:textId="77777777" w:rsidR="00A975FF" w:rsidRDefault="00A975FF" w:rsidP="007A0DBC">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Pr>
        <w:rStyle w:val="a6"/>
      </w:rPr>
      <w:t>2</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Pr>
        <w:rStyle w:val="a6"/>
      </w:rPr>
      <w:t>2</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C0D81" w14:textId="77777777" w:rsidR="003717EB" w:rsidRDefault="003717EB">
      <w:pPr>
        <w:spacing w:after="0"/>
      </w:pPr>
      <w:r>
        <w:separator/>
      </w:r>
    </w:p>
  </w:footnote>
  <w:footnote w:type="continuationSeparator" w:id="0">
    <w:p w14:paraId="1255EBEC" w14:textId="77777777" w:rsidR="003717EB" w:rsidRDefault="003717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52C3" w14:textId="77777777" w:rsidR="00A975FF" w:rsidRDefault="00A975F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AE1895"/>
    <w:multiLevelType w:val="singleLevel"/>
    <w:tmpl w:val="DFAE1895"/>
    <w:lvl w:ilvl="0">
      <w:start w:val="1"/>
      <w:numFmt w:val="decimal"/>
      <w:suff w:val="space"/>
      <w:lvlText w:val="[%1]"/>
      <w:lvlJc w:val="left"/>
    </w:lvl>
  </w:abstractNum>
  <w:abstractNum w:abstractNumId="1" w15:restartNumberingAfterBreak="0">
    <w:nsid w:val="0008643C"/>
    <w:multiLevelType w:val="hybridMultilevel"/>
    <w:tmpl w:val="BEAC69B0"/>
    <w:lvl w:ilvl="0" w:tplc="A43C15A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BD27C5D"/>
    <w:multiLevelType w:val="multilevel"/>
    <w:tmpl w:val="AFEA4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E30D0A"/>
    <w:multiLevelType w:val="hybridMultilevel"/>
    <w:tmpl w:val="A8321C78"/>
    <w:lvl w:ilvl="0" w:tplc="DEAE6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DF2844"/>
    <w:multiLevelType w:val="hybridMultilevel"/>
    <w:tmpl w:val="DF0C8050"/>
    <w:lvl w:ilvl="0" w:tplc="EC94A004">
      <w:start w:val="1"/>
      <w:numFmt w:val="bullet"/>
      <w:lvlText w:val=""/>
      <w:lvlJc w:val="left"/>
      <w:pPr>
        <w:tabs>
          <w:tab w:val="num" w:pos="720"/>
        </w:tabs>
        <w:ind w:left="720" w:hanging="360"/>
      </w:pPr>
      <w:rPr>
        <w:rFonts w:ascii="Wingdings" w:hAnsi="Wingdings" w:hint="default"/>
      </w:rPr>
    </w:lvl>
    <w:lvl w:ilvl="1" w:tplc="33DE377E">
      <w:numFmt w:val="bullet"/>
      <w:lvlText w:val="•"/>
      <w:lvlJc w:val="left"/>
      <w:pPr>
        <w:tabs>
          <w:tab w:val="num" w:pos="1440"/>
        </w:tabs>
        <w:ind w:left="1440" w:hanging="360"/>
      </w:pPr>
      <w:rPr>
        <w:rFonts w:ascii="Arial" w:hAnsi="Arial" w:hint="default"/>
      </w:rPr>
    </w:lvl>
    <w:lvl w:ilvl="2" w:tplc="29F4D986">
      <w:numFmt w:val="bullet"/>
      <w:lvlText w:val="•"/>
      <w:lvlJc w:val="left"/>
      <w:pPr>
        <w:tabs>
          <w:tab w:val="num" w:pos="2160"/>
        </w:tabs>
        <w:ind w:left="2160" w:hanging="360"/>
      </w:pPr>
      <w:rPr>
        <w:rFonts w:ascii="Arial" w:hAnsi="Arial" w:hint="default"/>
      </w:rPr>
    </w:lvl>
    <w:lvl w:ilvl="3" w:tplc="A57AA11C" w:tentative="1">
      <w:start w:val="1"/>
      <w:numFmt w:val="bullet"/>
      <w:lvlText w:val=""/>
      <w:lvlJc w:val="left"/>
      <w:pPr>
        <w:tabs>
          <w:tab w:val="num" w:pos="2880"/>
        </w:tabs>
        <w:ind w:left="2880" w:hanging="360"/>
      </w:pPr>
      <w:rPr>
        <w:rFonts w:ascii="Wingdings" w:hAnsi="Wingdings" w:hint="default"/>
      </w:rPr>
    </w:lvl>
    <w:lvl w:ilvl="4" w:tplc="34DE8480" w:tentative="1">
      <w:start w:val="1"/>
      <w:numFmt w:val="bullet"/>
      <w:lvlText w:val=""/>
      <w:lvlJc w:val="left"/>
      <w:pPr>
        <w:tabs>
          <w:tab w:val="num" w:pos="3600"/>
        </w:tabs>
        <w:ind w:left="3600" w:hanging="360"/>
      </w:pPr>
      <w:rPr>
        <w:rFonts w:ascii="Wingdings" w:hAnsi="Wingdings" w:hint="default"/>
      </w:rPr>
    </w:lvl>
    <w:lvl w:ilvl="5" w:tplc="A15A66CA" w:tentative="1">
      <w:start w:val="1"/>
      <w:numFmt w:val="bullet"/>
      <w:lvlText w:val=""/>
      <w:lvlJc w:val="left"/>
      <w:pPr>
        <w:tabs>
          <w:tab w:val="num" w:pos="4320"/>
        </w:tabs>
        <w:ind w:left="4320" w:hanging="360"/>
      </w:pPr>
      <w:rPr>
        <w:rFonts w:ascii="Wingdings" w:hAnsi="Wingdings" w:hint="default"/>
      </w:rPr>
    </w:lvl>
    <w:lvl w:ilvl="6" w:tplc="EBDABC7E" w:tentative="1">
      <w:start w:val="1"/>
      <w:numFmt w:val="bullet"/>
      <w:lvlText w:val=""/>
      <w:lvlJc w:val="left"/>
      <w:pPr>
        <w:tabs>
          <w:tab w:val="num" w:pos="5040"/>
        </w:tabs>
        <w:ind w:left="5040" w:hanging="360"/>
      </w:pPr>
      <w:rPr>
        <w:rFonts w:ascii="Wingdings" w:hAnsi="Wingdings" w:hint="default"/>
      </w:rPr>
    </w:lvl>
    <w:lvl w:ilvl="7" w:tplc="ABC06F22" w:tentative="1">
      <w:start w:val="1"/>
      <w:numFmt w:val="bullet"/>
      <w:lvlText w:val=""/>
      <w:lvlJc w:val="left"/>
      <w:pPr>
        <w:tabs>
          <w:tab w:val="num" w:pos="5760"/>
        </w:tabs>
        <w:ind w:left="5760" w:hanging="360"/>
      </w:pPr>
      <w:rPr>
        <w:rFonts w:ascii="Wingdings" w:hAnsi="Wingdings" w:hint="default"/>
      </w:rPr>
    </w:lvl>
    <w:lvl w:ilvl="8" w:tplc="05F27FE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0" w15:restartNumberingAfterBreak="0">
    <w:nsid w:val="272D12DD"/>
    <w:multiLevelType w:val="hybridMultilevel"/>
    <w:tmpl w:val="CCC8D4D6"/>
    <w:lvl w:ilvl="0" w:tplc="CC50B73C">
      <w:start w:val="1"/>
      <w:numFmt w:val="bullet"/>
      <w:lvlText w:val="•"/>
      <w:lvlJc w:val="left"/>
      <w:pPr>
        <w:tabs>
          <w:tab w:val="num" w:pos="720"/>
        </w:tabs>
        <w:ind w:left="720" w:hanging="360"/>
      </w:pPr>
      <w:rPr>
        <w:rFonts w:ascii="Arial" w:hAnsi="Arial" w:hint="default"/>
      </w:rPr>
    </w:lvl>
    <w:lvl w:ilvl="1" w:tplc="FBF803D6">
      <w:start w:val="1"/>
      <w:numFmt w:val="bullet"/>
      <w:lvlText w:val="•"/>
      <w:lvlJc w:val="left"/>
      <w:pPr>
        <w:tabs>
          <w:tab w:val="num" w:pos="1440"/>
        </w:tabs>
        <w:ind w:left="1440" w:hanging="360"/>
      </w:pPr>
      <w:rPr>
        <w:rFonts w:ascii="Arial" w:hAnsi="Arial" w:hint="default"/>
      </w:rPr>
    </w:lvl>
    <w:lvl w:ilvl="2" w:tplc="9BD60A5A" w:tentative="1">
      <w:start w:val="1"/>
      <w:numFmt w:val="bullet"/>
      <w:lvlText w:val="•"/>
      <w:lvlJc w:val="left"/>
      <w:pPr>
        <w:tabs>
          <w:tab w:val="num" w:pos="2160"/>
        </w:tabs>
        <w:ind w:left="2160" w:hanging="360"/>
      </w:pPr>
      <w:rPr>
        <w:rFonts w:ascii="Arial" w:hAnsi="Arial" w:hint="default"/>
      </w:rPr>
    </w:lvl>
    <w:lvl w:ilvl="3" w:tplc="881E5CDC" w:tentative="1">
      <w:start w:val="1"/>
      <w:numFmt w:val="bullet"/>
      <w:lvlText w:val="•"/>
      <w:lvlJc w:val="left"/>
      <w:pPr>
        <w:tabs>
          <w:tab w:val="num" w:pos="2880"/>
        </w:tabs>
        <w:ind w:left="2880" w:hanging="360"/>
      </w:pPr>
      <w:rPr>
        <w:rFonts w:ascii="Arial" w:hAnsi="Arial" w:hint="default"/>
      </w:rPr>
    </w:lvl>
    <w:lvl w:ilvl="4" w:tplc="E5D00F1C" w:tentative="1">
      <w:start w:val="1"/>
      <w:numFmt w:val="bullet"/>
      <w:lvlText w:val="•"/>
      <w:lvlJc w:val="left"/>
      <w:pPr>
        <w:tabs>
          <w:tab w:val="num" w:pos="3600"/>
        </w:tabs>
        <w:ind w:left="3600" w:hanging="360"/>
      </w:pPr>
      <w:rPr>
        <w:rFonts w:ascii="Arial" w:hAnsi="Arial" w:hint="default"/>
      </w:rPr>
    </w:lvl>
    <w:lvl w:ilvl="5" w:tplc="06101840" w:tentative="1">
      <w:start w:val="1"/>
      <w:numFmt w:val="bullet"/>
      <w:lvlText w:val="•"/>
      <w:lvlJc w:val="left"/>
      <w:pPr>
        <w:tabs>
          <w:tab w:val="num" w:pos="4320"/>
        </w:tabs>
        <w:ind w:left="4320" w:hanging="360"/>
      </w:pPr>
      <w:rPr>
        <w:rFonts w:ascii="Arial" w:hAnsi="Arial" w:hint="default"/>
      </w:rPr>
    </w:lvl>
    <w:lvl w:ilvl="6" w:tplc="C4940BBE" w:tentative="1">
      <w:start w:val="1"/>
      <w:numFmt w:val="bullet"/>
      <w:lvlText w:val="•"/>
      <w:lvlJc w:val="left"/>
      <w:pPr>
        <w:tabs>
          <w:tab w:val="num" w:pos="5040"/>
        </w:tabs>
        <w:ind w:left="5040" w:hanging="360"/>
      </w:pPr>
      <w:rPr>
        <w:rFonts w:ascii="Arial" w:hAnsi="Arial" w:hint="default"/>
      </w:rPr>
    </w:lvl>
    <w:lvl w:ilvl="7" w:tplc="DD5E06A4" w:tentative="1">
      <w:start w:val="1"/>
      <w:numFmt w:val="bullet"/>
      <w:lvlText w:val="•"/>
      <w:lvlJc w:val="left"/>
      <w:pPr>
        <w:tabs>
          <w:tab w:val="num" w:pos="5760"/>
        </w:tabs>
        <w:ind w:left="5760" w:hanging="360"/>
      </w:pPr>
      <w:rPr>
        <w:rFonts w:ascii="Arial" w:hAnsi="Arial" w:hint="default"/>
      </w:rPr>
    </w:lvl>
    <w:lvl w:ilvl="8" w:tplc="1206C6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CD3F90"/>
    <w:multiLevelType w:val="hybridMultilevel"/>
    <w:tmpl w:val="7920643E"/>
    <w:lvl w:ilvl="0" w:tplc="325A3342">
      <w:start w:val="1"/>
      <w:numFmt w:val="bullet"/>
      <w:lvlText w:val="•"/>
      <w:lvlJc w:val="left"/>
      <w:pPr>
        <w:tabs>
          <w:tab w:val="num" w:pos="720"/>
        </w:tabs>
        <w:ind w:left="720" w:hanging="360"/>
      </w:pPr>
      <w:rPr>
        <w:rFonts w:ascii="Arial" w:hAnsi="Arial" w:hint="default"/>
      </w:rPr>
    </w:lvl>
    <w:lvl w:ilvl="1" w:tplc="D318D770" w:tentative="1">
      <w:start w:val="1"/>
      <w:numFmt w:val="bullet"/>
      <w:lvlText w:val="•"/>
      <w:lvlJc w:val="left"/>
      <w:pPr>
        <w:tabs>
          <w:tab w:val="num" w:pos="1440"/>
        </w:tabs>
        <w:ind w:left="1440" w:hanging="360"/>
      </w:pPr>
      <w:rPr>
        <w:rFonts w:ascii="Arial" w:hAnsi="Arial" w:hint="default"/>
      </w:rPr>
    </w:lvl>
    <w:lvl w:ilvl="2" w:tplc="6DC8F0F0">
      <w:start w:val="1"/>
      <w:numFmt w:val="bullet"/>
      <w:lvlText w:val="•"/>
      <w:lvlJc w:val="left"/>
      <w:pPr>
        <w:tabs>
          <w:tab w:val="num" w:pos="2160"/>
        </w:tabs>
        <w:ind w:left="2160" w:hanging="360"/>
      </w:pPr>
      <w:rPr>
        <w:rFonts w:ascii="Arial" w:hAnsi="Arial" w:hint="default"/>
      </w:rPr>
    </w:lvl>
    <w:lvl w:ilvl="3" w:tplc="E46234A4" w:tentative="1">
      <w:start w:val="1"/>
      <w:numFmt w:val="bullet"/>
      <w:lvlText w:val="•"/>
      <w:lvlJc w:val="left"/>
      <w:pPr>
        <w:tabs>
          <w:tab w:val="num" w:pos="2880"/>
        </w:tabs>
        <w:ind w:left="2880" w:hanging="360"/>
      </w:pPr>
      <w:rPr>
        <w:rFonts w:ascii="Arial" w:hAnsi="Arial" w:hint="default"/>
      </w:rPr>
    </w:lvl>
    <w:lvl w:ilvl="4" w:tplc="C58E7378" w:tentative="1">
      <w:start w:val="1"/>
      <w:numFmt w:val="bullet"/>
      <w:lvlText w:val="•"/>
      <w:lvlJc w:val="left"/>
      <w:pPr>
        <w:tabs>
          <w:tab w:val="num" w:pos="3600"/>
        </w:tabs>
        <w:ind w:left="3600" w:hanging="360"/>
      </w:pPr>
      <w:rPr>
        <w:rFonts w:ascii="Arial" w:hAnsi="Arial" w:hint="default"/>
      </w:rPr>
    </w:lvl>
    <w:lvl w:ilvl="5" w:tplc="2EB419EA" w:tentative="1">
      <w:start w:val="1"/>
      <w:numFmt w:val="bullet"/>
      <w:lvlText w:val="•"/>
      <w:lvlJc w:val="left"/>
      <w:pPr>
        <w:tabs>
          <w:tab w:val="num" w:pos="4320"/>
        </w:tabs>
        <w:ind w:left="4320" w:hanging="360"/>
      </w:pPr>
      <w:rPr>
        <w:rFonts w:ascii="Arial" w:hAnsi="Arial" w:hint="default"/>
      </w:rPr>
    </w:lvl>
    <w:lvl w:ilvl="6" w:tplc="791A5622" w:tentative="1">
      <w:start w:val="1"/>
      <w:numFmt w:val="bullet"/>
      <w:lvlText w:val="•"/>
      <w:lvlJc w:val="left"/>
      <w:pPr>
        <w:tabs>
          <w:tab w:val="num" w:pos="5040"/>
        </w:tabs>
        <w:ind w:left="5040" w:hanging="360"/>
      </w:pPr>
      <w:rPr>
        <w:rFonts w:ascii="Arial" w:hAnsi="Arial" w:hint="default"/>
      </w:rPr>
    </w:lvl>
    <w:lvl w:ilvl="7" w:tplc="A9829470" w:tentative="1">
      <w:start w:val="1"/>
      <w:numFmt w:val="bullet"/>
      <w:lvlText w:val="•"/>
      <w:lvlJc w:val="left"/>
      <w:pPr>
        <w:tabs>
          <w:tab w:val="num" w:pos="5760"/>
        </w:tabs>
        <w:ind w:left="5760" w:hanging="360"/>
      </w:pPr>
      <w:rPr>
        <w:rFonts w:ascii="Arial" w:hAnsi="Arial" w:hint="default"/>
      </w:rPr>
    </w:lvl>
    <w:lvl w:ilvl="8" w:tplc="134A66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F17D13"/>
    <w:multiLevelType w:val="hybridMultilevel"/>
    <w:tmpl w:val="28AA7296"/>
    <w:lvl w:ilvl="0" w:tplc="C6DA1A48">
      <w:numFmt w:val="bullet"/>
      <w:lvlText w:val="-"/>
      <w:lvlJc w:val="left"/>
      <w:pPr>
        <w:ind w:left="844" w:hanging="420"/>
      </w:pPr>
      <w:rPr>
        <w:rFonts w:ascii="Arial" w:eastAsia="MS Mincho" w:hAnsi="Arial" w:cs="Arial"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0D1EAE"/>
    <w:multiLevelType w:val="hybridMultilevel"/>
    <w:tmpl w:val="792629E6"/>
    <w:lvl w:ilvl="0" w:tplc="EFD43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075AB6"/>
    <w:multiLevelType w:val="hybridMultilevel"/>
    <w:tmpl w:val="69460800"/>
    <w:lvl w:ilvl="0" w:tplc="3858145E">
      <w:start w:val="1"/>
      <w:numFmt w:val="bullet"/>
      <w:lvlText w:val="•"/>
      <w:lvlJc w:val="left"/>
      <w:pPr>
        <w:tabs>
          <w:tab w:val="num" w:pos="720"/>
        </w:tabs>
        <w:ind w:left="720" w:hanging="360"/>
      </w:pPr>
      <w:rPr>
        <w:rFonts w:ascii="Arial" w:hAnsi="Arial" w:hint="default"/>
      </w:rPr>
    </w:lvl>
    <w:lvl w:ilvl="1" w:tplc="D774331C">
      <w:start w:val="1"/>
      <w:numFmt w:val="bullet"/>
      <w:lvlText w:val="•"/>
      <w:lvlJc w:val="left"/>
      <w:pPr>
        <w:tabs>
          <w:tab w:val="num" w:pos="1440"/>
        </w:tabs>
        <w:ind w:left="1440" w:hanging="360"/>
      </w:pPr>
      <w:rPr>
        <w:rFonts w:ascii="Arial" w:hAnsi="Arial" w:hint="default"/>
      </w:rPr>
    </w:lvl>
    <w:lvl w:ilvl="2" w:tplc="20607D7E" w:tentative="1">
      <w:start w:val="1"/>
      <w:numFmt w:val="bullet"/>
      <w:lvlText w:val="•"/>
      <w:lvlJc w:val="left"/>
      <w:pPr>
        <w:tabs>
          <w:tab w:val="num" w:pos="2160"/>
        </w:tabs>
        <w:ind w:left="2160" w:hanging="360"/>
      </w:pPr>
      <w:rPr>
        <w:rFonts w:ascii="Arial" w:hAnsi="Arial" w:hint="default"/>
      </w:rPr>
    </w:lvl>
    <w:lvl w:ilvl="3" w:tplc="EF6A3A08" w:tentative="1">
      <w:start w:val="1"/>
      <w:numFmt w:val="bullet"/>
      <w:lvlText w:val="•"/>
      <w:lvlJc w:val="left"/>
      <w:pPr>
        <w:tabs>
          <w:tab w:val="num" w:pos="2880"/>
        </w:tabs>
        <w:ind w:left="2880" w:hanging="360"/>
      </w:pPr>
      <w:rPr>
        <w:rFonts w:ascii="Arial" w:hAnsi="Arial" w:hint="default"/>
      </w:rPr>
    </w:lvl>
    <w:lvl w:ilvl="4" w:tplc="B3D8086C" w:tentative="1">
      <w:start w:val="1"/>
      <w:numFmt w:val="bullet"/>
      <w:lvlText w:val="•"/>
      <w:lvlJc w:val="left"/>
      <w:pPr>
        <w:tabs>
          <w:tab w:val="num" w:pos="3600"/>
        </w:tabs>
        <w:ind w:left="3600" w:hanging="360"/>
      </w:pPr>
      <w:rPr>
        <w:rFonts w:ascii="Arial" w:hAnsi="Arial" w:hint="default"/>
      </w:rPr>
    </w:lvl>
    <w:lvl w:ilvl="5" w:tplc="510A3E7C" w:tentative="1">
      <w:start w:val="1"/>
      <w:numFmt w:val="bullet"/>
      <w:lvlText w:val="•"/>
      <w:lvlJc w:val="left"/>
      <w:pPr>
        <w:tabs>
          <w:tab w:val="num" w:pos="4320"/>
        </w:tabs>
        <w:ind w:left="4320" w:hanging="360"/>
      </w:pPr>
      <w:rPr>
        <w:rFonts w:ascii="Arial" w:hAnsi="Arial" w:hint="default"/>
      </w:rPr>
    </w:lvl>
    <w:lvl w:ilvl="6" w:tplc="A6D23BB2" w:tentative="1">
      <w:start w:val="1"/>
      <w:numFmt w:val="bullet"/>
      <w:lvlText w:val="•"/>
      <w:lvlJc w:val="left"/>
      <w:pPr>
        <w:tabs>
          <w:tab w:val="num" w:pos="5040"/>
        </w:tabs>
        <w:ind w:left="5040" w:hanging="360"/>
      </w:pPr>
      <w:rPr>
        <w:rFonts w:ascii="Arial" w:hAnsi="Arial" w:hint="default"/>
      </w:rPr>
    </w:lvl>
    <w:lvl w:ilvl="7" w:tplc="98A8E068" w:tentative="1">
      <w:start w:val="1"/>
      <w:numFmt w:val="bullet"/>
      <w:lvlText w:val="•"/>
      <w:lvlJc w:val="left"/>
      <w:pPr>
        <w:tabs>
          <w:tab w:val="num" w:pos="5760"/>
        </w:tabs>
        <w:ind w:left="5760" w:hanging="360"/>
      </w:pPr>
      <w:rPr>
        <w:rFonts w:ascii="Arial" w:hAnsi="Arial" w:hint="default"/>
      </w:rPr>
    </w:lvl>
    <w:lvl w:ilvl="8" w:tplc="8208D4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CA40B1"/>
    <w:multiLevelType w:val="hybridMultilevel"/>
    <w:tmpl w:val="07F23D0A"/>
    <w:lvl w:ilvl="0" w:tplc="0344C116">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B50F51"/>
    <w:multiLevelType w:val="hybridMultilevel"/>
    <w:tmpl w:val="80E42AF8"/>
    <w:lvl w:ilvl="0" w:tplc="CD04A028">
      <w:start w:val="1"/>
      <w:numFmt w:val="bullet"/>
      <w:lvlText w:val="•"/>
      <w:lvlJc w:val="left"/>
      <w:pPr>
        <w:tabs>
          <w:tab w:val="num" w:pos="720"/>
        </w:tabs>
        <w:ind w:left="720" w:hanging="360"/>
      </w:pPr>
      <w:rPr>
        <w:rFonts w:ascii="Arial" w:hAnsi="Arial" w:hint="default"/>
      </w:rPr>
    </w:lvl>
    <w:lvl w:ilvl="1" w:tplc="94D41238" w:tentative="1">
      <w:start w:val="1"/>
      <w:numFmt w:val="bullet"/>
      <w:lvlText w:val="•"/>
      <w:lvlJc w:val="left"/>
      <w:pPr>
        <w:tabs>
          <w:tab w:val="num" w:pos="1440"/>
        </w:tabs>
        <w:ind w:left="1440" w:hanging="360"/>
      </w:pPr>
      <w:rPr>
        <w:rFonts w:ascii="Arial" w:hAnsi="Arial" w:hint="default"/>
      </w:rPr>
    </w:lvl>
    <w:lvl w:ilvl="2" w:tplc="40707DC4" w:tentative="1">
      <w:start w:val="1"/>
      <w:numFmt w:val="bullet"/>
      <w:lvlText w:val="•"/>
      <w:lvlJc w:val="left"/>
      <w:pPr>
        <w:tabs>
          <w:tab w:val="num" w:pos="2160"/>
        </w:tabs>
        <w:ind w:left="2160" w:hanging="360"/>
      </w:pPr>
      <w:rPr>
        <w:rFonts w:ascii="Arial" w:hAnsi="Arial" w:hint="default"/>
      </w:rPr>
    </w:lvl>
    <w:lvl w:ilvl="3" w:tplc="3DF8D0B8" w:tentative="1">
      <w:start w:val="1"/>
      <w:numFmt w:val="bullet"/>
      <w:lvlText w:val="•"/>
      <w:lvlJc w:val="left"/>
      <w:pPr>
        <w:tabs>
          <w:tab w:val="num" w:pos="2880"/>
        </w:tabs>
        <w:ind w:left="2880" w:hanging="360"/>
      </w:pPr>
      <w:rPr>
        <w:rFonts w:ascii="Arial" w:hAnsi="Arial" w:hint="default"/>
      </w:rPr>
    </w:lvl>
    <w:lvl w:ilvl="4" w:tplc="CB7AA118" w:tentative="1">
      <w:start w:val="1"/>
      <w:numFmt w:val="bullet"/>
      <w:lvlText w:val="•"/>
      <w:lvlJc w:val="left"/>
      <w:pPr>
        <w:tabs>
          <w:tab w:val="num" w:pos="3600"/>
        </w:tabs>
        <w:ind w:left="3600" w:hanging="360"/>
      </w:pPr>
      <w:rPr>
        <w:rFonts w:ascii="Arial" w:hAnsi="Arial" w:hint="default"/>
      </w:rPr>
    </w:lvl>
    <w:lvl w:ilvl="5" w:tplc="7E04CDF8" w:tentative="1">
      <w:start w:val="1"/>
      <w:numFmt w:val="bullet"/>
      <w:lvlText w:val="•"/>
      <w:lvlJc w:val="left"/>
      <w:pPr>
        <w:tabs>
          <w:tab w:val="num" w:pos="4320"/>
        </w:tabs>
        <w:ind w:left="4320" w:hanging="360"/>
      </w:pPr>
      <w:rPr>
        <w:rFonts w:ascii="Arial" w:hAnsi="Arial" w:hint="default"/>
      </w:rPr>
    </w:lvl>
    <w:lvl w:ilvl="6" w:tplc="21FC3508" w:tentative="1">
      <w:start w:val="1"/>
      <w:numFmt w:val="bullet"/>
      <w:lvlText w:val="•"/>
      <w:lvlJc w:val="left"/>
      <w:pPr>
        <w:tabs>
          <w:tab w:val="num" w:pos="5040"/>
        </w:tabs>
        <w:ind w:left="5040" w:hanging="360"/>
      </w:pPr>
      <w:rPr>
        <w:rFonts w:ascii="Arial" w:hAnsi="Arial" w:hint="default"/>
      </w:rPr>
    </w:lvl>
    <w:lvl w:ilvl="7" w:tplc="F5A6A474" w:tentative="1">
      <w:start w:val="1"/>
      <w:numFmt w:val="bullet"/>
      <w:lvlText w:val="•"/>
      <w:lvlJc w:val="left"/>
      <w:pPr>
        <w:tabs>
          <w:tab w:val="num" w:pos="5760"/>
        </w:tabs>
        <w:ind w:left="5760" w:hanging="360"/>
      </w:pPr>
      <w:rPr>
        <w:rFonts w:ascii="Arial" w:hAnsi="Arial" w:hint="default"/>
      </w:rPr>
    </w:lvl>
    <w:lvl w:ilvl="8" w:tplc="774AB2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B328EE"/>
    <w:multiLevelType w:val="hybridMultilevel"/>
    <w:tmpl w:val="E6A2893C"/>
    <w:lvl w:ilvl="0" w:tplc="2FB473BC">
      <w:start w:val="1"/>
      <w:numFmt w:val="bullet"/>
      <w:lvlText w:val=""/>
      <w:lvlJc w:val="left"/>
      <w:pPr>
        <w:tabs>
          <w:tab w:val="num" w:pos="720"/>
        </w:tabs>
        <w:ind w:left="720" w:hanging="360"/>
      </w:pPr>
      <w:rPr>
        <w:rFonts w:ascii="Wingdings" w:hAnsi="Wingdings" w:hint="default"/>
      </w:rPr>
    </w:lvl>
    <w:lvl w:ilvl="1" w:tplc="94A4BDC4">
      <w:start w:val="1"/>
      <w:numFmt w:val="bullet"/>
      <w:lvlText w:val=""/>
      <w:lvlJc w:val="left"/>
      <w:pPr>
        <w:tabs>
          <w:tab w:val="num" w:pos="1440"/>
        </w:tabs>
        <w:ind w:left="1440" w:hanging="360"/>
      </w:pPr>
      <w:rPr>
        <w:rFonts w:ascii="Wingdings" w:hAnsi="Wingdings" w:hint="default"/>
      </w:rPr>
    </w:lvl>
    <w:lvl w:ilvl="2" w:tplc="A18614DA">
      <w:start w:val="1"/>
      <w:numFmt w:val="bullet"/>
      <w:lvlText w:val=""/>
      <w:lvlJc w:val="left"/>
      <w:pPr>
        <w:tabs>
          <w:tab w:val="num" w:pos="2160"/>
        </w:tabs>
        <w:ind w:left="2160" w:hanging="360"/>
      </w:pPr>
      <w:rPr>
        <w:rFonts w:ascii="Wingdings" w:hAnsi="Wingdings" w:hint="default"/>
      </w:rPr>
    </w:lvl>
    <w:lvl w:ilvl="3" w:tplc="71229BBE">
      <w:start w:val="1"/>
      <w:numFmt w:val="bullet"/>
      <w:lvlText w:val=""/>
      <w:lvlJc w:val="left"/>
      <w:pPr>
        <w:tabs>
          <w:tab w:val="num" w:pos="2880"/>
        </w:tabs>
        <w:ind w:left="2880" w:hanging="360"/>
      </w:pPr>
      <w:rPr>
        <w:rFonts w:ascii="Wingdings" w:hAnsi="Wingdings" w:hint="default"/>
      </w:rPr>
    </w:lvl>
    <w:lvl w:ilvl="4" w:tplc="457AAF6E">
      <w:start w:val="1"/>
      <w:numFmt w:val="bullet"/>
      <w:lvlText w:val=""/>
      <w:lvlJc w:val="left"/>
      <w:pPr>
        <w:tabs>
          <w:tab w:val="num" w:pos="3600"/>
        </w:tabs>
        <w:ind w:left="3600" w:hanging="360"/>
      </w:pPr>
      <w:rPr>
        <w:rFonts w:ascii="Wingdings" w:hAnsi="Wingdings" w:hint="default"/>
      </w:rPr>
    </w:lvl>
    <w:lvl w:ilvl="5" w:tplc="9B904A72">
      <w:start w:val="1"/>
      <w:numFmt w:val="bullet"/>
      <w:lvlText w:val=""/>
      <w:lvlJc w:val="left"/>
      <w:pPr>
        <w:tabs>
          <w:tab w:val="num" w:pos="4320"/>
        </w:tabs>
        <w:ind w:left="4320" w:hanging="360"/>
      </w:pPr>
      <w:rPr>
        <w:rFonts w:ascii="Wingdings" w:hAnsi="Wingdings" w:hint="default"/>
      </w:rPr>
    </w:lvl>
    <w:lvl w:ilvl="6" w:tplc="6A189FB8">
      <w:start w:val="1"/>
      <w:numFmt w:val="bullet"/>
      <w:lvlText w:val=""/>
      <w:lvlJc w:val="left"/>
      <w:pPr>
        <w:tabs>
          <w:tab w:val="num" w:pos="5040"/>
        </w:tabs>
        <w:ind w:left="5040" w:hanging="360"/>
      </w:pPr>
      <w:rPr>
        <w:rFonts w:ascii="Wingdings" w:hAnsi="Wingdings" w:hint="default"/>
      </w:rPr>
    </w:lvl>
    <w:lvl w:ilvl="7" w:tplc="C332F80E">
      <w:start w:val="1"/>
      <w:numFmt w:val="bullet"/>
      <w:lvlText w:val=""/>
      <w:lvlJc w:val="left"/>
      <w:pPr>
        <w:tabs>
          <w:tab w:val="num" w:pos="5760"/>
        </w:tabs>
        <w:ind w:left="5760" w:hanging="360"/>
      </w:pPr>
      <w:rPr>
        <w:rFonts w:ascii="Wingdings" w:hAnsi="Wingdings" w:hint="default"/>
      </w:rPr>
    </w:lvl>
    <w:lvl w:ilvl="8" w:tplc="FAFC393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AC19D9"/>
    <w:multiLevelType w:val="hybridMultilevel"/>
    <w:tmpl w:val="CA9A10D8"/>
    <w:lvl w:ilvl="0" w:tplc="81E22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14E4517"/>
    <w:multiLevelType w:val="hybridMultilevel"/>
    <w:tmpl w:val="8D6E47AA"/>
    <w:lvl w:ilvl="0" w:tplc="9FFE3D8A">
      <w:start w:val="1"/>
      <w:numFmt w:val="bullet"/>
      <w:lvlText w:val=""/>
      <w:lvlJc w:val="left"/>
      <w:pPr>
        <w:tabs>
          <w:tab w:val="num" w:pos="720"/>
        </w:tabs>
        <w:ind w:left="720" w:hanging="360"/>
      </w:pPr>
      <w:rPr>
        <w:rFonts w:ascii="Wingdings" w:hAnsi="Wingdings" w:hint="default"/>
      </w:rPr>
    </w:lvl>
    <w:lvl w:ilvl="1" w:tplc="5C861568">
      <w:start w:val="51"/>
      <w:numFmt w:val="bullet"/>
      <w:lvlText w:val="-"/>
      <w:lvlJc w:val="left"/>
      <w:pPr>
        <w:tabs>
          <w:tab w:val="num" w:pos="1440"/>
        </w:tabs>
        <w:ind w:left="1440" w:hanging="360"/>
      </w:pPr>
      <w:rPr>
        <w:rFonts w:ascii="宋体" w:eastAsia="Times New Roman" w:hAnsi="宋体" w:hint="eastAsia"/>
      </w:rPr>
    </w:lvl>
    <w:lvl w:ilvl="2" w:tplc="885250A0">
      <w:start w:val="1"/>
      <w:numFmt w:val="bullet"/>
      <w:lvlText w:val=""/>
      <w:lvlJc w:val="left"/>
      <w:pPr>
        <w:tabs>
          <w:tab w:val="num" w:pos="2160"/>
        </w:tabs>
        <w:ind w:left="2160" w:hanging="360"/>
      </w:pPr>
      <w:rPr>
        <w:rFonts w:ascii="Wingdings" w:hAnsi="Wingdings" w:hint="default"/>
      </w:rPr>
    </w:lvl>
    <w:lvl w:ilvl="3" w:tplc="A4D044D2">
      <w:start w:val="1"/>
      <w:numFmt w:val="bullet"/>
      <w:lvlText w:val=""/>
      <w:lvlJc w:val="left"/>
      <w:pPr>
        <w:tabs>
          <w:tab w:val="num" w:pos="2880"/>
        </w:tabs>
        <w:ind w:left="2880" w:hanging="360"/>
      </w:pPr>
      <w:rPr>
        <w:rFonts w:ascii="Wingdings" w:hAnsi="Wingdings" w:hint="default"/>
      </w:rPr>
    </w:lvl>
    <w:lvl w:ilvl="4" w:tplc="BA084652">
      <w:start w:val="1"/>
      <w:numFmt w:val="bullet"/>
      <w:lvlText w:val=""/>
      <w:lvlJc w:val="left"/>
      <w:pPr>
        <w:tabs>
          <w:tab w:val="num" w:pos="3600"/>
        </w:tabs>
        <w:ind w:left="3600" w:hanging="360"/>
      </w:pPr>
      <w:rPr>
        <w:rFonts w:ascii="Wingdings" w:hAnsi="Wingdings" w:hint="default"/>
      </w:rPr>
    </w:lvl>
    <w:lvl w:ilvl="5" w:tplc="3704DD94">
      <w:start w:val="1"/>
      <w:numFmt w:val="bullet"/>
      <w:lvlText w:val=""/>
      <w:lvlJc w:val="left"/>
      <w:pPr>
        <w:tabs>
          <w:tab w:val="num" w:pos="4320"/>
        </w:tabs>
        <w:ind w:left="4320" w:hanging="360"/>
      </w:pPr>
      <w:rPr>
        <w:rFonts w:ascii="Wingdings" w:hAnsi="Wingdings" w:hint="default"/>
      </w:rPr>
    </w:lvl>
    <w:lvl w:ilvl="6" w:tplc="EF82CC72">
      <w:start w:val="1"/>
      <w:numFmt w:val="bullet"/>
      <w:lvlText w:val=""/>
      <w:lvlJc w:val="left"/>
      <w:pPr>
        <w:tabs>
          <w:tab w:val="num" w:pos="5040"/>
        </w:tabs>
        <w:ind w:left="5040" w:hanging="360"/>
      </w:pPr>
      <w:rPr>
        <w:rFonts w:ascii="Wingdings" w:hAnsi="Wingdings" w:hint="default"/>
      </w:rPr>
    </w:lvl>
    <w:lvl w:ilvl="7" w:tplc="B448D54A">
      <w:start w:val="1"/>
      <w:numFmt w:val="bullet"/>
      <w:lvlText w:val=""/>
      <w:lvlJc w:val="left"/>
      <w:pPr>
        <w:tabs>
          <w:tab w:val="num" w:pos="5760"/>
        </w:tabs>
        <w:ind w:left="5760" w:hanging="360"/>
      </w:pPr>
      <w:rPr>
        <w:rFonts w:ascii="Wingdings" w:hAnsi="Wingdings" w:hint="default"/>
      </w:rPr>
    </w:lvl>
    <w:lvl w:ilvl="8" w:tplc="094AA3E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5" w15:restartNumberingAfterBreak="0">
    <w:nsid w:val="69331219"/>
    <w:multiLevelType w:val="hybridMultilevel"/>
    <w:tmpl w:val="0990356E"/>
    <w:lvl w:ilvl="0" w:tplc="6BE2363A">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AC3B67"/>
    <w:multiLevelType w:val="multilevel"/>
    <w:tmpl w:val="74AC3B67"/>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5533A3E"/>
    <w:multiLevelType w:val="hybridMultilevel"/>
    <w:tmpl w:val="4BD23616"/>
    <w:lvl w:ilvl="0" w:tplc="5768BBD0">
      <w:start w:val="1"/>
      <w:numFmt w:val="bullet"/>
      <w:lvlText w:val="•"/>
      <w:lvlJc w:val="left"/>
      <w:pPr>
        <w:tabs>
          <w:tab w:val="num" w:pos="720"/>
        </w:tabs>
        <w:ind w:left="720" w:hanging="360"/>
      </w:pPr>
      <w:rPr>
        <w:rFonts w:ascii="Arial" w:hAnsi="Arial" w:hint="default"/>
      </w:rPr>
    </w:lvl>
    <w:lvl w:ilvl="1" w:tplc="9620B012">
      <w:numFmt w:val="bullet"/>
      <w:lvlText w:val="•"/>
      <w:lvlJc w:val="left"/>
      <w:pPr>
        <w:tabs>
          <w:tab w:val="num" w:pos="1440"/>
        </w:tabs>
        <w:ind w:left="1440" w:hanging="360"/>
      </w:pPr>
      <w:rPr>
        <w:rFonts w:ascii="Arial" w:hAnsi="Arial" w:hint="default"/>
      </w:rPr>
    </w:lvl>
    <w:lvl w:ilvl="2" w:tplc="0E6A5A46" w:tentative="1">
      <w:start w:val="1"/>
      <w:numFmt w:val="bullet"/>
      <w:lvlText w:val="•"/>
      <w:lvlJc w:val="left"/>
      <w:pPr>
        <w:tabs>
          <w:tab w:val="num" w:pos="2160"/>
        </w:tabs>
        <w:ind w:left="2160" w:hanging="360"/>
      </w:pPr>
      <w:rPr>
        <w:rFonts w:ascii="Arial" w:hAnsi="Arial" w:hint="default"/>
      </w:rPr>
    </w:lvl>
    <w:lvl w:ilvl="3" w:tplc="80C0B846" w:tentative="1">
      <w:start w:val="1"/>
      <w:numFmt w:val="bullet"/>
      <w:lvlText w:val="•"/>
      <w:lvlJc w:val="left"/>
      <w:pPr>
        <w:tabs>
          <w:tab w:val="num" w:pos="2880"/>
        </w:tabs>
        <w:ind w:left="2880" w:hanging="360"/>
      </w:pPr>
      <w:rPr>
        <w:rFonts w:ascii="Arial" w:hAnsi="Arial" w:hint="default"/>
      </w:rPr>
    </w:lvl>
    <w:lvl w:ilvl="4" w:tplc="F5D80886" w:tentative="1">
      <w:start w:val="1"/>
      <w:numFmt w:val="bullet"/>
      <w:lvlText w:val="•"/>
      <w:lvlJc w:val="left"/>
      <w:pPr>
        <w:tabs>
          <w:tab w:val="num" w:pos="3600"/>
        </w:tabs>
        <w:ind w:left="3600" w:hanging="360"/>
      </w:pPr>
      <w:rPr>
        <w:rFonts w:ascii="Arial" w:hAnsi="Arial" w:hint="default"/>
      </w:rPr>
    </w:lvl>
    <w:lvl w:ilvl="5" w:tplc="7A544B5C" w:tentative="1">
      <w:start w:val="1"/>
      <w:numFmt w:val="bullet"/>
      <w:lvlText w:val="•"/>
      <w:lvlJc w:val="left"/>
      <w:pPr>
        <w:tabs>
          <w:tab w:val="num" w:pos="4320"/>
        </w:tabs>
        <w:ind w:left="4320" w:hanging="360"/>
      </w:pPr>
      <w:rPr>
        <w:rFonts w:ascii="Arial" w:hAnsi="Arial" w:hint="default"/>
      </w:rPr>
    </w:lvl>
    <w:lvl w:ilvl="6" w:tplc="86BA03FE" w:tentative="1">
      <w:start w:val="1"/>
      <w:numFmt w:val="bullet"/>
      <w:lvlText w:val="•"/>
      <w:lvlJc w:val="left"/>
      <w:pPr>
        <w:tabs>
          <w:tab w:val="num" w:pos="5040"/>
        </w:tabs>
        <w:ind w:left="5040" w:hanging="360"/>
      </w:pPr>
      <w:rPr>
        <w:rFonts w:ascii="Arial" w:hAnsi="Arial" w:hint="default"/>
      </w:rPr>
    </w:lvl>
    <w:lvl w:ilvl="7" w:tplc="71DEF3B6" w:tentative="1">
      <w:start w:val="1"/>
      <w:numFmt w:val="bullet"/>
      <w:lvlText w:val="•"/>
      <w:lvlJc w:val="left"/>
      <w:pPr>
        <w:tabs>
          <w:tab w:val="num" w:pos="5760"/>
        </w:tabs>
        <w:ind w:left="5760" w:hanging="360"/>
      </w:pPr>
      <w:rPr>
        <w:rFonts w:ascii="Arial" w:hAnsi="Arial" w:hint="default"/>
      </w:rPr>
    </w:lvl>
    <w:lvl w:ilvl="8" w:tplc="2E805E8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6A65B9"/>
    <w:multiLevelType w:val="hybridMultilevel"/>
    <w:tmpl w:val="7EB0ABF8"/>
    <w:lvl w:ilvl="0" w:tplc="B9D6B730">
      <w:start w:val="1"/>
      <w:numFmt w:val="bullet"/>
      <w:lvlText w:val="•"/>
      <w:lvlJc w:val="left"/>
      <w:pPr>
        <w:tabs>
          <w:tab w:val="num" w:pos="720"/>
        </w:tabs>
        <w:ind w:left="720" w:hanging="360"/>
      </w:pPr>
      <w:rPr>
        <w:rFonts w:ascii="Arial" w:hAnsi="Arial" w:cs="Times New Roman" w:hint="default"/>
      </w:rPr>
    </w:lvl>
    <w:lvl w:ilvl="1" w:tplc="40DC9E94">
      <w:start w:val="1"/>
      <w:numFmt w:val="bullet"/>
      <w:lvlText w:val="•"/>
      <w:lvlJc w:val="left"/>
      <w:pPr>
        <w:tabs>
          <w:tab w:val="num" w:pos="1440"/>
        </w:tabs>
        <w:ind w:left="1440" w:hanging="360"/>
      </w:pPr>
      <w:rPr>
        <w:rFonts w:ascii="Arial" w:hAnsi="Arial" w:cs="Times New Roman" w:hint="default"/>
      </w:rPr>
    </w:lvl>
    <w:lvl w:ilvl="2" w:tplc="4302FC7C">
      <w:start w:val="1"/>
      <w:numFmt w:val="bullet"/>
      <w:lvlText w:val="•"/>
      <w:lvlJc w:val="left"/>
      <w:pPr>
        <w:tabs>
          <w:tab w:val="num" w:pos="2160"/>
        </w:tabs>
        <w:ind w:left="2160" w:hanging="360"/>
      </w:pPr>
      <w:rPr>
        <w:rFonts w:ascii="Arial" w:hAnsi="Arial" w:cs="Times New Roman" w:hint="default"/>
      </w:rPr>
    </w:lvl>
    <w:lvl w:ilvl="3" w:tplc="BADC1E58">
      <w:start w:val="1"/>
      <w:numFmt w:val="bullet"/>
      <w:lvlText w:val="•"/>
      <w:lvlJc w:val="left"/>
      <w:pPr>
        <w:tabs>
          <w:tab w:val="num" w:pos="2880"/>
        </w:tabs>
        <w:ind w:left="2880" w:hanging="360"/>
      </w:pPr>
      <w:rPr>
        <w:rFonts w:ascii="Arial" w:hAnsi="Arial" w:cs="Times New Roman" w:hint="default"/>
      </w:rPr>
    </w:lvl>
    <w:lvl w:ilvl="4" w:tplc="A1769B8A">
      <w:start w:val="1"/>
      <w:numFmt w:val="bullet"/>
      <w:lvlText w:val="•"/>
      <w:lvlJc w:val="left"/>
      <w:pPr>
        <w:tabs>
          <w:tab w:val="num" w:pos="3600"/>
        </w:tabs>
        <w:ind w:left="3600" w:hanging="360"/>
      </w:pPr>
      <w:rPr>
        <w:rFonts w:ascii="Arial" w:hAnsi="Arial" w:cs="Times New Roman" w:hint="default"/>
      </w:rPr>
    </w:lvl>
    <w:lvl w:ilvl="5" w:tplc="71AC5DE0">
      <w:start w:val="1"/>
      <w:numFmt w:val="bullet"/>
      <w:lvlText w:val="•"/>
      <w:lvlJc w:val="left"/>
      <w:pPr>
        <w:tabs>
          <w:tab w:val="num" w:pos="4320"/>
        </w:tabs>
        <w:ind w:left="4320" w:hanging="360"/>
      </w:pPr>
      <w:rPr>
        <w:rFonts w:ascii="Arial" w:hAnsi="Arial" w:cs="Times New Roman" w:hint="default"/>
      </w:rPr>
    </w:lvl>
    <w:lvl w:ilvl="6" w:tplc="D85CFC68">
      <w:start w:val="1"/>
      <w:numFmt w:val="bullet"/>
      <w:lvlText w:val="•"/>
      <w:lvlJc w:val="left"/>
      <w:pPr>
        <w:tabs>
          <w:tab w:val="num" w:pos="5040"/>
        </w:tabs>
        <w:ind w:left="5040" w:hanging="360"/>
      </w:pPr>
      <w:rPr>
        <w:rFonts w:ascii="Arial" w:hAnsi="Arial" w:cs="Times New Roman" w:hint="default"/>
      </w:rPr>
    </w:lvl>
    <w:lvl w:ilvl="7" w:tplc="E7007C56">
      <w:start w:val="1"/>
      <w:numFmt w:val="bullet"/>
      <w:lvlText w:val="•"/>
      <w:lvlJc w:val="left"/>
      <w:pPr>
        <w:tabs>
          <w:tab w:val="num" w:pos="5760"/>
        </w:tabs>
        <w:ind w:left="5760" w:hanging="360"/>
      </w:pPr>
      <w:rPr>
        <w:rFonts w:ascii="Arial" w:hAnsi="Arial" w:cs="Times New Roman" w:hint="default"/>
      </w:rPr>
    </w:lvl>
    <w:lvl w:ilvl="8" w:tplc="62E8F87C">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78704343"/>
    <w:multiLevelType w:val="hybridMultilevel"/>
    <w:tmpl w:val="45F2BD1C"/>
    <w:lvl w:ilvl="0" w:tplc="642418BC">
      <w:start w:val="1"/>
      <w:numFmt w:val="bullet"/>
      <w:lvlText w:val="•"/>
      <w:lvlJc w:val="left"/>
      <w:pPr>
        <w:tabs>
          <w:tab w:val="num" w:pos="720"/>
        </w:tabs>
        <w:ind w:left="720" w:hanging="360"/>
      </w:pPr>
      <w:rPr>
        <w:rFonts w:ascii="Arial" w:hAnsi="Arial" w:hint="default"/>
      </w:rPr>
    </w:lvl>
    <w:lvl w:ilvl="1" w:tplc="6A9EA7CA" w:tentative="1">
      <w:start w:val="1"/>
      <w:numFmt w:val="bullet"/>
      <w:lvlText w:val="•"/>
      <w:lvlJc w:val="left"/>
      <w:pPr>
        <w:tabs>
          <w:tab w:val="num" w:pos="1440"/>
        </w:tabs>
        <w:ind w:left="1440" w:hanging="360"/>
      </w:pPr>
      <w:rPr>
        <w:rFonts w:ascii="Arial" w:hAnsi="Arial" w:hint="default"/>
      </w:rPr>
    </w:lvl>
    <w:lvl w:ilvl="2" w:tplc="8E2EDDAE">
      <w:start w:val="1"/>
      <w:numFmt w:val="bullet"/>
      <w:lvlText w:val="•"/>
      <w:lvlJc w:val="left"/>
      <w:pPr>
        <w:tabs>
          <w:tab w:val="num" w:pos="2160"/>
        </w:tabs>
        <w:ind w:left="2160" w:hanging="360"/>
      </w:pPr>
      <w:rPr>
        <w:rFonts w:ascii="Arial" w:hAnsi="Arial" w:hint="default"/>
      </w:rPr>
    </w:lvl>
    <w:lvl w:ilvl="3" w:tplc="DC8A50E0" w:tentative="1">
      <w:start w:val="1"/>
      <w:numFmt w:val="bullet"/>
      <w:lvlText w:val="•"/>
      <w:lvlJc w:val="left"/>
      <w:pPr>
        <w:tabs>
          <w:tab w:val="num" w:pos="2880"/>
        </w:tabs>
        <w:ind w:left="2880" w:hanging="360"/>
      </w:pPr>
      <w:rPr>
        <w:rFonts w:ascii="Arial" w:hAnsi="Arial" w:hint="default"/>
      </w:rPr>
    </w:lvl>
    <w:lvl w:ilvl="4" w:tplc="3A44BDFE" w:tentative="1">
      <w:start w:val="1"/>
      <w:numFmt w:val="bullet"/>
      <w:lvlText w:val="•"/>
      <w:lvlJc w:val="left"/>
      <w:pPr>
        <w:tabs>
          <w:tab w:val="num" w:pos="3600"/>
        </w:tabs>
        <w:ind w:left="3600" w:hanging="360"/>
      </w:pPr>
      <w:rPr>
        <w:rFonts w:ascii="Arial" w:hAnsi="Arial" w:hint="default"/>
      </w:rPr>
    </w:lvl>
    <w:lvl w:ilvl="5" w:tplc="436C1710" w:tentative="1">
      <w:start w:val="1"/>
      <w:numFmt w:val="bullet"/>
      <w:lvlText w:val="•"/>
      <w:lvlJc w:val="left"/>
      <w:pPr>
        <w:tabs>
          <w:tab w:val="num" w:pos="4320"/>
        </w:tabs>
        <w:ind w:left="4320" w:hanging="360"/>
      </w:pPr>
      <w:rPr>
        <w:rFonts w:ascii="Arial" w:hAnsi="Arial" w:hint="default"/>
      </w:rPr>
    </w:lvl>
    <w:lvl w:ilvl="6" w:tplc="0F06C5E2" w:tentative="1">
      <w:start w:val="1"/>
      <w:numFmt w:val="bullet"/>
      <w:lvlText w:val="•"/>
      <w:lvlJc w:val="left"/>
      <w:pPr>
        <w:tabs>
          <w:tab w:val="num" w:pos="5040"/>
        </w:tabs>
        <w:ind w:left="5040" w:hanging="360"/>
      </w:pPr>
      <w:rPr>
        <w:rFonts w:ascii="Arial" w:hAnsi="Arial" w:hint="default"/>
      </w:rPr>
    </w:lvl>
    <w:lvl w:ilvl="7" w:tplc="289C6F5C" w:tentative="1">
      <w:start w:val="1"/>
      <w:numFmt w:val="bullet"/>
      <w:lvlText w:val="•"/>
      <w:lvlJc w:val="left"/>
      <w:pPr>
        <w:tabs>
          <w:tab w:val="num" w:pos="5760"/>
        </w:tabs>
        <w:ind w:left="5760" w:hanging="360"/>
      </w:pPr>
      <w:rPr>
        <w:rFonts w:ascii="Arial" w:hAnsi="Arial" w:hint="default"/>
      </w:rPr>
    </w:lvl>
    <w:lvl w:ilvl="8" w:tplc="A3BE477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3A4269"/>
    <w:multiLevelType w:val="multilevel"/>
    <w:tmpl w:val="7E3A4269"/>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E8513AF"/>
    <w:multiLevelType w:val="hybridMultilevel"/>
    <w:tmpl w:val="8FAE8980"/>
    <w:lvl w:ilvl="0" w:tplc="5E76682C">
      <w:start w:val="1"/>
      <w:numFmt w:val="bullet"/>
      <w:lvlText w:val="•"/>
      <w:lvlJc w:val="left"/>
      <w:pPr>
        <w:tabs>
          <w:tab w:val="num" w:pos="720"/>
        </w:tabs>
        <w:ind w:left="720" w:hanging="360"/>
      </w:pPr>
      <w:rPr>
        <w:rFonts w:ascii="Arial" w:hAnsi="Arial" w:hint="default"/>
      </w:rPr>
    </w:lvl>
    <w:lvl w:ilvl="1" w:tplc="F0BE6B14">
      <w:start w:val="1"/>
      <w:numFmt w:val="bullet"/>
      <w:lvlText w:val="•"/>
      <w:lvlJc w:val="left"/>
      <w:pPr>
        <w:tabs>
          <w:tab w:val="num" w:pos="1440"/>
        </w:tabs>
        <w:ind w:left="1440" w:hanging="360"/>
      </w:pPr>
      <w:rPr>
        <w:rFonts w:ascii="Arial" w:hAnsi="Arial" w:hint="default"/>
      </w:rPr>
    </w:lvl>
    <w:lvl w:ilvl="2" w:tplc="3BDE061E" w:tentative="1">
      <w:start w:val="1"/>
      <w:numFmt w:val="bullet"/>
      <w:lvlText w:val="•"/>
      <w:lvlJc w:val="left"/>
      <w:pPr>
        <w:tabs>
          <w:tab w:val="num" w:pos="2160"/>
        </w:tabs>
        <w:ind w:left="2160" w:hanging="360"/>
      </w:pPr>
      <w:rPr>
        <w:rFonts w:ascii="Arial" w:hAnsi="Arial" w:hint="default"/>
      </w:rPr>
    </w:lvl>
    <w:lvl w:ilvl="3" w:tplc="FD427A9C" w:tentative="1">
      <w:start w:val="1"/>
      <w:numFmt w:val="bullet"/>
      <w:lvlText w:val="•"/>
      <w:lvlJc w:val="left"/>
      <w:pPr>
        <w:tabs>
          <w:tab w:val="num" w:pos="2880"/>
        </w:tabs>
        <w:ind w:left="2880" w:hanging="360"/>
      </w:pPr>
      <w:rPr>
        <w:rFonts w:ascii="Arial" w:hAnsi="Arial" w:hint="default"/>
      </w:rPr>
    </w:lvl>
    <w:lvl w:ilvl="4" w:tplc="1716F4B4" w:tentative="1">
      <w:start w:val="1"/>
      <w:numFmt w:val="bullet"/>
      <w:lvlText w:val="•"/>
      <w:lvlJc w:val="left"/>
      <w:pPr>
        <w:tabs>
          <w:tab w:val="num" w:pos="3600"/>
        </w:tabs>
        <w:ind w:left="3600" w:hanging="360"/>
      </w:pPr>
      <w:rPr>
        <w:rFonts w:ascii="Arial" w:hAnsi="Arial" w:hint="default"/>
      </w:rPr>
    </w:lvl>
    <w:lvl w:ilvl="5" w:tplc="3D789F6E" w:tentative="1">
      <w:start w:val="1"/>
      <w:numFmt w:val="bullet"/>
      <w:lvlText w:val="•"/>
      <w:lvlJc w:val="left"/>
      <w:pPr>
        <w:tabs>
          <w:tab w:val="num" w:pos="4320"/>
        </w:tabs>
        <w:ind w:left="4320" w:hanging="360"/>
      </w:pPr>
      <w:rPr>
        <w:rFonts w:ascii="Arial" w:hAnsi="Arial" w:hint="default"/>
      </w:rPr>
    </w:lvl>
    <w:lvl w:ilvl="6" w:tplc="AA0646F8" w:tentative="1">
      <w:start w:val="1"/>
      <w:numFmt w:val="bullet"/>
      <w:lvlText w:val="•"/>
      <w:lvlJc w:val="left"/>
      <w:pPr>
        <w:tabs>
          <w:tab w:val="num" w:pos="5040"/>
        </w:tabs>
        <w:ind w:left="5040" w:hanging="360"/>
      </w:pPr>
      <w:rPr>
        <w:rFonts w:ascii="Arial" w:hAnsi="Arial" w:hint="default"/>
      </w:rPr>
    </w:lvl>
    <w:lvl w:ilvl="7" w:tplc="FD08AFC0" w:tentative="1">
      <w:start w:val="1"/>
      <w:numFmt w:val="bullet"/>
      <w:lvlText w:val="•"/>
      <w:lvlJc w:val="left"/>
      <w:pPr>
        <w:tabs>
          <w:tab w:val="num" w:pos="5760"/>
        </w:tabs>
        <w:ind w:left="5760" w:hanging="360"/>
      </w:pPr>
      <w:rPr>
        <w:rFonts w:ascii="Arial" w:hAnsi="Arial" w:hint="default"/>
      </w:rPr>
    </w:lvl>
    <w:lvl w:ilvl="8" w:tplc="CB3A2F46"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
  </w:num>
  <w:num w:numId="3">
    <w:abstractNumId w:val="4"/>
  </w:num>
  <w:num w:numId="4">
    <w:abstractNumId w:val="25"/>
  </w:num>
  <w:num w:numId="5">
    <w:abstractNumId w:val="16"/>
  </w:num>
  <w:num w:numId="6">
    <w:abstractNumId w:val="5"/>
  </w:num>
  <w:num w:numId="7">
    <w:abstractNumId w:val="7"/>
  </w:num>
  <w:num w:numId="8">
    <w:abstractNumId w:val="31"/>
  </w:num>
  <w:num w:numId="9">
    <w:abstractNumId w:val="10"/>
  </w:num>
  <w:num w:numId="10">
    <w:abstractNumId w:val="27"/>
  </w:num>
  <w:num w:numId="11">
    <w:abstractNumId w:val="17"/>
  </w:num>
  <w:num w:numId="12">
    <w:abstractNumId w:val="14"/>
  </w:num>
  <w:num w:numId="13">
    <w:abstractNumId w:val="1"/>
  </w:num>
  <w:num w:numId="14">
    <w:abstractNumId w:val="20"/>
  </w:num>
  <w:num w:numId="15">
    <w:abstractNumId w:val="12"/>
  </w:num>
  <w:num w:numId="16">
    <w:abstractNumId w:val="25"/>
  </w:num>
  <w:num w:numId="17">
    <w:abstractNumId w:val="25"/>
  </w:num>
  <w:num w:numId="18">
    <w:abstractNumId w:val="25"/>
  </w:num>
  <w:num w:numId="19">
    <w:abstractNumId w:val="0"/>
  </w:num>
  <w:num w:numId="20">
    <w:abstractNumId w:val="23"/>
  </w:num>
  <w:num w:numId="21">
    <w:abstractNumId w:val="3"/>
  </w:num>
  <w:num w:numId="22">
    <w:abstractNumId w:val="18"/>
  </w:num>
  <w:num w:numId="23">
    <w:abstractNumId w:val="26"/>
  </w:num>
  <w:num w:numId="24">
    <w:abstractNumId w:val="30"/>
  </w:num>
  <w:num w:numId="25">
    <w:abstractNumId w:val="9"/>
  </w:num>
  <w:num w:numId="26">
    <w:abstractNumId w:val="25"/>
  </w:num>
  <w:num w:numId="27">
    <w:abstractNumId w:val="25"/>
  </w:num>
  <w:num w:numId="28">
    <w:abstractNumId w:val="25"/>
  </w:num>
  <w:num w:numId="29">
    <w:abstractNumId w:val="11"/>
  </w:num>
  <w:num w:numId="30">
    <w:abstractNumId w:val="29"/>
  </w:num>
  <w:num w:numId="31">
    <w:abstractNumId w:val="15"/>
  </w:num>
  <w:num w:numId="32">
    <w:abstractNumId w:val="8"/>
  </w:num>
  <w:num w:numId="33">
    <w:abstractNumId w:val="19"/>
  </w:num>
  <w:num w:numId="34">
    <w:abstractNumId w:val="22"/>
  </w:num>
  <w:num w:numId="35">
    <w:abstractNumId w:val="28"/>
  </w:num>
  <w:num w:numId="36">
    <w:abstractNumId w:val="24"/>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1"/>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28"/>
    <w:rsid w:val="00005410"/>
    <w:rsid w:val="00016794"/>
    <w:rsid w:val="00024A50"/>
    <w:rsid w:val="00026563"/>
    <w:rsid w:val="000278CA"/>
    <w:rsid w:val="00030AAB"/>
    <w:rsid w:val="00031583"/>
    <w:rsid w:val="00031794"/>
    <w:rsid w:val="00033282"/>
    <w:rsid w:val="00040C3F"/>
    <w:rsid w:val="000417E5"/>
    <w:rsid w:val="00042182"/>
    <w:rsid w:val="00044321"/>
    <w:rsid w:val="000449A5"/>
    <w:rsid w:val="00045C74"/>
    <w:rsid w:val="00046524"/>
    <w:rsid w:val="00053E7B"/>
    <w:rsid w:val="000641B0"/>
    <w:rsid w:val="0007363D"/>
    <w:rsid w:val="00074EDB"/>
    <w:rsid w:val="00086BC5"/>
    <w:rsid w:val="00092764"/>
    <w:rsid w:val="00094B63"/>
    <w:rsid w:val="00097251"/>
    <w:rsid w:val="000A32DF"/>
    <w:rsid w:val="000A40D8"/>
    <w:rsid w:val="000A44FD"/>
    <w:rsid w:val="000A64E3"/>
    <w:rsid w:val="000B56C4"/>
    <w:rsid w:val="000B5AA3"/>
    <w:rsid w:val="000B5B79"/>
    <w:rsid w:val="000C081A"/>
    <w:rsid w:val="000C32DA"/>
    <w:rsid w:val="000C46EB"/>
    <w:rsid w:val="000C4D47"/>
    <w:rsid w:val="000C6141"/>
    <w:rsid w:val="000C6179"/>
    <w:rsid w:val="000D1750"/>
    <w:rsid w:val="000D2D8B"/>
    <w:rsid w:val="000D3A49"/>
    <w:rsid w:val="000D4CA9"/>
    <w:rsid w:val="000D70BE"/>
    <w:rsid w:val="000E042E"/>
    <w:rsid w:val="000E4AFB"/>
    <w:rsid w:val="000F2690"/>
    <w:rsid w:val="00101EE8"/>
    <w:rsid w:val="001068D7"/>
    <w:rsid w:val="00111537"/>
    <w:rsid w:val="001123CE"/>
    <w:rsid w:val="00113972"/>
    <w:rsid w:val="00137F32"/>
    <w:rsid w:val="00142FFC"/>
    <w:rsid w:val="001458AD"/>
    <w:rsid w:val="00146EA5"/>
    <w:rsid w:val="00151797"/>
    <w:rsid w:val="001522FF"/>
    <w:rsid w:val="00155ABC"/>
    <w:rsid w:val="0015622E"/>
    <w:rsid w:val="00160A09"/>
    <w:rsid w:val="0016346F"/>
    <w:rsid w:val="00167BBA"/>
    <w:rsid w:val="001763EF"/>
    <w:rsid w:val="00177B00"/>
    <w:rsid w:val="00181874"/>
    <w:rsid w:val="00182E49"/>
    <w:rsid w:val="0018481D"/>
    <w:rsid w:val="001912FE"/>
    <w:rsid w:val="0019192A"/>
    <w:rsid w:val="00191A96"/>
    <w:rsid w:val="00191E36"/>
    <w:rsid w:val="001A187D"/>
    <w:rsid w:val="001A55CE"/>
    <w:rsid w:val="001A5616"/>
    <w:rsid w:val="001A6298"/>
    <w:rsid w:val="001A70CA"/>
    <w:rsid w:val="001A78D0"/>
    <w:rsid w:val="001B161F"/>
    <w:rsid w:val="001C06A4"/>
    <w:rsid w:val="001C08B1"/>
    <w:rsid w:val="001C33EC"/>
    <w:rsid w:val="001D3C8A"/>
    <w:rsid w:val="001D3F39"/>
    <w:rsid w:val="001D5B41"/>
    <w:rsid w:val="001E28D7"/>
    <w:rsid w:val="001E6145"/>
    <w:rsid w:val="0020002E"/>
    <w:rsid w:val="0020088D"/>
    <w:rsid w:val="00200E17"/>
    <w:rsid w:val="00214E55"/>
    <w:rsid w:val="00217553"/>
    <w:rsid w:val="0022646B"/>
    <w:rsid w:val="00227CD6"/>
    <w:rsid w:val="0023118E"/>
    <w:rsid w:val="0023127E"/>
    <w:rsid w:val="002316D0"/>
    <w:rsid w:val="00232D79"/>
    <w:rsid w:val="00240AFE"/>
    <w:rsid w:val="002423CC"/>
    <w:rsid w:val="002449DA"/>
    <w:rsid w:val="0024633A"/>
    <w:rsid w:val="00247195"/>
    <w:rsid w:val="00250326"/>
    <w:rsid w:val="00254BFD"/>
    <w:rsid w:val="002638E7"/>
    <w:rsid w:val="00270443"/>
    <w:rsid w:val="0027099B"/>
    <w:rsid w:val="00276B56"/>
    <w:rsid w:val="00277F8E"/>
    <w:rsid w:val="00281124"/>
    <w:rsid w:val="00285898"/>
    <w:rsid w:val="00285FE9"/>
    <w:rsid w:val="0029337D"/>
    <w:rsid w:val="002945B8"/>
    <w:rsid w:val="002A0709"/>
    <w:rsid w:val="002A190D"/>
    <w:rsid w:val="002A60CF"/>
    <w:rsid w:val="002A7346"/>
    <w:rsid w:val="002B3AF7"/>
    <w:rsid w:val="002B4BB0"/>
    <w:rsid w:val="002C0E49"/>
    <w:rsid w:val="002C34B7"/>
    <w:rsid w:val="002C5946"/>
    <w:rsid w:val="002D372D"/>
    <w:rsid w:val="002D526E"/>
    <w:rsid w:val="002D724C"/>
    <w:rsid w:val="002D789A"/>
    <w:rsid w:val="002E0B49"/>
    <w:rsid w:val="002E3822"/>
    <w:rsid w:val="002E6497"/>
    <w:rsid w:val="002E6D4A"/>
    <w:rsid w:val="002F18AC"/>
    <w:rsid w:val="002F2DE5"/>
    <w:rsid w:val="002F4AB1"/>
    <w:rsid w:val="002F5F4B"/>
    <w:rsid w:val="002F7353"/>
    <w:rsid w:val="00300165"/>
    <w:rsid w:val="003008DF"/>
    <w:rsid w:val="00302A9D"/>
    <w:rsid w:val="00313E9A"/>
    <w:rsid w:val="00315D66"/>
    <w:rsid w:val="00316F24"/>
    <w:rsid w:val="0032319D"/>
    <w:rsid w:val="003231A8"/>
    <w:rsid w:val="00326D09"/>
    <w:rsid w:val="00331C59"/>
    <w:rsid w:val="00334A0E"/>
    <w:rsid w:val="003428A4"/>
    <w:rsid w:val="00346116"/>
    <w:rsid w:val="0035642C"/>
    <w:rsid w:val="0035677D"/>
    <w:rsid w:val="00356B2D"/>
    <w:rsid w:val="00362F98"/>
    <w:rsid w:val="003717EB"/>
    <w:rsid w:val="003735A7"/>
    <w:rsid w:val="0037723D"/>
    <w:rsid w:val="00385453"/>
    <w:rsid w:val="00385A88"/>
    <w:rsid w:val="00386A1B"/>
    <w:rsid w:val="00386F3F"/>
    <w:rsid w:val="00387B69"/>
    <w:rsid w:val="003904B3"/>
    <w:rsid w:val="003A428F"/>
    <w:rsid w:val="003A444C"/>
    <w:rsid w:val="003A4ABA"/>
    <w:rsid w:val="003A5F39"/>
    <w:rsid w:val="003A690E"/>
    <w:rsid w:val="003B36BA"/>
    <w:rsid w:val="003C08F2"/>
    <w:rsid w:val="003C0F39"/>
    <w:rsid w:val="003C2ABB"/>
    <w:rsid w:val="003C2C4D"/>
    <w:rsid w:val="003C4772"/>
    <w:rsid w:val="003C7879"/>
    <w:rsid w:val="003D4432"/>
    <w:rsid w:val="003D517F"/>
    <w:rsid w:val="003D61CB"/>
    <w:rsid w:val="003D6EEB"/>
    <w:rsid w:val="003E05EA"/>
    <w:rsid w:val="003E2856"/>
    <w:rsid w:val="003F4215"/>
    <w:rsid w:val="00403D4C"/>
    <w:rsid w:val="004069DF"/>
    <w:rsid w:val="004116E0"/>
    <w:rsid w:val="00411BBE"/>
    <w:rsid w:val="00411CC0"/>
    <w:rsid w:val="00412F23"/>
    <w:rsid w:val="00412F5A"/>
    <w:rsid w:val="00414980"/>
    <w:rsid w:val="00420914"/>
    <w:rsid w:val="004239C5"/>
    <w:rsid w:val="0042450C"/>
    <w:rsid w:val="00424715"/>
    <w:rsid w:val="0042502F"/>
    <w:rsid w:val="00425BEF"/>
    <w:rsid w:val="004263AC"/>
    <w:rsid w:val="0043614E"/>
    <w:rsid w:val="00443C8A"/>
    <w:rsid w:val="0044553A"/>
    <w:rsid w:val="00453C13"/>
    <w:rsid w:val="004560A0"/>
    <w:rsid w:val="00460878"/>
    <w:rsid w:val="00475E73"/>
    <w:rsid w:val="00475F61"/>
    <w:rsid w:val="00485A5B"/>
    <w:rsid w:val="004869B7"/>
    <w:rsid w:val="00490974"/>
    <w:rsid w:val="00491C27"/>
    <w:rsid w:val="00497D26"/>
    <w:rsid w:val="004A4CFA"/>
    <w:rsid w:val="004A6807"/>
    <w:rsid w:val="004B30AE"/>
    <w:rsid w:val="004C128A"/>
    <w:rsid w:val="004C3B48"/>
    <w:rsid w:val="004E2E04"/>
    <w:rsid w:val="004E5A1D"/>
    <w:rsid w:val="004E7E23"/>
    <w:rsid w:val="004F20E2"/>
    <w:rsid w:val="004F5872"/>
    <w:rsid w:val="004F7B62"/>
    <w:rsid w:val="00503817"/>
    <w:rsid w:val="00506825"/>
    <w:rsid w:val="005136DD"/>
    <w:rsid w:val="00517817"/>
    <w:rsid w:val="005217BD"/>
    <w:rsid w:val="005248C8"/>
    <w:rsid w:val="005257D0"/>
    <w:rsid w:val="005318EA"/>
    <w:rsid w:val="00532E6F"/>
    <w:rsid w:val="00543771"/>
    <w:rsid w:val="005478FA"/>
    <w:rsid w:val="00547FEA"/>
    <w:rsid w:val="00552688"/>
    <w:rsid w:val="00552CA4"/>
    <w:rsid w:val="00553A26"/>
    <w:rsid w:val="00553C91"/>
    <w:rsid w:val="005540DF"/>
    <w:rsid w:val="005562A0"/>
    <w:rsid w:val="00556DD4"/>
    <w:rsid w:val="00557262"/>
    <w:rsid w:val="00557557"/>
    <w:rsid w:val="00557A48"/>
    <w:rsid w:val="00557F4F"/>
    <w:rsid w:val="00560069"/>
    <w:rsid w:val="005624D1"/>
    <w:rsid w:val="00562855"/>
    <w:rsid w:val="00562F72"/>
    <w:rsid w:val="00570829"/>
    <w:rsid w:val="00570CB1"/>
    <w:rsid w:val="00573026"/>
    <w:rsid w:val="005733EB"/>
    <w:rsid w:val="00575394"/>
    <w:rsid w:val="00583202"/>
    <w:rsid w:val="00583F61"/>
    <w:rsid w:val="00585756"/>
    <w:rsid w:val="00593BF2"/>
    <w:rsid w:val="00594D53"/>
    <w:rsid w:val="0059562A"/>
    <w:rsid w:val="00595B19"/>
    <w:rsid w:val="005A2947"/>
    <w:rsid w:val="005A42AC"/>
    <w:rsid w:val="005A78FA"/>
    <w:rsid w:val="005B0E8E"/>
    <w:rsid w:val="005B5A05"/>
    <w:rsid w:val="005D2BCB"/>
    <w:rsid w:val="005D4509"/>
    <w:rsid w:val="005E0F2F"/>
    <w:rsid w:val="005E5E7D"/>
    <w:rsid w:val="005E6206"/>
    <w:rsid w:val="005F0938"/>
    <w:rsid w:val="005F40B8"/>
    <w:rsid w:val="00603482"/>
    <w:rsid w:val="00607ED5"/>
    <w:rsid w:val="00613191"/>
    <w:rsid w:val="00616F35"/>
    <w:rsid w:val="0061746C"/>
    <w:rsid w:val="006266B1"/>
    <w:rsid w:val="00630BA1"/>
    <w:rsid w:val="00630C69"/>
    <w:rsid w:val="006328A5"/>
    <w:rsid w:val="00634292"/>
    <w:rsid w:val="006343B8"/>
    <w:rsid w:val="006344DC"/>
    <w:rsid w:val="00635FA0"/>
    <w:rsid w:val="0063799F"/>
    <w:rsid w:val="00642565"/>
    <w:rsid w:val="00644608"/>
    <w:rsid w:val="0064474E"/>
    <w:rsid w:val="00645C82"/>
    <w:rsid w:val="00667A25"/>
    <w:rsid w:val="006737C5"/>
    <w:rsid w:val="00681C92"/>
    <w:rsid w:val="006821E3"/>
    <w:rsid w:val="006822EF"/>
    <w:rsid w:val="00683E86"/>
    <w:rsid w:val="00684A1C"/>
    <w:rsid w:val="00691355"/>
    <w:rsid w:val="006A60E9"/>
    <w:rsid w:val="006C0C9D"/>
    <w:rsid w:val="006C12CE"/>
    <w:rsid w:val="006C439B"/>
    <w:rsid w:val="006C5CA7"/>
    <w:rsid w:val="006C7B43"/>
    <w:rsid w:val="006D09DA"/>
    <w:rsid w:val="006D40FE"/>
    <w:rsid w:val="006E1030"/>
    <w:rsid w:val="006E2E19"/>
    <w:rsid w:val="006E38BF"/>
    <w:rsid w:val="006E4C8A"/>
    <w:rsid w:val="006E53EF"/>
    <w:rsid w:val="006E723E"/>
    <w:rsid w:val="006F11B6"/>
    <w:rsid w:val="006F186B"/>
    <w:rsid w:val="006F4B67"/>
    <w:rsid w:val="006F63BE"/>
    <w:rsid w:val="006F728C"/>
    <w:rsid w:val="00700966"/>
    <w:rsid w:val="00720C28"/>
    <w:rsid w:val="007226CC"/>
    <w:rsid w:val="007240AF"/>
    <w:rsid w:val="007245C5"/>
    <w:rsid w:val="00730F1C"/>
    <w:rsid w:val="00734AFC"/>
    <w:rsid w:val="0074244E"/>
    <w:rsid w:val="0074253E"/>
    <w:rsid w:val="00746433"/>
    <w:rsid w:val="00747577"/>
    <w:rsid w:val="007475E9"/>
    <w:rsid w:val="00750289"/>
    <w:rsid w:val="007560BA"/>
    <w:rsid w:val="0076124E"/>
    <w:rsid w:val="007622A5"/>
    <w:rsid w:val="0076406C"/>
    <w:rsid w:val="00772C64"/>
    <w:rsid w:val="00776C0A"/>
    <w:rsid w:val="00777892"/>
    <w:rsid w:val="00777D7C"/>
    <w:rsid w:val="00781757"/>
    <w:rsid w:val="00785F49"/>
    <w:rsid w:val="00786CBF"/>
    <w:rsid w:val="007941A6"/>
    <w:rsid w:val="007976B0"/>
    <w:rsid w:val="007A0C9E"/>
    <w:rsid w:val="007A0DBC"/>
    <w:rsid w:val="007A4B27"/>
    <w:rsid w:val="007A5266"/>
    <w:rsid w:val="007B2836"/>
    <w:rsid w:val="007C00EF"/>
    <w:rsid w:val="007D05AC"/>
    <w:rsid w:val="007D4112"/>
    <w:rsid w:val="007D613E"/>
    <w:rsid w:val="007E2433"/>
    <w:rsid w:val="007F75AF"/>
    <w:rsid w:val="008051DE"/>
    <w:rsid w:val="00805F43"/>
    <w:rsid w:val="008107F0"/>
    <w:rsid w:val="00811661"/>
    <w:rsid w:val="008152B7"/>
    <w:rsid w:val="00816485"/>
    <w:rsid w:val="0082070D"/>
    <w:rsid w:val="00826755"/>
    <w:rsid w:val="00830608"/>
    <w:rsid w:val="00831FEA"/>
    <w:rsid w:val="00835D0C"/>
    <w:rsid w:val="0084252C"/>
    <w:rsid w:val="008456C8"/>
    <w:rsid w:val="00846894"/>
    <w:rsid w:val="0085762B"/>
    <w:rsid w:val="00860520"/>
    <w:rsid w:val="00866765"/>
    <w:rsid w:val="0087124C"/>
    <w:rsid w:val="00871A33"/>
    <w:rsid w:val="00871C70"/>
    <w:rsid w:val="0087306A"/>
    <w:rsid w:val="008761A1"/>
    <w:rsid w:val="00880584"/>
    <w:rsid w:val="0088247D"/>
    <w:rsid w:val="00882539"/>
    <w:rsid w:val="008839F2"/>
    <w:rsid w:val="00883DE2"/>
    <w:rsid w:val="008848B2"/>
    <w:rsid w:val="0089053C"/>
    <w:rsid w:val="008968A4"/>
    <w:rsid w:val="008A1725"/>
    <w:rsid w:val="008A244A"/>
    <w:rsid w:val="008A4CA0"/>
    <w:rsid w:val="008A5A35"/>
    <w:rsid w:val="008A79ED"/>
    <w:rsid w:val="008B0792"/>
    <w:rsid w:val="008B68E8"/>
    <w:rsid w:val="008C0152"/>
    <w:rsid w:val="008C4FA9"/>
    <w:rsid w:val="008C57F4"/>
    <w:rsid w:val="008E3F66"/>
    <w:rsid w:val="008E6E8E"/>
    <w:rsid w:val="008E76EC"/>
    <w:rsid w:val="008F6F9F"/>
    <w:rsid w:val="008F7A69"/>
    <w:rsid w:val="00900B3B"/>
    <w:rsid w:val="00905A39"/>
    <w:rsid w:val="00905CC6"/>
    <w:rsid w:val="00913B48"/>
    <w:rsid w:val="00920866"/>
    <w:rsid w:val="00921BA3"/>
    <w:rsid w:val="00923FD6"/>
    <w:rsid w:val="00932282"/>
    <w:rsid w:val="00933AEE"/>
    <w:rsid w:val="009352F3"/>
    <w:rsid w:val="0094011F"/>
    <w:rsid w:val="00950467"/>
    <w:rsid w:val="0095172D"/>
    <w:rsid w:val="00952D17"/>
    <w:rsid w:val="00953C20"/>
    <w:rsid w:val="00954604"/>
    <w:rsid w:val="009547E2"/>
    <w:rsid w:val="009570EE"/>
    <w:rsid w:val="00957352"/>
    <w:rsid w:val="00957526"/>
    <w:rsid w:val="00970A08"/>
    <w:rsid w:val="009731B2"/>
    <w:rsid w:val="00976F0D"/>
    <w:rsid w:val="00977D98"/>
    <w:rsid w:val="009830A1"/>
    <w:rsid w:val="00985C9E"/>
    <w:rsid w:val="0099635A"/>
    <w:rsid w:val="00996651"/>
    <w:rsid w:val="009A12F4"/>
    <w:rsid w:val="009A39B8"/>
    <w:rsid w:val="009A44E3"/>
    <w:rsid w:val="009A559F"/>
    <w:rsid w:val="009A7E40"/>
    <w:rsid w:val="009B09A1"/>
    <w:rsid w:val="009B2701"/>
    <w:rsid w:val="009B2F9B"/>
    <w:rsid w:val="009C713D"/>
    <w:rsid w:val="009E042C"/>
    <w:rsid w:val="009E782E"/>
    <w:rsid w:val="009F0660"/>
    <w:rsid w:val="009F28D2"/>
    <w:rsid w:val="009F2EC7"/>
    <w:rsid w:val="00A11738"/>
    <w:rsid w:val="00A1360C"/>
    <w:rsid w:val="00A250CA"/>
    <w:rsid w:val="00A3040E"/>
    <w:rsid w:val="00A31DAD"/>
    <w:rsid w:val="00A32A04"/>
    <w:rsid w:val="00A34597"/>
    <w:rsid w:val="00A4036A"/>
    <w:rsid w:val="00A404E6"/>
    <w:rsid w:val="00A40ACA"/>
    <w:rsid w:val="00A43122"/>
    <w:rsid w:val="00A454A9"/>
    <w:rsid w:val="00A50BCC"/>
    <w:rsid w:val="00A52729"/>
    <w:rsid w:val="00A60BBE"/>
    <w:rsid w:val="00A60CEA"/>
    <w:rsid w:val="00A615DC"/>
    <w:rsid w:val="00A63266"/>
    <w:rsid w:val="00A63468"/>
    <w:rsid w:val="00A63D8F"/>
    <w:rsid w:val="00A71B3F"/>
    <w:rsid w:val="00A71C56"/>
    <w:rsid w:val="00A75E5B"/>
    <w:rsid w:val="00A811F1"/>
    <w:rsid w:val="00A85386"/>
    <w:rsid w:val="00A8622C"/>
    <w:rsid w:val="00A86B36"/>
    <w:rsid w:val="00A929CE"/>
    <w:rsid w:val="00A935E7"/>
    <w:rsid w:val="00A96183"/>
    <w:rsid w:val="00A975FF"/>
    <w:rsid w:val="00A97681"/>
    <w:rsid w:val="00AA1000"/>
    <w:rsid w:val="00AA7D3A"/>
    <w:rsid w:val="00AB2DD2"/>
    <w:rsid w:val="00AB36F3"/>
    <w:rsid w:val="00AB5E56"/>
    <w:rsid w:val="00AC1162"/>
    <w:rsid w:val="00AC30D5"/>
    <w:rsid w:val="00AC7EB0"/>
    <w:rsid w:val="00AD0CCA"/>
    <w:rsid w:val="00AF1AB1"/>
    <w:rsid w:val="00AF202A"/>
    <w:rsid w:val="00AF5491"/>
    <w:rsid w:val="00AF6DD2"/>
    <w:rsid w:val="00AF7028"/>
    <w:rsid w:val="00B06D61"/>
    <w:rsid w:val="00B07E94"/>
    <w:rsid w:val="00B10E4B"/>
    <w:rsid w:val="00B131AF"/>
    <w:rsid w:val="00B14B2C"/>
    <w:rsid w:val="00B2513D"/>
    <w:rsid w:val="00B277B1"/>
    <w:rsid w:val="00B302A8"/>
    <w:rsid w:val="00B30C3A"/>
    <w:rsid w:val="00B34E2F"/>
    <w:rsid w:val="00B469B5"/>
    <w:rsid w:val="00B51671"/>
    <w:rsid w:val="00B5274F"/>
    <w:rsid w:val="00B62B6E"/>
    <w:rsid w:val="00B639A0"/>
    <w:rsid w:val="00B63EEE"/>
    <w:rsid w:val="00B6648E"/>
    <w:rsid w:val="00B701AA"/>
    <w:rsid w:val="00B7441D"/>
    <w:rsid w:val="00B773B7"/>
    <w:rsid w:val="00B87C42"/>
    <w:rsid w:val="00B87CC5"/>
    <w:rsid w:val="00B9069B"/>
    <w:rsid w:val="00B908C1"/>
    <w:rsid w:val="00B93EC4"/>
    <w:rsid w:val="00B96A40"/>
    <w:rsid w:val="00BA15CB"/>
    <w:rsid w:val="00BB0F5D"/>
    <w:rsid w:val="00BB5628"/>
    <w:rsid w:val="00BB61B6"/>
    <w:rsid w:val="00BC27D2"/>
    <w:rsid w:val="00BC5414"/>
    <w:rsid w:val="00BD09A5"/>
    <w:rsid w:val="00BD0FA5"/>
    <w:rsid w:val="00BD385D"/>
    <w:rsid w:val="00BD44AD"/>
    <w:rsid w:val="00BD46C9"/>
    <w:rsid w:val="00BE0941"/>
    <w:rsid w:val="00BE58EA"/>
    <w:rsid w:val="00BF0C76"/>
    <w:rsid w:val="00BF7B21"/>
    <w:rsid w:val="00C023A1"/>
    <w:rsid w:val="00C03367"/>
    <w:rsid w:val="00C03A23"/>
    <w:rsid w:val="00C07856"/>
    <w:rsid w:val="00C14FCB"/>
    <w:rsid w:val="00C168EE"/>
    <w:rsid w:val="00C16FAE"/>
    <w:rsid w:val="00C17C57"/>
    <w:rsid w:val="00C21A70"/>
    <w:rsid w:val="00C229D6"/>
    <w:rsid w:val="00C230ED"/>
    <w:rsid w:val="00C238A3"/>
    <w:rsid w:val="00C450C8"/>
    <w:rsid w:val="00C458D2"/>
    <w:rsid w:val="00C50C1B"/>
    <w:rsid w:val="00C527F1"/>
    <w:rsid w:val="00C56CFF"/>
    <w:rsid w:val="00C61247"/>
    <w:rsid w:val="00C6675F"/>
    <w:rsid w:val="00C668E4"/>
    <w:rsid w:val="00C71314"/>
    <w:rsid w:val="00C76DF0"/>
    <w:rsid w:val="00C82701"/>
    <w:rsid w:val="00C84EB3"/>
    <w:rsid w:val="00C86DA9"/>
    <w:rsid w:val="00C90FF3"/>
    <w:rsid w:val="00C93D20"/>
    <w:rsid w:val="00CA4E00"/>
    <w:rsid w:val="00CC26EE"/>
    <w:rsid w:val="00CC43E7"/>
    <w:rsid w:val="00CD2136"/>
    <w:rsid w:val="00CD532A"/>
    <w:rsid w:val="00CE16BD"/>
    <w:rsid w:val="00CE28AC"/>
    <w:rsid w:val="00CE42A7"/>
    <w:rsid w:val="00CE4D50"/>
    <w:rsid w:val="00CF6F9D"/>
    <w:rsid w:val="00D00146"/>
    <w:rsid w:val="00D00609"/>
    <w:rsid w:val="00D01D81"/>
    <w:rsid w:val="00D046A3"/>
    <w:rsid w:val="00D07199"/>
    <w:rsid w:val="00D155ED"/>
    <w:rsid w:val="00D15A59"/>
    <w:rsid w:val="00D16584"/>
    <w:rsid w:val="00D22D3C"/>
    <w:rsid w:val="00D256F4"/>
    <w:rsid w:val="00D30688"/>
    <w:rsid w:val="00D35467"/>
    <w:rsid w:val="00D36A20"/>
    <w:rsid w:val="00D41D28"/>
    <w:rsid w:val="00D42339"/>
    <w:rsid w:val="00D45ED7"/>
    <w:rsid w:val="00D5174B"/>
    <w:rsid w:val="00D5688E"/>
    <w:rsid w:val="00D63B4B"/>
    <w:rsid w:val="00D71C92"/>
    <w:rsid w:val="00D73330"/>
    <w:rsid w:val="00D831EA"/>
    <w:rsid w:val="00D836CD"/>
    <w:rsid w:val="00D8425B"/>
    <w:rsid w:val="00D9251E"/>
    <w:rsid w:val="00D95207"/>
    <w:rsid w:val="00D96BF9"/>
    <w:rsid w:val="00DA1A8F"/>
    <w:rsid w:val="00DA45DB"/>
    <w:rsid w:val="00DB180B"/>
    <w:rsid w:val="00DB2982"/>
    <w:rsid w:val="00DB5D97"/>
    <w:rsid w:val="00DC490F"/>
    <w:rsid w:val="00DC59A0"/>
    <w:rsid w:val="00DC6137"/>
    <w:rsid w:val="00DC759F"/>
    <w:rsid w:val="00DD1356"/>
    <w:rsid w:val="00DD16C9"/>
    <w:rsid w:val="00DE0A4D"/>
    <w:rsid w:val="00DE4DE4"/>
    <w:rsid w:val="00DE6231"/>
    <w:rsid w:val="00DE7839"/>
    <w:rsid w:val="00E037DD"/>
    <w:rsid w:val="00E043AA"/>
    <w:rsid w:val="00E10F87"/>
    <w:rsid w:val="00E11A7D"/>
    <w:rsid w:val="00E16F64"/>
    <w:rsid w:val="00E21AFA"/>
    <w:rsid w:val="00E2242C"/>
    <w:rsid w:val="00E2423C"/>
    <w:rsid w:val="00E25DC8"/>
    <w:rsid w:val="00E27DF9"/>
    <w:rsid w:val="00E3253A"/>
    <w:rsid w:val="00E34473"/>
    <w:rsid w:val="00E35013"/>
    <w:rsid w:val="00E350A5"/>
    <w:rsid w:val="00E36A45"/>
    <w:rsid w:val="00E413D4"/>
    <w:rsid w:val="00E41F27"/>
    <w:rsid w:val="00E42AE8"/>
    <w:rsid w:val="00E42F5E"/>
    <w:rsid w:val="00E523A3"/>
    <w:rsid w:val="00E5380E"/>
    <w:rsid w:val="00E5453B"/>
    <w:rsid w:val="00E563A9"/>
    <w:rsid w:val="00E56E3E"/>
    <w:rsid w:val="00E60DFD"/>
    <w:rsid w:val="00E61E0F"/>
    <w:rsid w:val="00E627CB"/>
    <w:rsid w:val="00E652E1"/>
    <w:rsid w:val="00E66CA9"/>
    <w:rsid w:val="00E72B81"/>
    <w:rsid w:val="00E734D9"/>
    <w:rsid w:val="00E74BF7"/>
    <w:rsid w:val="00E819EA"/>
    <w:rsid w:val="00E826AC"/>
    <w:rsid w:val="00E84477"/>
    <w:rsid w:val="00E86EEF"/>
    <w:rsid w:val="00E8733E"/>
    <w:rsid w:val="00E90E74"/>
    <w:rsid w:val="00E948F5"/>
    <w:rsid w:val="00EA30AF"/>
    <w:rsid w:val="00EA3B08"/>
    <w:rsid w:val="00EA6815"/>
    <w:rsid w:val="00EA6F89"/>
    <w:rsid w:val="00EB0817"/>
    <w:rsid w:val="00EB33AF"/>
    <w:rsid w:val="00EB508D"/>
    <w:rsid w:val="00EC31D1"/>
    <w:rsid w:val="00EC6EF8"/>
    <w:rsid w:val="00ED1ADC"/>
    <w:rsid w:val="00ED7594"/>
    <w:rsid w:val="00ED7B2A"/>
    <w:rsid w:val="00EE1124"/>
    <w:rsid w:val="00EE1EED"/>
    <w:rsid w:val="00EE2778"/>
    <w:rsid w:val="00EE3925"/>
    <w:rsid w:val="00EF2CB6"/>
    <w:rsid w:val="00EF347D"/>
    <w:rsid w:val="00EF3D2B"/>
    <w:rsid w:val="00F041A8"/>
    <w:rsid w:val="00F15AD8"/>
    <w:rsid w:val="00F162B4"/>
    <w:rsid w:val="00F2180D"/>
    <w:rsid w:val="00F2410D"/>
    <w:rsid w:val="00F24184"/>
    <w:rsid w:val="00F26A74"/>
    <w:rsid w:val="00F26F40"/>
    <w:rsid w:val="00F33BC6"/>
    <w:rsid w:val="00F42D14"/>
    <w:rsid w:val="00F43439"/>
    <w:rsid w:val="00F51DCF"/>
    <w:rsid w:val="00F54CE8"/>
    <w:rsid w:val="00F55B58"/>
    <w:rsid w:val="00F57077"/>
    <w:rsid w:val="00F620BE"/>
    <w:rsid w:val="00F759D0"/>
    <w:rsid w:val="00F76DBA"/>
    <w:rsid w:val="00F805B5"/>
    <w:rsid w:val="00F831B4"/>
    <w:rsid w:val="00F93361"/>
    <w:rsid w:val="00F93ADB"/>
    <w:rsid w:val="00F97820"/>
    <w:rsid w:val="00FA2B5B"/>
    <w:rsid w:val="00FA524B"/>
    <w:rsid w:val="00FB2708"/>
    <w:rsid w:val="00FB2974"/>
    <w:rsid w:val="00FC420F"/>
    <w:rsid w:val="00FC5B81"/>
    <w:rsid w:val="00FD165A"/>
    <w:rsid w:val="00FE0C57"/>
    <w:rsid w:val="00FE2DC3"/>
    <w:rsid w:val="00FE5900"/>
    <w:rsid w:val="00FE5D08"/>
    <w:rsid w:val="00FF41A6"/>
    <w:rsid w:val="00FF739B"/>
    <w:rsid w:val="00FF7E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3F7538"/>
  <w15:chartTrackingRefBased/>
  <w15:docId w15:val="{CFC9A48B-2FDF-4977-9539-A686BA0C0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97251"/>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Char,H1"/>
    <w:basedOn w:val="a"/>
    <w:next w:val="a"/>
    <w:link w:val="10"/>
    <w:qFormat/>
    <w:rsid w:val="007226CC"/>
    <w:pPr>
      <w:keepNext/>
      <w:keepLines/>
      <w:numPr>
        <w:numId w:val="1"/>
      </w:numPr>
      <w:spacing w:before="340" w:after="330" w:line="578" w:lineRule="auto"/>
      <w:outlineLvl w:val="0"/>
    </w:pPr>
    <w:rPr>
      <w:b/>
      <w:bCs/>
      <w:kern w:val="44"/>
      <w:sz w:val="44"/>
      <w:szCs w:val="44"/>
    </w:rPr>
  </w:style>
  <w:style w:type="paragraph" w:styleId="2">
    <w:name w:val="heading 2"/>
    <w:aliases w:val="标题 2 Char,Char Char,Head2A,2,H2,h2,DO NOT USE_h2,h21,UNDERRUBRIK 1-2"/>
    <w:basedOn w:val="1"/>
    <w:next w:val="a"/>
    <w:link w:val="20"/>
    <w:qFormat/>
    <w:rsid w:val="00A1360C"/>
    <w:pPr>
      <w:numPr>
        <w:numId w:val="0"/>
      </w:numPr>
      <w:tabs>
        <w:tab w:val="num" w:pos="576"/>
      </w:tabs>
      <w:spacing w:before="180" w:after="180" w:line="240" w:lineRule="auto"/>
      <w:ind w:left="576" w:hanging="576"/>
      <w:jc w:val="left"/>
      <w:outlineLvl w:val="1"/>
    </w:pPr>
    <w:rPr>
      <w:rFonts w:cs="Arial"/>
      <w:b w:val="0"/>
      <w:bCs w:val="0"/>
      <w:kern w:val="0"/>
      <w:sz w:val="32"/>
      <w:szCs w:val="32"/>
    </w:rPr>
  </w:style>
  <w:style w:type="paragraph" w:styleId="3">
    <w:name w:val="heading 3"/>
    <w:aliases w:val="标题 3 Char Char,Memo Heading 3,H3,Underrubrik2,h3,no break,0H,hello,h31,3,l3,list 3,Head 3,h32,h33,h34,h35,h36,h37,h38,h311,h321,h331,h341,h351,h361,h371,h39,h312,h322,h332,h342,h352,h362,h372,h310,h313,h323,h333,h343,h353,h363,h373,h314,h324,h334"/>
    <w:basedOn w:val="2"/>
    <w:next w:val="a"/>
    <w:link w:val="30"/>
    <w:qFormat/>
    <w:rsid w:val="00A1360C"/>
    <w:pPr>
      <w:tabs>
        <w:tab w:val="clear" w:pos="576"/>
        <w:tab w:val="num" w:pos="720"/>
      </w:tabs>
      <w:spacing w:before="120"/>
      <w:ind w:left="720" w:hanging="720"/>
      <w:outlineLvl w:val="2"/>
    </w:pPr>
    <w:rPr>
      <w:sz w:val="28"/>
      <w:szCs w:val="28"/>
    </w:rPr>
  </w:style>
  <w:style w:type="paragraph" w:styleId="4">
    <w:name w:val="heading 4"/>
    <w:basedOn w:val="3"/>
    <w:next w:val="a"/>
    <w:link w:val="40"/>
    <w:qFormat/>
    <w:rsid w:val="00A1360C"/>
    <w:pPr>
      <w:tabs>
        <w:tab w:val="clear" w:pos="720"/>
        <w:tab w:val="num" w:pos="864"/>
      </w:tabs>
      <w:ind w:left="864" w:hanging="864"/>
      <w:outlineLvl w:val="3"/>
    </w:pPr>
    <w:rPr>
      <w:sz w:val="24"/>
      <w:szCs w:val="24"/>
    </w:rPr>
  </w:style>
  <w:style w:type="paragraph" w:styleId="5">
    <w:name w:val="heading 5"/>
    <w:basedOn w:val="4"/>
    <w:next w:val="a"/>
    <w:link w:val="50"/>
    <w:qFormat/>
    <w:rsid w:val="00A1360C"/>
    <w:pPr>
      <w:tabs>
        <w:tab w:val="clear" w:pos="864"/>
        <w:tab w:val="num" w:pos="1008"/>
      </w:tabs>
      <w:ind w:left="1008" w:hanging="1008"/>
      <w:outlineLvl w:val="4"/>
    </w:pPr>
    <w:rPr>
      <w:sz w:val="22"/>
      <w:szCs w:val="22"/>
    </w:rPr>
  </w:style>
  <w:style w:type="paragraph" w:styleId="6">
    <w:name w:val="heading 6"/>
    <w:basedOn w:val="a"/>
    <w:next w:val="a"/>
    <w:link w:val="60"/>
    <w:qFormat/>
    <w:rsid w:val="00A1360C"/>
    <w:pPr>
      <w:keepNext/>
      <w:keepLines/>
      <w:tabs>
        <w:tab w:val="num" w:pos="1152"/>
      </w:tabs>
      <w:spacing w:before="120"/>
      <w:ind w:left="1152" w:hanging="1152"/>
      <w:outlineLvl w:val="5"/>
    </w:pPr>
    <w:rPr>
      <w:rFonts w:cs="Arial"/>
    </w:rPr>
  </w:style>
  <w:style w:type="paragraph" w:styleId="7">
    <w:name w:val="heading 7"/>
    <w:basedOn w:val="a"/>
    <w:next w:val="a"/>
    <w:link w:val="70"/>
    <w:qFormat/>
    <w:rsid w:val="00A1360C"/>
    <w:pPr>
      <w:keepNext/>
      <w:keepLines/>
      <w:tabs>
        <w:tab w:val="num" w:pos="1296"/>
      </w:tabs>
      <w:spacing w:before="120"/>
      <w:ind w:left="1296" w:hanging="1296"/>
      <w:outlineLvl w:val="6"/>
    </w:pPr>
    <w:rPr>
      <w:rFonts w:cs="Arial"/>
    </w:rPr>
  </w:style>
  <w:style w:type="paragraph" w:styleId="8">
    <w:name w:val="heading 8"/>
    <w:basedOn w:val="7"/>
    <w:next w:val="a"/>
    <w:link w:val="80"/>
    <w:qFormat/>
    <w:rsid w:val="00A1360C"/>
    <w:pPr>
      <w:tabs>
        <w:tab w:val="clear" w:pos="1296"/>
        <w:tab w:val="num" w:pos="1440"/>
      </w:tabs>
      <w:ind w:left="1440" w:hanging="1440"/>
      <w:outlineLvl w:val="7"/>
    </w:pPr>
  </w:style>
  <w:style w:type="paragraph" w:styleId="9">
    <w:name w:val="heading 9"/>
    <w:basedOn w:val="8"/>
    <w:next w:val="a"/>
    <w:link w:val="90"/>
    <w:qFormat/>
    <w:rsid w:val="00A1360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H1 字符"/>
    <w:basedOn w:val="a0"/>
    <w:link w:val="1"/>
    <w:rsid w:val="007226CC"/>
    <w:rPr>
      <w:b/>
      <w:bCs/>
      <w:kern w:val="44"/>
      <w:sz w:val="44"/>
      <w:szCs w:val="44"/>
    </w:rPr>
  </w:style>
  <w:style w:type="character" w:customStyle="1" w:styleId="20">
    <w:name w:val="标题 2 字符"/>
    <w:aliases w:val="标题 2 Char 字符,Char Char 字符,Head2A 字符,2 字符,H2 字符,h2 字符,DO NOT USE_h2 字符,h21 字符,UNDERRUBRIK 1-2 字符"/>
    <w:basedOn w:val="a0"/>
    <w:link w:val="2"/>
    <w:rsid w:val="00A1360C"/>
    <w:rPr>
      <w:rFonts w:ascii="Arial" w:eastAsia="宋体" w:hAnsi="Arial" w:cs="Arial"/>
      <w:kern w:val="0"/>
      <w:sz w:val="32"/>
      <w:szCs w:val="32"/>
      <w:lang w:val="en-GB"/>
    </w:rPr>
  </w:style>
  <w:style w:type="character" w:customStyle="1" w:styleId="30">
    <w:name w:val="标题 3 字符"/>
    <w:aliases w:val="标题 3 Char Char 字符,Memo Heading 3 字符,H3 字符,Underrubrik2 字符,h3 字符,no break 字符,0H 字符,hello 字符,h31 字符,3 字符,l3 字符,list 3 字符,Head 3 字符,h32 字符,h33 字符,h34 字符,h35 字符,h36 字符,h37 字符,h38 字符,h311 字符,h321 字符,h331 字符,h341 字符,h351 字符,h361 字符,h371 字符,h39 字符"/>
    <w:basedOn w:val="a0"/>
    <w:link w:val="3"/>
    <w:rsid w:val="00A1360C"/>
    <w:rPr>
      <w:rFonts w:ascii="Arial" w:eastAsia="宋体" w:hAnsi="Arial" w:cs="Arial"/>
      <w:kern w:val="0"/>
      <w:sz w:val="28"/>
      <w:szCs w:val="28"/>
      <w:lang w:val="en-GB"/>
    </w:rPr>
  </w:style>
  <w:style w:type="character" w:customStyle="1" w:styleId="40">
    <w:name w:val="标题 4 字符"/>
    <w:basedOn w:val="a0"/>
    <w:link w:val="4"/>
    <w:rsid w:val="00A1360C"/>
    <w:rPr>
      <w:rFonts w:ascii="Arial" w:eastAsia="宋体" w:hAnsi="Arial" w:cs="Arial"/>
      <w:kern w:val="0"/>
      <w:sz w:val="24"/>
      <w:szCs w:val="24"/>
      <w:lang w:val="en-GB"/>
    </w:rPr>
  </w:style>
  <w:style w:type="character" w:customStyle="1" w:styleId="50">
    <w:name w:val="标题 5 字符"/>
    <w:basedOn w:val="a0"/>
    <w:link w:val="5"/>
    <w:rsid w:val="00A1360C"/>
    <w:rPr>
      <w:rFonts w:ascii="Arial" w:eastAsia="宋体" w:hAnsi="Arial" w:cs="Arial"/>
      <w:kern w:val="0"/>
      <w:sz w:val="22"/>
      <w:lang w:val="en-GB"/>
    </w:rPr>
  </w:style>
  <w:style w:type="character" w:customStyle="1" w:styleId="60">
    <w:name w:val="标题 6 字符"/>
    <w:basedOn w:val="a0"/>
    <w:link w:val="6"/>
    <w:rsid w:val="00A1360C"/>
    <w:rPr>
      <w:rFonts w:ascii="Arial" w:eastAsia="宋体" w:hAnsi="Arial" w:cs="Arial"/>
      <w:kern w:val="0"/>
      <w:sz w:val="20"/>
      <w:szCs w:val="20"/>
      <w:lang w:val="en-GB"/>
    </w:rPr>
  </w:style>
  <w:style w:type="character" w:customStyle="1" w:styleId="70">
    <w:name w:val="标题 7 字符"/>
    <w:basedOn w:val="a0"/>
    <w:link w:val="7"/>
    <w:rsid w:val="00A1360C"/>
    <w:rPr>
      <w:rFonts w:ascii="Arial" w:eastAsia="宋体" w:hAnsi="Arial" w:cs="Arial"/>
      <w:kern w:val="0"/>
      <w:sz w:val="20"/>
      <w:szCs w:val="20"/>
      <w:lang w:val="en-GB"/>
    </w:rPr>
  </w:style>
  <w:style w:type="character" w:customStyle="1" w:styleId="80">
    <w:name w:val="标题 8 字符"/>
    <w:basedOn w:val="a0"/>
    <w:link w:val="8"/>
    <w:rsid w:val="00A1360C"/>
    <w:rPr>
      <w:rFonts w:ascii="Arial" w:eastAsia="宋体" w:hAnsi="Arial" w:cs="Arial"/>
      <w:kern w:val="0"/>
      <w:sz w:val="20"/>
      <w:szCs w:val="20"/>
      <w:lang w:val="en-GB"/>
    </w:rPr>
  </w:style>
  <w:style w:type="character" w:customStyle="1" w:styleId="90">
    <w:name w:val="标题 9 字符"/>
    <w:basedOn w:val="a0"/>
    <w:link w:val="9"/>
    <w:rsid w:val="00A1360C"/>
    <w:rPr>
      <w:rFonts w:ascii="Arial" w:eastAsia="宋体" w:hAnsi="Arial" w:cs="Arial"/>
      <w:kern w:val="0"/>
      <w:sz w:val="20"/>
      <w:szCs w:val="20"/>
      <w:lang w:val="en-GB"/>
    </w:rPr>
  </w:style>
  <w:style w:type="paragraph" w:customStyle="1" w:styleId="3GPPHeader">
    <w:name w:val="3GPP_Header"/>
    <w:basedOn w:val="a"/>
    <w:rsid w:val="00A1360C"/>
    <w:pPr>
      <w:tabs>
        <w:tab w:val="left" w:pos="1701"/>
        <w:tab w:val="right" w:pos="9639"/>
      </w:tabs>
      <w:spacing w:after="240"/>
    </w:pPr>
    <w:rPr>
      <w:b/>
      <w:sz w:val="24"/>
    </w:rPr>
  </w:style>
  <w:style w:type="paragraph" w:styleId="a3">
    <w:name w:val="footer"/>
    <w:basedOn w:val="a4"/>
    <w:link w:val="a5"/>
    <w:semiHidden/>
    <w:rsid w:val="00A1360C"/>
    <w:pPr>
      <w:widowControl w:val="0"/>
      <w:pBdr>
        <w:bottom w:val="none" w:sz="0" w:space="0" w:color="auto"/>
      </w:pBdr>
      <w:tabs>
        <w:tab w:val="clear" w:pos="4153"/>
        <w:tab w:val="clear" w:pos="8306"/>
      </w:tabs>
      <w:snapToGrid/>
      <w:spacing w:after="0"/>
    </w:pPr>
    <w:rPr>
      <w:rFonts w:cs="Arial"/>
      <w:b/>
      <w:bCs/>
      <w:i/>
      <w:iCs/>
      <w:noProof/>
      <w:lang w:val="en-US"/>
    </w:rPr>
  </w:style>
  <w:style w:type="character" w:customStyle="1" w:styleId="a5">
    <w:name w:val="页脚 字符"/>
    <w:basedOn w:val="a0"/>
    <w:link w:val="a3"/>
    <w:semiHidden/>
    <w:rsid w:val="00A1360C"/>
    <w:rPr>
      <w:rFonts w:ascii="Arial" w:eastAsia="宋体" w:hAnsi="Arial" w:cs="Arial"/>
      <w:b/>
      <w:bCs/>
      <w:i/>
      <w:iCs/>
      <w:noProof/>
      <w:kern w:val="0"/>
      <w:sz w:val="18"/>
      <w:szCs w:val="18"/>
    </w:rPr>
  </w:style>
  <w:style w:type="character" w:styleId="a6">
    <w:name w:val="page number"/>
    <w:basedOn w:val="a0"/>
    <w:semiHidden/>
    <w:rsid w:val="00A1360C"/>
  </w:style>
  <w:style w:type="paragraph" w:styleId="a7">
    <w:name w:val="Body Text"/>
    <w:basedOn w:val="a"/>
    <w:link w:val="a8"/>
    <w:rsid w:val="00A1360C"/>
  </w:style>
  <w:style w:type="character" w:customStyle="1" w:styleId="a8">
    <w:name w:val="正文文本 字符"/>
    <w:basedOn w:val="a0"/>
    <w:link w:val="a7"/>
    <w:rsid w:val="00A1360C"/>
    <w:rPr>
      <w:rFonts w:ascii="Arial" w:eastAsia="宋体" w:hAnsi="Arial" w:cs="Times New Roman"/>
      <w:kern w:val="0"/>
      <w:sz w:val="20"/>
      <w:szCs w:val="20"/>
      <w:lang w:val="en-GB"/>
    </w:rPr>
  </w:style>
  <w:style w:type="character" w:styleId="a9">
    <w:name w:val="Hyperlink"/>
    <w:qFormat/>
    <w:rsid w:val="00A1360C"/>
    <w:rPr>
      <w:color w:val="0000FF"/>
      <w:u w:val="single"/>
    </w:rPr>
  </w:style>
  <w:style w:type="paragraph" w:styleId="a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列表段"/>
    <w:basedOn w:val="a"/>
    <w:link w:val="ab"/>
    <w:uiPriority w:val="34"/>
    <w:qFormat/>
    <w:rsid w:val="00A1360C"/>
    <w:pPr>
      <w:overflowPunct/>
      <w:autoSpaceDE/>
      <w:autoSpaceDN/>
      <w:adjustRightInd/>
      <w:spacing w:after="0"/>
      <w:ind w:firstLine="420"/>
      <w:textAlignment w:val="auto"/>
    </w:pPr>
    <w:rPr>
      <w:rFonts w:ascii="Calibri" w:hAnsi="Calibri" w:cs="Calibri"/>
      <w:sz w:val="21"/>
      <w:szCs w:val="21"/>
      <w:lang w:val="en-US"/>
    </w:rPr>
  </w:style>
  <w:style w:type="character" w:customStyle="1" w:styleId="ab">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a"/>
    <w:uiPriority w:val="34"/>
    <w:qFormat/>
    <w:rsid w:val="00A1360C"/>
    <w:rPr>
      <w:rFonts w:ascii="Calibri" w:eastAsia="宋体" w:hAnsi="Calibri" w:cs="Calibri"/>
      <w:kern w:val="0"/>
      <w:szCs w:val="21"/>
    </w:rPr>
  </w:style>
  <w:style w:type="paragraph" w:customStyle="1" w:styleId="-2">
    <w:name w:val="正文首缩-2字符"/>
    <w:autoRedefine/>
    <w:qFormat/>
    <w:rsid w:val="00A1360C"/>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cs="Times New Roman"/>
      <w:kern w:val="0"/>
      <w:szCs w:val="21"/>
    </w:rPr>
  </w:style>
  <w:style w:type="paragraph" w:styleId="a4">
    <w:name w:val="header"/>
    <w:basedOn w:val="a"/>
    <w:link w:val="ac"/>
    <w:uiPriority w:val="99"/>
    <w:unhideWhenUsed/>
    <w:rsid w:val="00A1360C"/>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4"/>
    <w:uiPriority w:val="99"/>
    <w:rsid w:val="00A1360C"/>
    <w:rPr>
      <w:rFonts w:ascii="Arial" w:eastAsia="宋体" w:hAnsi="Arial" w:cs="Times New Roman"/>
      <w:kern w:val="0"/>
      <w:sz w:val="18"/>
      <w:szCs w:val="18"/>
      <w:lang w:val="en-GB"/>
    </w:rPr>
  </w:style>
  <w:style w:type="character" w:customStyle="1" w:styleId="fontstyle01">
    <w:name w:val="fontstyle01"/>
    <w:basedOn w:val="a0"/>
    <w:rsid w:val="005E6206"/>
    <w:rPr>
      <w:rFonts w:ascii="Times-Roman" w:hAnsi="Times-Roman" w:hint="default"/>
      <w:b w:val="0"/>
      <w:bCs w:val="0"/>
      <w:i w:val="0"/>
      <w:iCs w:val="0"/>
      <w:color w:val="231F20"/>
      <w:sz w:val="48"/>
      <w:szCs w:val="48"/>
    </w:rPr>
  </w:style>
  <w:style w:type="character" w:customStyle="1" w:styleId="fontstyle21">
    <w:name w:val="fontstyle21"/>
    <w:basedOn w:val="a0"/>
    <w:rsid w:val="00977D98"/>
    <w:rPr>
      <w:rFonts w:ascii="Times-Italic" w:hAnsi="Times-Italic" w:hint="default"/>
      <w:b w:val="0"/>
      <w:bCs w:val="0"/>
      <w:i/>
      <w:iCs/>
      <w:color w:val="231F20"/>
      <w:sz w:val="20"/>
      <w:szCs w:val="20"/>
    </w:rPr>
  </w:style>
  <w:style w:type="paragraph" w:customStyle="1" w:styleId="TAH">
    <w:name w:val="TAH"/>
    <w:basedOn w:val="TAC"/>
    <w:link w:val="TAHCar"/>
    <w:uiPriority w:val="99"/>
    <w:qFormat/>
    <w:rsid w:val="00A52729"/>
    <w:rPr>
      <w:b/>
    </w:rPr>
  </w:style>
  <w:style w:type="paragraph" w:customStyle="1" w:styleId="TAC">
    <w:name w:val="TAC"/>
    <w:basedOn w:val="a"/>
    <w:link w:val="TACChar"/>
    <w:qFormat/>
    <w:rsid w:val="00A52729"/>
    <w:pPr>
      <w:keepNext/>
      <w:keepLines/>
      <w:spacing w:after="0"/>
      <w:jc w:val="center"/>
    </w:pPr>
    <w:rPr>
      <w:sz w:val="18"/>
      <w:lang w:eastAsia="en-GB"/>
    </w:rPr>
  </w:style>
  <w:style w:type="paragraph" w:customStyle="1" w:styleId="TH">
    <w:name w:val="TH"/>
    <w:basedOn w:val="a"/>
    <w:link w:val="THChar"/>
    <w:qFormat/>
    <w:rsid w:val="00A52729"/>
    <w:pPr>
      <w:keepNext/>
      <w:keepLines/>
      <w:spacing w:before="60" w:after="180"/>
      <w:jc w:val="center"/>
    </w:pPr>
    <w:rPr>
      <w:b/>
      <w:lang w:eastAsia="en-GB"/>
    </w:rPr>
  </w:style>
  <w:style w:type="character" w:customStyle="1" w:styleId="THChar">
    <w:name w:val="TH Char"/>
    <w:link w:val="TH"/>
    <w:qFormat/>
    <w:rsid w:val="00A52729"/>
    <w:rPr>
      <w:rFonts w:ascii="Arial" w:eastAsia="宋体" w:hAnsi="Arial" w:cs="Times New Roman"/>
      <w:b/>
      <w:kern w:val="0"/>
      <w:sz w:val="20"/>
      <w:szCs w:val="20"/>
      <w:lang w:val="en-GB" w:eastAsia="en-GB"/>
    </w:rPr>
  </w:style>
  <w:style w:type="character" w:customStyle="1" w:styleId="TACChar">
    <w:name w:val="TAC Char"/>
    <w:link w:val="TAC"/>
    <w:qFormat/>
    <w:locked/>
    <w:rsid w:val="00A52729"/>
    <w:rPr>
      <w:rFonts w:ascii="Arial" w:eastAsia="宋体" w:hAnsi="Arial" w:cs="Times New Roman"/>
      <w:kern w:val="0"/>
      <w:sz w:val="18"/>
      <w:szCs w:val="20"/>
      <w:lang w:val="en-GB" w:eastAsia="en-GB"/>
    </w:rPr>
  </w:style>
  <w:style w:type="character" w:customStyle="1" w:styleId="TAHCar">
    <w:name w:val="TAH Car"/>
    <w:link w:val="TAH"/>
    <w:uiPriority w:val="99"/>
    <w:qFormat/>
    <w:locked/>
    <w:rsid w:val="00A52729"/>
    <w:rPr>
      <w:rFonts w:ascii="Arial" w:eastAsia="宋体" w:hAnsi="Arial" w:cs="Times New Roman"/>
      <w:b/>
      <w:kern w:val="0"/>
      <w:sz w:val="18"/>
      <w:szCs w:val="20"/>
      <w:lang w:val="en-GB" w:eastAsia="en-GB"/>
    </w:rPr>
  </w:style>
  <w:style w:type="paragraph" w:customStyle="1" w:styleId="TAN">
    <w:name w:val="TAN"/>
    <w:basedOn w:val="a"/>
    <w:link w:val="TANChar"/>
    <w:qFormat/>
    <w:rsid w:val="00D73330"/>
    <w:pPr>
      <w:keepNext/>
      <w:keepLines/>
      <w:overflowPunct/>
      <w:autoSpaceDE/>
      <w:autoSpaceDN/>
      <w:adjustRightInd/>
      <w:spacing w:after="0"/>
      <w:ind w:left="851" w:hanging="851"/>
      <w:jc w:val="left"/>
      <w:textAlignment w:val="auto"/>
    </w:pPr>
    <w:rPr>
      <w:rFonts w:eastAsiaTheme="minorEastAsia"/>
      <w:sz w:val="18"/>
      <w:lang w:eastAsia="en-US"/>
    </w:rPr>
  </w:style>
  <w:style w:type="character" w:customStyle="1" w:styleId="TANChar">
    <w:name w:val="TAN Char"/>
    <w:link w:val="TAN"/>
    <w:qFormat/>
    <w:rsid w:val="00D73330"/>
    <w:rPr>
      <w:rFonts w:ascii="Arial" w:hAnsi="Arial" w:cs="Times New Roman"/>
      <w:kern w:val="0"/>
      <w:sz w:val="18"/>
      <w:szCs w:val="20"/>
      <w:lang w:val="en-GB" w:eastAsia="en-US"/>
    </w:rPr>
  </w:style>
  <w:style w:type="paragraph" w:customStyle="1" w:styleId="TF">
    <w:name w:val="TF"/>
    <w:aliases w:val="left"/>
    <w:basedOn w:val="TH"/>
    <w:link w:val="TFChar"/>
    <w:qFormat/>
    <w:rsid w:val="00AD0CCA"/>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AD0CCA"/>
    <w:rPr>
      <w:rFonts w:ascii="Arial" w:hAnsi="Arial" w:cs="Times New Roman"/>
      <w:b/>
      <w:kern w:val="0"/>
      <w:sz w:val="20"/>
      <w:szCs w:val="20"/>
      <w:lang w:val="en-GB" w:eastAsia="en-US"/>
    </w:rPr>
  </w:style>
  <w:style w:type="paragraph" w:customStyle="1" w:styleId="B1">
    <w:name w:val="B1"/>
    <w:basedOn w:val="a"/>
    <w:link w:val="B1Char"/>
    <w:qFormat/>
    <w:rsid w:val="00AD0CCA"/>
    <w:pPr>
      <w:overflowPunct/>
      <w:autoSpaceDE/>
      <w:autoSpaceDN/>
      <w:adjustRightInd/>
      <w:spacing w:after="180"/>
      <w:ind w:left="568" w:hanging="284"/>
      <w:jc w:val="left"/>
      <w:textAlignment w:val="auto"/>
    </w:pPr>
    <w:rPr>
      <w:rFonts w:ascii="Times New Roman" w:eastAsiaTheme="minorEastAsia" w:hAnsi="Times New Roman"/>
      <w:lang w:eastAsia="en-US"/>
    </w:rPr>
  </w:style>
  <w:style w:type="character" w:customStyle="1" w:styleId="B1Char">
    <w:name w:val="B1 Char"/>
    <w:link w:val="B1"/>
    <w:qFormat/>
    <w:rsid w:val="00AD0CCA"/>
    <w:rPr>
      <w:rFonts w:ascii="Times New Roman" w:hAnsi="Times New Roman" w:cs="Times New Roman"/>
      <w:kern w:val="0"/>
      <w:sz w:val="20"/>
      <w:szCs w:val="20"/>
      <w:lang w:val="en-GB" w:eastAsia="en-US"/>
    </w:rPr>
  </w:style>
  <w:style w:type="paragraph" w:styleId="ad">
    <w:name w:val="Normal (Web)"/>
    <w:basedOn w:val="a"/>
    <w:uiPriority w:val="99"/>
    <w:semiHidden/>
    <w:unhideWhenUsed/>
    <w:rsid w:val="00BE58E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ZGSM">
    <w:name w:val="ZGSM"/>
    <w:qFormat/>
    <w:rsid w:val="00776C0A"/>
  </w:style>
  <w:style w:type="paragraph" w:customStyle="1" w:styleId="ZT">
    <w:name w:val="ZT"/>
    <w:qFormat/>
    <w:rsid w:val="00776C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character" w:customStyle="1" w:styleId="anchor-text">
    <w:name w:val="anchor-text"/>
    <w:basedOn w:val="a0"/>
    <w:rsid w:val="007622A5"/>
  </w:style>
  <w:style w:type="character" w:customStyle="1" w:styleId="textbf">
    <w:name w:val="textbf"/>
    <w:basedOn w:val="a0"/>
    <w:rsid w:val="00F15AD8"/>
  </w:style>
  <w:style w:type="character" w:customStyle="1" w:styleId="textit">
    <w:name w:val="textit"/>
    <w:basedOn w:val="a0"/>
    <w:rsid w:val="00F15AD8"/>
  </w:style>
  <w:style w:type="character" w:styleId="ae">
    <w:name w:val="Strong"/>
    <w:basedOn w:val="a0"/>
    <w:uiPriority w:val="22"/>
    <w:qFormat/>
    <w:rsid w:val="001E28D7"/>
    <w:rPr>
      <w:b/>
      <w:bCs/>
    </w:rPr>
  </w:style>
  <w:style w:type="paragraph" w:styleId="af">
    <w:name w:val="Balloon Text"/>
    <w:basedOn w:val="a"/>
    <w:link w:val="af0"/>
    <w:uiPriority w:val="99"/>
    <w:semiHidden/>
    <w:unhideWhenUsed/>
    <w:rsid w:val="002B4BB0"/>
    <w:pPr>
      <w:spacing w:after="0"/>
    </w:pPr>
    <w:rPr>
      <w:sz w:val="18"/>
      <w:szCs w:val="18"/>
    </w:rPr>
  </w:style>
  <w:style w:type="character" w:customStyle="1" w:styleId="af0">
    <w:name w:val="批注框文本 字符"/>
    <w:basedOn w:val="a0"/>
    <w:link w:val="af"/>
    <w:uiPriority w:val="99"/>
    <w:semiHidden/>
    <w:rsid w:val="002B4BB0"/>
    <w:rPr>
      <w:rFonts w:ascii="Arial" w:eastAsia="宋体" w:hAnsi="Arial" w:cs="Times New Roman"/>
      <w:kern w:val="0"/>
      <w:sz w:val="18"/>
      <w:szCs w:val="18"/>
      <w:lang w:val="en-GB"/>
    </w:rPr>
  </w:style>
  <w:style w:type="character" w:styleId="af1">
    <w:name w:val="annotation reference"/>
    <w:basedOn w:val="a0"/>
    <w:uiPriority w:val="99"/>
    <w:semiHidden/>
    <w:unhideWhenUsed/>
    <w:rsid w:val="00ED1ADC"/>
    <w:rPr>
      <w:sz w:val="21"/>
      <w:szCs w:val="21"/>
    </w:rPr>
  </w:style>
  <w:style w:type="paragraph" w:styleId="af2">
    <w:name w:val="annotation text"/>
    <w:basedOn w:val="a"/>
    <w:link w:val="af3"/>
    <w:uiPriority w:val="99"/>
    <w:semiHidden/>
    <w:unhideWhenUsed/>
    <w:rsid w:val="00ED1ADC"/>
    <w:pPr>
      <w:jc w:val="left"/>
    </w:pPr>
  </w:style>
  <w:style w:type="character" w:customStyle="1" w:styleId="af3">
    <w:name w:val="批注文字 字符"/>
    <w:basedOn w:val="a0"/>
    <w:link w:val="af2"/>
    <w:uiPriority w:val="99"/>
    <w:semiHidden/>
    <w:rsid w:val="00ED1ADC"/>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ED1ADC"/>
    <w:rPr>
      <w:b/>
      <w:bCs/>
    </w:rPr>
  </w:style>
  <w:style w:type="character" w:customStyle="1" w:styleId="af5">
    <w:name w:val="批注主题 字符"/>
    <w:basedOn w:val="af3"/>
    <w:link w:val="af4"/>
    <w:uiPriority w:val="99"/>
    <w:semiHidden/>
    <w:rsid w:val="00ED1ADC"/>
    <w:rPr>
      <w:rFonts w:ascii="Arial" w:eastAsia="宋体" w:hAnsi="Arial" w:cs="Times New Roman"/>
      <w:b/>
      <w:bCs/>
      <w:kern w:val="0"/>
      <w:sz w:val="20"/>
      <w:szCs w:val="20"/>
      <w:lang w:val="en-GB"/>
    </w:rPr>
  </w:style>
  <w:style w:type="paragraph" w:customStyle="1" w:styleId="Style0">
    <w:name w:val="_Style 0"/>
    <w:uiPriority w:val="1"/>
    <w:qFormat/>
    <w:rsid w:val="002D724C"/>
    <w:pPr>
      <w:widowControl w:val="0"/>
      <w:jc w:val="both"/>
    </w:pPr>
    <w:rPr>
      <w:rFonts w:ascii="Times New Roman" w:eastAsia="宋体" w:hAnsi="Times New Roman" w:cs="Times New Roman"/>
      <w:szCs w:val="24"/>
    </w:rPr>
  </w:style>
  <w:style w:type="paragraph" w:customStyle="1" w:styleId="CRCoverPage">
    <w:name w:val="CR Cover Page"/>
    <w:link w:val="CRCoverPageChar"/>
    <w:qFormat/>
    <w:rsid w:val="00B639A0"/>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B639A0"/>
    <w:rPr>
      <w:rFonts w:ascii="Arial" w:hAnsi="Arial" w:cs="Times New Roman"/>
      <w:kern w:val="0"/>
      <w:sz w:val="20"/>
      <w:szCs w:val="20"/>
      <w:lang w:val="en-GB" w:eastAsia="en-US"/>
    </w:rPr>
  </w:style>
  <w:style w:type="paragraph" w:customStyle="1" w:styleId="B2">
    <w:name w:val="B2"/>
    <w:basedOn w:val="a"/>
    <w:link w:val="B2Char"/>
    <w:qFormat/>
    <w:rsid w:val="00A929CE"/>
    <w:pPr>
      <w:overflowPunct/>
      <w:autoSpaceDE/>
      <w:autoSpaceDN/>
      <w:adjustRightInd/>
      <w:spacing w:after="180"/>
      <w:ind w:left="851" w:hanging="284"/>
      <w:jc w:val="left"/>
      <w:textAlignment w:val="auto"/>
    </w:pPr>
    <w:rPr>
      <w:rFonts w:ascii="Times New Roman" w:hAnsi="Times New Roman"/>
      <w:lang w:eastAsia="en-US"/>
    </w:rPr>
  </w:style>
  <w:style w:type="character" w:customStyle="1" w:styleId="B2Char">
    <w:name w:val="B2 Char"/>
    <w:link w:val="B2"/>
    <w:qFormat/>
    <w:locked/>
    <w:rsid w:val="00A929CE"/>
    <w:rPr>
      <w:rFonts w:ascii="Times New Roman" w:eastAsia="宋体" w:hAnsi="Times New Roman" w:cs="Times New Roman"/>
      <w:kern w:val="0"/>
      <w:sz w:val="20"/>
      <w:szCs w:val="20"/>
      <w:lang w:val="en-GB" w:eastAsia="en-US"/>
    </w:rPr>
  </w:style>
  <w:style w:type="table" w:customStyle="1" w:styleId="SGSTableBasic11">
    <w:name w:val="SGS Table Basic 11"/>
    <w:basedOn w:val="a1"/>
    <w:next w:val="af6"/>
    <w:qFormat/>
    <w:rsid w:val="00A929CE"/>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Grid"/>
    <w:basedOn w:val="a1"/>
    <w:uiPriority w:val="39"/>
    <w:qFormat/>
    <w:rsid w:val="00A92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6"/>
    <w:qFormat/>
    <w:rsid w:val="00921BA3"/>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4252C"/>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af8"/>
    <w:qFormat/>
    <w:rsid w:val="009F0660"/>
    <w:pPr>
      <w:overflowPunct/>
      <w:snapToGrid w:val="0"/>
      <w:jc w:val="center"/>
      <w:textAlignment w:val="auto"/>
    </w:pPr>
    <w:rPr>
      <w:rFonts w:ascii="Times New Roman" w:hAnsi="Times New Roman"/>
      <w:b/>
      <w:bCs/>
      <w:lang w:val="en-US" w:eastAsia="en-US"/>
    </w:rPr>
  </w:style>
  <w:style w:type="character" w:customStyle="1" w:styleId="af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7"/>
    <w:rsid w:val="009F0660"/>
    <w:rPr>
      <w:rFonts w:ascii="Times New Roman" w:eastAsia="宋体" w:hAnsi="Times New Roman" w:cs="Times New Roman"/>
      <w:b/>
      <w:bCs/>
      <w:kern w:val="0"/>
      <w:sz w:val="20"/>
      <w:szCs w:val="20"/>
      <w:lang w:eastAsia="en-US"/>
    </w:rPr>
  </w:style>
  <w:style w:type="character" w:customStyle="1" w:styleId="fontstyle11">
    <w:name w:val="fontstyle11"/>
    <w:basedOn w:val="a0"/>
    <w:rsid w:val="00F24184"/>
    <w:rPr>
      <w:rFonts w:ascii="Arial" w:hAnsi="Arial" w:cs="Arial" w:hint="default"/>
      <w:b/>
      <w:bCs/>
      <w:i w:val="0"/>
      <w:iCs w:val="0"/>
      <w:color w:val="0000FF"/>
      <w:sz w:val="28"/>
      <w:szCs w:val="28"/>
    </w:rPr>
  </w:style>
  <w:style w:type="paragraph" w:customStyle="1" w:styleId="NO">
    <w:name w:val="NO"/>
    <w:basedOn w:val="a"/>
    <w:link w:val="NOChar"/>
    <w:qFormat/>
    <w:rsid w:val="00AA7D3A"/>
    <w:pPr>
      <w:keepLines/>
      <w:spacing w:after="180"/>
      <w:ind w:left="1135" w:hanging="851"/>
      <w:jc w:val="left"/>
    </w:pPr>
    <w:rPr>
      <w:rFonts w:ascii="Times New Roman" w:hAnsi="Times New Roman"/>
      <w:lang w:eastAsia="en-GB"/>
    </w:rPr>
  </w:style>
  <w:style w:type="character" w:customStyle="1" w:styleId="NOChar">
    <w:name w:val="NO Char"/>
    <w:link w:val="NO"/>
    <w:qFormat/>
    <w:rsid w:val="00AA7D3A"/>
    <w:rPr>
      <w:rFonts w:ascii="Times New Roman" w:eastAsia="宋体" w:hAnsi="Times New Roman" w:cs="Times New Roman"/>
      <w:kern w:val="0"/>
      <w:sz w:val="20"/>
      <w:szCs w:val="20"/>
      <w:lang w:val="en-GB" w:eastAsia="en-GB"/>
    </w:rPr>
  </w:style>
  <w:style w:type="paragraph" w:styleId="af9">
    <w:name w:val="Date"/>
    <w:basedOn w:val="a"/>
    <w:next w:val="a"/>
    <w:link w:val="afa"/>
    <w:uiPriority w:val="99"/>
    <w:semiHidden/>
    <w:unhideWhenUsed/>
    <w:rsid w:val="000D1750"/>
    <w:pPr>
      <w:ind w:leftChars="2500" w:left="100"/>
    </w:pPr>
  </w:style>
  <w:style w:type="character" w:customStyle="1" w:styleId="afa">
    <w:name w:val="日期 字符"/>
    <w:basedOn w:val="a0"/>
    <w:link w:val="af9"/>
    <w:uiPriority w:val="99"/>
    <w:semiHidden/>
    <w:rsid w:val="000D1750"/>
    <w:rPr>
      <w:rFonts w:ascii="Arial" w:eastAsia="宋体" w:hAnsi="Arial" w:cs="Times New Roman"/>
      <w:kern w:val="0"/>
      <w:sz w:val="20"/>
      <w:szCs w:val="20"/>
      <w:lang w:val="en-GB"/>
    </w:rPr>
  </w:style>
  <w:style w:type="paragraph" w:customStyle="1" w:styleId="TAL">
    <w:name w:val="TAL"/>
    <w:basedOn w:val="a"/>
    <w:link w:val="TALChar"/>
    <w:rsid w:val="002316D0"/>
    <w:pPr>
      <w:keepNext/>
      <w:keepLines/>
      <w:spacing w:after="0"/>
      <w:jc w:val="left"/>
    </w:pPr>
    <w:rPr>
      <w:rFonts w:eastAsiaTheme="minorEastAsia"/>
      <w:sz w:val="18"/>
      <w:lang w:eastAsia="en-GB"/>
    </w:rPr>
  </w:style>
  <w:style w:type="character" w:customStyle="1" w:styleId="TALChar">
    <w:name w:val="TAL Char"/>
    <w:link w:val="TAL"/>
    <w:qFormat/>
    <w:rsid w:val="002316D0"/>
    <w:rPr>
      <w:rFonts w:ascii="Arial" w:hAnsi="Arial" w:cs="Times New Roman"/>
      <w:kern w:val="0"/>
      <w:sz w:val="18"/>
      <w:szCs w:val="20"/>
      <w:lang w:val="en-GB" w:eastAsia="en-GB"/>
    </w:rPr>
  </w:style>
  <w:style w:type="character" w:customStyle="1" w:styleId="0MaintextChar">
    <w:name w:val="0 Main text Char"/>
    <w:link w:val="0Maintext"/>
    <w:qFormat/>
    <w:locked/>
    <w:rsid w:val="00A250CA"/>
    <w:rPr>
      <w:rFonts w:ascii="Times New Roman" w:hAnsi="Times New Roman"/>
      <w:lang w:val="en-GB" w:eastAsia="en-US"/>
    </w:rPr>
  </w:style>
  <w:style w:type="paragraph" w:customStyle="1" w:styleId="0Maintext">
    <w:name w:val="0 Main text"/>
    <w:basedOn w:val="a"/>
    <w:link w:val="0MaintextChar"/>
    <w:qFormat/>
    <w:rsid w:val="00A250CA"/>
    <w:pPr>
      <w:overflowPunct/>
      <w:autoSpaceDE/>
      <w:autoSpaceDN/>
      <w:adjustRightInd/>
      <w:spacing w:after="0"/>
      <w:textAlignment w:val="auto"/>
    </w:pPr>
    <w:rPr>
      <w:rFonts w:ascii="Times New Roman" w:eastAsiaTheme="minorEastAsia" w:hAnsi="Times New Roman" w:cstheme="minorBidi"/>
      <w:kern w:val="2"/>
      <w:sz w:val="21"/>
      <w:szCs w:val="22"/>
      <w:lang w:eastAsia="en-US"/>
    </w:rPr>
  </w:style>
  <w:style w:type="character" w:customStyle="1" w:styleId="katex-mathml">
    <w:name w:val="katex-mathml"/>
    <w:basedOn w:val="a0"/>
    <w:rsid w:val="00005410"/>
  </w:style>
  <w:style w:type="character" w:customStyle="1" w:styleId="mord">
    <w:name w:val="mord"/>
    <w:basedOn w:val="a0"/>
    <w:rsid w:val="00005410"/>
  </w:style>
  <w:style w:type="character" w:customStyle="1" w:styleId="vlist-s">
    <w:name w:val="vlist-s"/>
    <w:basedOn w:val="a0"/>
    <w:rsid w:val="00005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3622">
      <w:bodyDiv w:val="1"/>
      <w:marLeft w:val="0"/>
      <w:marRight w:val="0"/>
      <w:marTop w:val="0"/>
      <w:marBottom w:val="0"/>
      <w:divBdr>
        <w:top w:val="none" w:sz="0" w:space="0" w:color="auto"/>
        <w:left w:val="none" w:sz="0" w:space="0" w:color="auto"/>
        <w:bottom w:val="none" w:sz="0" w:space="0" w:color="auto"/>
        <w:right w:val="none" w:sz="0" w:space="0" w:color="auto"/>
      </w:divBdr>
    </w:div>
    <w:div w:id="53939122">
      <w:bodyDiv w:val="1"/>
      <w:marLeft w:val="0"/>
      <w:marRight w:val="0"/>
      <w:marTop w:val="0"/>
      <w:marBottom w:val="0"/>
      <w:divBdr>
        <w:top w:val="none" w:sz="0" w:space="0" w:color="auto"/>
        <w:left w:val="none" w:sz="0" w:space="0" w:color="auto"/>
        <w:bottom w:val="none" w:sz="0" w:space="0" w:color="auto"/>
        <w:right w:val="none" w:sz="0" w:space="0" w:color="auto"/>
      </w:divBdr>
    </w:div>
    <w:div w:id="65348536">
      <w:bodyDiv w:val="1"/>
      <w:marLeft w:val="0"/>
      <w:marRight w:val="0"/>
      <w:marTop w:val="0"/>
      <w:marBottom w:val="0"/>
      <w:divBdr>
        <w:top w:val="none" w:sz="0" w:space="0" w:color="auto"/>
        <w:left w:val="none" w:sz="0" w:space="0" w:color="auto"/>
        <w:bottom w:val="none" w:sz="0" w:space="0" w:color="auto"/>
        <w:right w:val="none" w:sz="0" w:space="0" w:color="auto"/>
      </w:divBdr>
    </w:div>
    <w:div w:id="77749633">
      <w:bodyDiv w:val="1"/>
      <w:marLeft w:val="0"/>
      <w:marRight w:val="0"/>
      <w:marTop w:val="0"/>
      <w:marBottom w:val="0"/>
      <w:divBdr>
        <w:top w:val="none" w:sz="0" w:space="0" w:color="auto"/>
        <w:left w:val="none" w:sz="0" w:space="0" w:color="auto"/>
        <w:bottom w:val="none" w:sz="0" w:space="0" w:color="auto"/>
        <w:right w:val="none" w:sz="0" w:space="0" w:color="auto"/>
      </w:divBdr>
    </w:div>
    <w:div w:id="116535474">
      <w:bodyDiv w:val="1"/>
      <w:marLeft w:val="0"/>
      <w:marRight w:val="0"/>
      <w:marTop w:val="0"/>
      <w:marBottom w:val="0"/>
      <w:divBdr>
        <w:top w:val="none" w:sz="0" w:space="0" w:color="auto"/>
        <w:left w:val="none" w:sz="0" w:space="0" w:color="auto"/>
        <w:bottom w:val="none" w:sz="0" w:space="0" w:color="auto"/>
        <w:right w:val="none" w:sz="0" w:space="0" w:color="auto"/>
      </w:divBdr>
    </w:div>
    <w:div w:id="116721290">
      <w:bodyDiv w:val="1"/>
      <w:marLeft w:val="0"/>
      <w:marRight w:val="0"/>
      <w:marTop w:val="0"/>
      <w:marBottom w:val="0"/>
      <w:divBdr>
        <w:top w:val="none" w:sz="0" w:space="0" w:color="auto"/>
        <w:left w:val="none" w:sz="0" w:space="0" w:color="auto"/>
        <w:bottom w:val="none" w:sz="0" w:space="0" w:color="auto"/>
        <w:right w:val="none" w:sz="0" w:space="0" w:color="auto"/>
      </w:divBdr>
    </w:div>
    <w:div w:id="142625766">
      <w:bodyDiv w:val="1"/>
      <w:marLeft w:val="0"/>
      <w:marRight w:val="0"/>
      <w:marTop w:val="0"/>
      <w:marBottom w:val="0"/>
      <w:divBdr>
        <w:top w:val="none" w:sz="0" w:space="0" w:color="auto"/>
        <w:left w:val="none" w:sz="0" w:space="0" w:color="auto"/>
        <w:bottom w:val="none" w:sz="0" w:space="0" w:color="auto"/>
        <w:right w:val="none" w:sz="0" w:space="0" w:color="auto"/>
      </w:divBdr>
    </w:div>
    <w:div w:id="173611118">
      <w:bodyDiv w:val="1"/>
      <w:marLeft w:val="0"/>
      <w:marRight w:val="0"/>
      <w:marTop w:val="0"/>
      <w:marBottom w:val="0"/>
      <w:divBdr>
        <w:top w:val="none" w:sz="0" w:space="0" w:color="auto"/>
        <w:left w:val="none" w:sz="0" w:space="0" w:color="auto"/>
        <w:bottom w:val="none" w:sz="0" w:space="0" w:color="auto"/>
        <w:right w:val="none" w:sz="0" w:space="0" w:color="auto"/>
      </w:divBdr>
    </w:div>
    <w:div w:id="189993256">
      <w:bodyDiv w:val="1"/>
      <w:marLeft w:val="0"/>
      <w:marRight w:val="0"/>
      <w:marTop w:val="0"/>
      <w:marBottom w:val="0"/>
      <w:divBdr>
        <w:top w:val="none" w:sz="0" w:space="0" w:color="auto"/>
        <w:left w:val="none" w:sz="0" w:space="0" w:color="auto"/>
        <w:bottom w:val="none" w:sz="0" w:space="0" w:color="auto"/>
        <w:right w:val="none" w:sz="0" w:space="0" w:color="auto"/>
      </w:divBdr>
    </w:div>
    <w:div w:id="193924985">
      <w:bodyDiv w:val="1"/>
      <w:marLeft w:val="0"/>
      <w:marRight w:val="0"/>
      <w:marTop w:val="0"/>
      <w:marBottom w:val="0"/>
      <w:divBdr>
        <w:top w:val="none" w:sz="0" w:space="0" w:color="auto"/>
        <w:left w:val="none" w:sz="0" w:space="0" w:color="auto"/>
        <w:bottom w:val="none" w:sz="0" w:space="0" w:color="auto"/>
        <w:right w:val="none" w:sz="0" w:space="0" w:color="auto"/>
      </w:divBdr>
    </w:div>
    <w:div w:id="237639489">
      <w:bodyDiv w:val="1"/>
      <w:marLeft w:val="0"/>
      <w:marRight w:val="0"/>
      <w:marTop w:val="0"/>
      <w:marBottom w:val="0"/>
      <w:divBdr>
        <w:top w:val="none" w:sz="0" w:space="0" w:color="auto"/>
        <w:left w:val="none" w:sz="0" w:space="0" w:color="auto"/>
        <w:bottom w:val="none" w:sz="0" w:space="0" w:color="auto"/>
        <w:right w:val="none" w:sz="0" w:space="0" w:color="auto"/>
      </w:divBdr>
    </w:div>
    <w:div w:id="248737538">
      <w:bodyDiv w:val="1"/>
      <w:marLeft w:val="0"/>
      <w:marRight w:val="0"/>
      <w:marTop w:val="0"/>
      <w:marBottom w:val="0"/>
      <w:divBdr>
        <w:top w:val="none" w:sz="0" w:space="0" w:color="auto"/>
        <w:left w:val="none" w:sz="0" w:space="0" w:color="auto"/>
        <w:bottom w:val="none" w:sz="0" w:space="0" w:color="auto"/>
        <w:right w:val="none" w:sz="0" w:space="0" w:color="auto"/>
      </w:divBdr>
    </w:div>
    <w:div w:id="249975317">
      <w:bodyDiv w:val="1"/>
      <w:marLeft w:val="0"/>
      <w:marRight w:val="0"/>
      <w:marTop w:val="0"/>
      <w:marBottom w:val="0"/>
      <w:divBdr>
        <w:top w:val="none" w:sz="0" w:space="0" w:color="auto"/>
        <w:left w:val="none" w:sz="0" w:space="0" w:color="auto"/>
        <w:bottom w:val="none" w:sz="0" w:space="0" w:color="auto"/>
        <w:right w:val="none" w:sz="0" w:space="0" w:color="auto"/>
      </w:divBdr>
    </w:div>
    <w:div w:id="306322080">
      <w:bodyDiv w:val="1"/>
      <w:marLeft w:val="0"/>
      <w:marRight w:val="0"/>
      <w:marTop w:val="0"/>
      <w:marBottom w:val="0"/>
      <w:divBdr>
        <w:top w:val="none" w:sz="0" w:space="0" w:color="auto"/>
        <w:left w:val="none" w:sz="0" w:space="0" w:color="auto"/>
        <w:bottom w:val="none" w:sz="0" w:space="0" w:color="auto"/>
        <w:right w:val="none" w:sz="0" w:space="0" w:color="auto"/>
      </w:divBdr>
    </w:div>
    <w:div w:id="391346199">
      <w:bodyDiv w:val="1"/>
      <w:marLeft w:val="0"/>
      <w:marRight w:val="0"/>
      <w:marTop w:val="0"/>
      <w:marBottom w:val="0"/>
      <w:divBdr>
        <w:top w:val="none" w:sz="0" w:space="0" w:color="auto"/>
        <w:left w:val="none" w:sz="0" w:space="0" w:color="auto"/>
        <w:bottom w:val="none" w:sz="0" w:space="0" w:color="auto"/>
        <w:right w:val="none" w:sz="0" w:space="0" w:color="auto"/>
      </w:divBdr>
    </w:div>
    <w:div w:id="435904966">
      <w:bodyDiv w:val="1"/>
      <w:marLeft w:val="0"/>
      <w:marRight w:val="0"/>
      <w:marTop w:val="0"/>
      <w:marBottom w:val="0"/>
      <w:divBdr>
        <w:top w:val="none" w:sz="0" w:space="0" w:color="auto"/>
        <w:left w:val="none" w:sz="0" w:space="0" w:color="auto"/>
        <w:bottom w:val="none" w:sz="0" w:space="0" w:color="auto"/>
        <w:right w:val="none" w:sz="0" w:space="0" w:color="auto"/>
      </w:divBdr>
    </w:div>
    <w:div w:id="498732276">
      <w:bodyDiv w:val="1"/>
      <w:marLeft w:val="0"/>
      <w:marRight w:val="0"/>
      <w:marTop w:val="0"/>
      <w:marBottom w:val="0"/>
      <w:divBdr>
        <w:top w:val="none" w:sz="0" w:space="0" w:color="auto"/>
        <w:left w:val="none" w:sz="0" w:space="0" w:color="auto"/>
        <w:bottom w:val="none" w:sz="0" w:space="0" w:color="auto"/>
        <w:right w:val="none" w:sz="0" w:space="0" w:color="auto"/>
      </w:divBdr>
      <w:divsChild>
        <w:div w:id="63187942">
          <w:marLeft w:val="0"/>
          <w:marRight w:val="0"/>
          <w:marTop w:val="0"/>
          <w:marBottom w:val="0"/>
          <w:divBdr>
            <w:top w:val="none" w:sz="0" w:space="0" w:color="auto"/>
            <w:left w:val="none" w:sz="0" w:space="0" w:color="auto"/>
            <w:bottom w:val="none" w:sz="0" w:space="0" w:color="auto"/>
            <w:right w:val="none" w:sz="0" w:space="0" w:color="auto"/>
          </w:divBdr>
        </w:div>
      </w:divsChild>
    </w:div>
    <w:div w:id="542910193">
      <w:bodyDiv w:val="1"/>
      <w:marLeft w:val="0"/>
      <w:marRight w:val="0"/>
      <w:marTop w:val="0"/>
      <w:marBottom w:val="0"/>
      <w:divBdr>
        <w:top w:val="none" w:sz="0" w:space="0" w:color="auto"/>
        <w:left w:val="none" w:sz="0" w:space="0" w:color="auto"/>
        <w:bottom w:val="none" w:sz="0" w:space="0" w:color="auto"/>
        <w:right w:val="none" w:sz="0" w:space="0" w:color="auto"/>
      </w:divBdr>
    </w:div>
    <w:div w:id="555625852">
      <w:bodyDiv w:val="1"/>
      <w:marLeft w:val="0"/>
      <w:marRight w:val="0"/>
      <w:marTop w:val="0"/>
      <w:marBottom w:val="0"/>
      <w:divBdr>
        <w:top w:val="none" w:sz="0" w:space="0" w:color="auto"/>
        <w:left w:val="none" w:sz="0" w:space="0" w:color="auto"/>
        <w:bottom w:val="none" w:sz="0" w:space="0" w:color="auto"/>
        <w:right w:val="none" w:sz="0" w:space="0" w:color="auto"/>
      </w:divBdr>
    </w:div>
    <w:div w:id="556405121">
      <w:bodyDiv w:val="1"/>
      <w:marLeft w:val="0"/>
      <w:marRight w:val="0"/>
      <w:marTop w:val="0"/>
      <w:marBottom w:val="0"/>
      <w:divBdr>
        <w:top w:val="none" w:sz="0" w:space="0" w:color="auto"/>
        <w:left w:val="none" w:sz="0" w:space="0" w:color="auto"/>
        <w:bottom w:val="none" w:sz="0" w:space="0" w:color="auto"/>
        <w:right w:val="none" w:sz="0" w:space="0" w:color="auto"/>
      </w:divBdr>
    </w:div>
    <w:div w:id="557787658">
      <w:bodyDiv w:val="1"/>
      <w:marLeft w:val="0"/>
      <w:marRight w:val="0"/>
      <w:marTop w:val="0"/>
      <w:marBottom w:val="0"/>
      <w:divBdr>
        <w:top w:val="none" w:sz="0" w:space="0" w:color="auto"/>
        <w:left w:val="none" w:sz="0" w:space="0" w:color="auto"/>
        <w:bottom w:val="none" w:sz="0" w:space="0" w:color="auto"/>
        <w:right w:val="none" w:sz="0" w:space="0" w:color="auto"/>
      </w:divBdr>
    </w:div>
    <w:div w:id="560487086">
      <w:bodyDiv w:val="1"/>
      <w:marLeft w:val="0"/>
      <w:marRight w:val="0"/>
      <w:marTop w:val="0"/>
      <w:marBottom w:val="0"/>
      <w:divBdr>
        <w:top w:val="none" w:sz="0" w:space="0" w:color="auto"/>
        <w:left w:val="none" w:sz="0" w:space="0" w:color="auto"/>
        <w:bottom w:val="none" w:sz="0" w:space="0" w:color="auto"/>
        <w:right w:val="none" w:sz="0" w:space="0" w:color="auto"/>
      </w:divBdr>
    </w:div>
    <w:div w:id="617682324">
      <w:bodyDiv w:val="1"/>
      <w:marLeft w:val="0"/>
      <w:marRight w:val="0"/>
      <w:marTop w:val="0"/>
      <w:marBottom w:val="0"/>
      <w:divBdr>
        <w:top w:val="none" w:sz="0" w:space="0" w:color="auto"/>
        <w:left w:val="none" w:sz="0" w:space="0" w:color="auto"/>
        <w:bottom w:val="none" w:sz="0" w:space="0" w:color="auto"/>
        <w:right w:val="none" w:sz="0" w:space="0" w:color="auto"/>
      </w:divBdr>
    </w:div>
    <w:div w:id="628586028">
      <w:bodyDiv w:val="1"/>
      <w:marLeft w:val="0"/>
      <w:marRight w:val="0"/>
      <w:marTop w:val="0"/>
      <w:marBottom w:val="0"/>
      <w:divBdr>
        <w:top w:val="none" w:sz="0" w:space="0" w:color="auto"/>
        <w:left w:val="none" w:sz="0" w:space="0" w:color="auto"/>
        <w:bottom w:val="none" w:sz="0" w:space="0" w:color="auto"/>
        <w:right w:val="none" w:sz="0" w:space="0" w:color="auto"/>
      </w:divBdr>
    </w:div>
    <w:div w:id="632755495">
      <w:bodyDiv w:val="1"/>
      <w:marLeft w:val="0"/>
      <w:marRight w:val="0"/>
      <w:marTop w:val="0"/>
      <w:marBottom w:val="0"/>
      <w:divBdr>
        <w:top w:val="none" w:sz="0" w:space="0" w:color="auto"/>
        <w:left w:val="none" w:sz="0" w:space="0" w:color="auto"/>
        <w:bottom w:val="none" w:sz="0" w:space="0" w:color="auto"/>
        <w:right w:val="none" w:sz="0" w:space="0" w:color="auto"/>
      </w:divBdr>
      <w:divsChild>
        <w:div w:id="8258571">
          <w:marLeft w:val="1166"/>
          <w:marRight w:val="0"/>
          <w:marTop w:val="0"/>
          <w:marBottom w:val="0"/>
          <w:divBdr>
            <w:top w:val="none" w:sz="0" w:space="0" w:color="auto"/>
            <w:left w:val="none" w:sz="0" w:space="0" w:color="auto"/>
            <w:bottom w:val="none" w:sz="0" w:space="0" w:color="auto"/>
            <w:right w:val="none" w:sz="0" w:space="0" w:color="auto"/>
          </w:divBdr>
        </w:div>
        <w:div w:id="13583689">
          <w:marLeft w:val="1166"/>
          <w:marRight w:val="0"/>
          <w:marTop w:val="0"/>
          <w:marBottom w:val="0"/>
          <w:divBdr>
            <w:top w:val="none" w:sz="0" w:space="0" w:color="auto"/>
            <w:left w:val="none" w:sz="0" w:space="0" w:color="auto"/>
            <w:bottom w:val="none" w:sz="0" w:space="0" w:color="auto"/>
            <w:right w:val="none" w:sz="0" w:space="0" w:color="auto"/>
          </w:divBdr>
        </w:div>
        <w:div w:id="33698688">
          <w:marLeft w:val="1166"/>
          <w:marRight w:val="0"/>
          <w:marTop w:val="0"/>
          <w:marBottom w:val="0"/>
          <w:divBdr>
            <w:top w:val="none" w:sz="0" w:space="0" w:color="auto"/>
            <w:left w:val="none" w:sz="0" w:space="0" w:color="auto"/>
            <w:bottom w:val="none" w:sz="0" w:space="0" w:color="auto"/>
            <w:right w:val="none" w:sz="0" w:space="0" w:color="auto"/>
          </w:divBdr>
        </w:div>
        <w:div w:id="94520387">
          <w:marLeft w:val="1166"/>
          <w:marRight w:val="0"/>
          <w:marTop w:val="0"/>
          <w:marBottom w:val="0"/>
          <w:divBdr>
            <w:top w:val="none" w:sz="0" w:space="0" w:color="auto"/>
            <w:left w:val="none" w:sz="0" w:space="0" w:color="auto"/>
            <w:bottom w:val="none" w:sz="0" w:space="0" w:color="auto"/>
            <w:right w:val="none" w:sz="0" w:space="0" w:color="auto"/>
          </w:divBdr>
        </w:div>
        <w:div w:id="491872182">
          <w:marLeft w:val="1166"/>
          <w:marRight w:val="0"/>
          <w:marTop w:val="0"/>
          <w:marBottom w:val="0"/>
          <w:divBdr>
            <w:top w:val="none" w:sz="0" w:space="0" w:color="auto"/>
            <w:left w:val="none" w:sz="0" w:space="0" w:color="auto"/>
            <w:bottom w:val="none" w:sz="0" w:space="0" w:color="auto"/>
            <w:right w:val="none" w:sz="0" w:space="0" w:color="auto"/>
          </w:divBdr>
        </w:div>
        <w:div w:id="680162713">
          <w:marLeft w:val="1886"/>
          <w:marRight w:val="0"/>
          <w:marTop w:val="0"/>
          <w:marBottom w:val="0"/>
          <w:divBdr>
            <w:top w:val="none" w:sz="0" w:space="0" w:color="auto"/>
            <w:left w:val="none" w:sz="0" w:space="0" w:color="auto"/>
            <w:bottom w:val="none" w:sz="0" w:space="0" w:color="auto"/>
            <w:right w:val="none" w:sz="0" w:space="0" w:color="auto"/>
          </w:divBdr>
        </w:div>
        <w:div w:id="1849129373">
          <w:marLeft w:val="446"/>
          <w:marRight w:val="0"/>
          <w:marTop w:val="0"/>
          <w:marBottom w:val="0"/>
          <w:divBdr>
            <w:top w:val="none" w:sz="0" w:space="0" w:color="auto"/>
            <w:left w:val="none" w:sz="0" w:space="0" w:color="auto"/>
            <w:bottom w:val="none" w:sz="0" w:space="0" w:color="auto"/>
            <w:right w:val="none" w:sz="0" w:space="0" w:color="auto"/>
          </w:divBdr>
        </w:div>
      </w:divsChild>
    </w:div>
    <w:div w:id="639773561">
      <w:bodyDiv w:val="1"/>
      <w:marLeft w:val="0"/>
      <w:marRight w:val="0"/>
      <w:marTop w:val="0"/>
      <w:marBottom w:val="0"/>
      <w:divBdr>
        <w:top w:val="none" w:sz="0" w:space="0" w:color="auto"/>
        <w:left w:val="none" w:sz="0" w:space="0" w:color="auto"/>
        <w:bottom w:val="none" w:sz="0" w:space="0" w:color="auto"/>
        <w:right w:val="none" w:sz="0" w:space="0" w:color="auto"/>
      </w:divBdr>
    </w:div>
    <w:div w:id="653997131">
      <w:bodyDiv w:val="1"/>
      <w:marLeft w:val="0"/>
      <w:marRight w:val="0"/>
      <w:marTop w:val="0"/>
      <w:marBottom w:val="0"/>
      <w:divBdr>
        <w:top w:val="none" w:sz="0" w:space="0" w:color="auto"/>
        <w:left w:val="none" w:sz="0" w:space="0" w:color="auto"/>
        <w:bottom w:val="none" w:sz="0" w:space="0" w:color="auto"/>
        <w:right w:val="none" w:sz="0" w:space="0" w:color="auto"/>
      </w:divBdr>
    </w:div>
    <w:div w:id="665786411">
      <w:bodyDiv w:val="1"/>
      <w:marLeft w:val="0"/>
      <w:marRight w:val="0"/>
      <w:marTop w:val="0"/>
      <w:marBottom w:val="0"/>
      <w:divBdr>
        <w:top w:val="none" w:sz="0" w:space="0" w:color="auto"/>
        <w:left w:val="none" w:sz="0" w:space="0" w:color="auto"/>
        <w:bottom w:val="none" w:sz="0" w:space="0" w:color="auto"/>
        <w:right w:val="none" w:sz="0" w:space="0" w:color="auto"/>
      </w:divBdr>
    </w:div>
    <w:div w:id="725107406">
      <w:bodyDiv w:val="1"/>
      <w:marLeft w:val="0"/>
      <w:marRight w:val="0"/>
      <w:marTop w:val="0"/>
      <w:marBottom w:val="0"/>
      <w:divBdr>
        <w:top w:val="none" w:sz="0" w:space="0" w:color="auto"/>
        <w:left w:val="none" w:sz="0" w:space="0" w:color="auto"/>
        <w:bottom w:val="none" w:sz="0" w:space="0" w:color="auto"/>
        <w:right w:val="none" w:sz="0" w:space="0" w:color="auto"/>
      </w:divBdr>
    </w:div>
    <w:div w:id="771975033">
      <w:bodyDiv w:val="1"/>
      <w:marLeft w:val="0"/>
      <w:marRight w:val="0"/>
      <w:marTop w:val="0"/>
      <w:marBottom w:val="0"/>
      <w:divBdr>
        <w:top w:val="none" w:sz="0" w:space="0" w:color="auto"/>
        <w:left w:val="none" w:sz="0" w:space="0" w:color="auto"/>
        <w:bottom w:val="none" w:sz="0" w:space="0" w:color="auto"/>
        <w:right w:val="none" w:sz="0" w:space="0" w:color="auto"/>
      </w:divBdr>
    </w:div>
    <w:div w:id="833028279">
      <w:bodyDiv w:val="1"/>
      <w:marLeft w:val="0"/>
      <w:marRight w:val="0"/>
      <w:marTop w:val="0"/>
      <w:marBottom w:val="0"/>
      <w:divBdr>
        <w:top w:val="none" w:sz="0" w:space="0" w:color="auto"/>
        <w:left w:val="none" w:sz="0" w:space="0" w:color="auto"/>
        <w:bottom w:val="none" w:sz="0" w:space="0" w:color="auto"/>
        <w:right w:val="none" w:sz="0" w:space="0" w:color="auto"/>
      </w:divBdr>
      <w:divsChild>
        <w:div w:id="424376690">
          <w:marLeft w:val="1886"/>
          <w:marRight w:val="0"/>
          <w:marTop w:val="0"/>
          <w:marBottom w:val="0"/>
          <w:divBdr>
            <w:top w:val="none" w:sz="0" w:space="0" w:color="auto"/>
            <w:left w:val="none" w:sz="0" w:space="0" w:color="auto"/>
            <w:bottom w:val="none" w:sz="0" w:space="0" w:color="auto"/>
            <w:right w:val="none" w:sz="0" w:space="0" w:color="auto"/>
          </w:divBdr>
        </w:div>
      </w:divsChild>
    </w:div>
    <w:div w:id="849682695">
      <w:bodyDiv w:val="1"/>
      <w:marLeft w:val="0"/>
      <w:marRight w:val="0"/>
      <w:marTop w:val="0"/>
      <w:marBottom w:val="0"/>
      <w:divBdr>
        <w:top w:val="none" w:sz="0" w:space="0" w:color="auto"/>
        <w:left w:val="none" w:sz="0" w:space="0" w:color="auto"/>
        <w:bottom w:val="none" w:sz="0" w:space="0" w:color="auto"/>
        <w:right w:val="none" w:sz="0" w:space="0" w:color="auto"/>
      </w:divBdr>
    </w:div>
    <w:div w:id="850341618">
      <w:bodyDiv w:val="1"/>
      <w:marLeft w:val="0"/>
      <w:marRight w:val="0"/>
      <w:marTop w:val="0"/>
      <w:marBottom w:val="0"/>
      <w:divBdr>
        <w:top w:val="none" w:sz="0" w:space="0" w:color="auto"/>
        <w:left w:val="none" w:sz="0" w:space="0" w:color="auto"/>
        <w:bottom w:val="none" w:sz="0" w:space="0" w:color="auto"/>
        <w:right w:val="none" w:sz="0" w:space="0" w:color="auto"/>
      </w:divBdr>
    </w:div>
    <w:div w:id="850605499">
      <w:bodyDiv w:val="1"/>
      <w:marLeft w:val="0"/>
      <w:marRight w:val="0"/>
      <w:marTop w:val="0"/>
      <w:marBottom w:val="0"/>
      <w:divBdr>
        <w:top w:val="none" w:sz="0" w:space="0" w:color="auto"/>
        <w:left w:val="none" w:sz="0" w:space="0" w:color="auto"/>
        <w:bottom w:val="none" w:sz="0" w:space="0" w:color="auto"/>
        <w:right w:val="none" w:sz="0" w:space="0" w:color="auto"/>
      </w:divBdr>
    </w:div>
    <w:div w:id="920139561">
      <w:bodyDiv w:val="1"/>
      <w:marLeft w:val="0"/>
      <w:marRight w:val="0"/>
      <w:marTop w:val="0"/>
      <w:marBottom w:val="0"/>
      <w:divBdr>
        <w:top w:val="none" w:sz="0" w:space="0" w:color="auto"/>
        <w:left w:val="none" w:sz="0" w:space="0" w:color="auto"/>
        <w:bottom w:val="none" w:sz="0" w:space="0" w:color="auto"/>
        <w:right w:val="none" w:sz="0" w:space="0" w:color="auto"/>
      </w:divBdr>
      <w:divsChild>
        <w:div w:id="21979113">
          <w:marLeft w:val="446"/>
          <w:marRight w:val="0"/>
          <w:marTop w:val="0"/>
          <w:marBottom w:val="0"/>
          <w:divBdr>
            <w:top w:val="none" w:sz="0" w:space="0" w:color="auto"/>
            <w:left w:val="none" w:sz="0" w:space="0" w:color="auto"/>
            <w:bottom w:val="none" w:sz="0" w:space="0" w:color="auto"/>
            <w:right w:val="none" w:sz="0" w:space="0" w:color="auto"/>
          </w:divBdr>
        </w:div>
        <w:div w:id="950629305">
          <w:marLeft w:val="446"/>
          <w:marRight w:val="0"/>
          <w:marTop w:val="0"/>
          <w:marBottom w:val="0"/>
          <w:divBdr>
            <w:top w:val="none" w:sz="0" w:space="0" w:color="auto"/>
            <w:left w:val="none" w:sz="0" w:space="0" w:color="auto"/>
            <w:bottom w:val="none" w:sz="0" w:space="0" w:color="auto"/>
            <w:right w:val="none" w:sz="0" w:space="0" w:color="auto"/>
          </w:divBdr>
        </w:div>
        <w:div w:id="1217356282">
          <w:marLeft w:val="446"/>
          <w:marRight w:val="0"/>
          <w:marTop w:val="0"/>
          <w:marBottom w:val="0"/>
          <w:divBdr>
            <w:top w:val="none" w:sz="0" w:space="0" w:color="auto"/>
            <w:left w:val="none" w:sz="0" w:space="0" w:color="auto"/>
            <w:bottom w:val="none" w:sz="0" w:space="0" w:color="auto"/>
            <w:right w:val="none" w:sz="0" w:space="0" w:color="auto"/>
          </w:divBdr>
        </w:div>
        <w:div w:id="1927301446">
          <w:marLeft w:val="446"/>
          <w:marRight w:val="0"/>
          <w:marTop w:val="0"/>
          <w:marBottom w:val="0"/>
          <w:divBdr>
            <w:top w:val="none" w:sz="0" w:space="0" w:color="auto"/>
            <w:left w:val="none" w:sz="0" w:space="0" w:color="auto"/>
            <w:bottom w:val="none" w:sz="0" w:space="0" w:color="auto"/>
            <w:right w:val="none" w:sz="0" w:space="0" w:color="auto"/>
          </w:divBdr>
        </w:div>
      </w:divsChild>
    </w:div>
    <w:div w:id="922955882">
      <w:bodyDiv w:val="1"/>
      <w:marLeft w:val="0"/>
      <w:marRight w:val="0"/>
      <w:marTop w:val="0"/>
      <w:marBottom w:val="0"/>
      <w:divBdr>
        <w:top w:val="none" w:sz="0" w:space="0" w:color="auto"/>
        <w:left w:val="none" w:sz="0" w:space="0" w:color="auto"/>
        <w:bottom w:val="none" w:sz="0" w:space="0" w:color="auto"/>
        <w:right w:val="none" w:sz="0" w:space="0" w:color="auto"/>
      </w:divBdr>
    </w:div>
    <w:div w:id="974798247">
      <w:bodyDiv w:val="1"/>
      <w:marLeft w:val="0"/>
      <w:marRight w:val="0"/>
      <w:marTop w:val="0"/>
      <w:marBottom w:val="0"/>
      <w:divBdr>
        <w:top w:val="none" w:sz="0" w:space="0" w:color="auto"/>
        <w:left w:val="none" w:sz="0" w:space="0" w:color="auto"/>
        <w:bottom w:val="none" w:sz="0" w:space="0" w:color="auto"/>
        <w:right w:val="none" w:sz="0" w:space="0" w:color="auto"/>
      </w:divBdr>
      <w:divsChild>
        <w:div w:id="1391490371">
          <w:marLeft w:val="706"/>
          <w:marRight w:val="0"/>
          <w:marTop w:val="0"/>
          <w:marBottom w:val="0"/>
          <w:divBdr>
            <w:top w:val="none" w:sz="0" w:space="0" w:color="auto"/>
            <w:left w:val="none" w:sz="0" w:space="0" w:color="auto"/>
            <w:bottom w:val="none" w:sz="0" w:space="0" w:color="auto"/>
            <w:right w:val="none" w:sz="0" w:space="0" w:color="auto"/>
          </w:divBdr>
        </w:div>
      </w:divsChild>
    </w:div>
    <w:div w:id="1036656589">
      <w:bodyDiv w:val="1"/>
      <w:marLeft w:val="0"/>
      <w:marRight w:val="0"/>
      <w:marTop w:val="0"/>
      <w:marBottom w:val="0"/>
      <w:divBdr>
        <w:top w:val="none" w:sz="0" w:space="0" w:color="auto"/>
        <w:left w:val="none" w:sz="0" w:space="0" w:color="auto"/>
        <w:bottom w:val="none" w:sz="0" w:space="0" w:color="auto"/>
        <w:right w:val="none" w:sz="0" w:space="0" w:color="auto"/>
      </w:divBdr>
    </w:div>
    <w:div w:id="1052580950">
      <w:bodyDiv w:val="1"/>
      <w:marLeft w:val="0"/>
      <w:marRight w:val="0"/>
      <w:marTop w:val="0"/>
      <w:marBottom w:val="0"/>
      <w:divBdr>
        <w:top w:val="none" w:sz="0" w:space="0" w:color="auto"/>
        <w:left w:val="none" w:sz="0" w:space="0" w:color="auto"/>
        <w:bottom w:val="none" w:sz="0" w:space="0" w:color="auto"/>
        <w:right w:val="none" w:sz="0" w:space="0" w:color="auto"/>
      </w:divBdr>
    </w:div>
    <w:div w:id="1128280810">
      <w:bodyDiv w:val="1"/>
      <w:marLeft w:val="0"/>
      <w:marRight w:val="0"/>
      <w:marTop w:val="0"/>
      <w:marBottom w:val="0"/>
      <w:divBdr>
        <w:top w:val="none" w:sz="0" w:space="0" w:color="auto"/>
        <w:left w:val="none" w:sz="0" w:space="0" w:color="auto"/>
        <w:bottom w:val="none" w:sz="0" w:space="0" w:color="auto"/>
        <w:right w:val="none" w:sz="0" w:space="0" w:color="auto"/>
      </w:divBdr>
    </w:div>
    <w:div w:id="1162313712">
      <w:bodyDiv w:val="1"/>
      <w:marLeft w:val="0"/>
      <w:marRight w:val="0"/>
      <w:marTop w:val="0"/>
      <w:marBottom w:val="0"/>
      <w:divBdr>
        <w:top w:val="none" w:sz="0" w:space="0" w:color="auto"/>
        <w:left w:val="none" w:sz="0" w:space="0" w:color="auto"/>
        <w:bottom w:val="none" w:sz="0" w:space="0" w:color="auto"/>
        <w:right w:val="none" w:sz="0" w:space="0" w:color="auto"/>
      </w:divBdr>
    </w:div>
    <w:div w:id="1198200958">
      <w:bodyDiv w:val="1"/>
      <w:marLeft w:val="0"/>
      <w:marRight w:val="0"/>
      <w:marTop w:val="0"/>
      <w:marBottom w:val="0"/>
      <w:divBdr>
        <w:top w:val="none" w:sz="0" w:space="0" w:color="auto"/>
        <w:left w:val="none" w:sz="0" w:space="0" w:color="auto"/>
        <w:bottom w:val="none" w:sz="0" w:space="0" w:color="auto"/>
        <w:right w:val="none" w:sz="0" w:space="0" w:color="auto"/>
      </w:divBdr>
      <w:divsChild>
        <w:div w:id="282738451">
          <w:marLeft w:val="1886"/>
          <w:marRight w:val="0"/>
          <w:marTop w:val="0"/>
          <w:marBottom w:val="0"/>
          <w:divBdr>
            <w:top w:val="none" w:sz="0" w:space="0" w:color="auto"/>
            <w:left w:val="none" w:sz="0" w:space="0" w:color="auto"/>
            <w:bottom w:val="none" w:sz="0" w:space="0" w:color="auto"/>
            <w:right w:val="none" w:sz="0" w:space="0" w:color="auto"/>
          </w:divBdr>
        </w:div>
      </w:divsChild>
    </w:div>
    <w:div w:id="1198540366">
      <w:bodyDiv w:val="1"/>
      <w:marLeft w:val="0"/>
      <w:marRight w:val="0"/>
      <w:marTop w:val="0"/>
      <w:marBottom w:val="0"/>
      <w:divBdr>
        <w:top w:val="none" w:sz="0" w:space="0" w:color="auto"/>
        <w:left w:val="none" w:sz="0" w:space="0" w:color="auto"/>
        <w:bottom w:val="none" w:sz="0" w:space="0" w:color="auto"/>
        <w:right w:val="none" w:sz="0" w:space="0" w:color="auto"/>
      </w:divBdr>
    </w:div>
    <w:div w:id="1385442970">
      <w:bodyDiv w:val="1"/>
      <w:marLeft w:val="0"/>
      <w:marRight w:val="0"/>
      <w:marTop w:val="0"/>
      <w:marBottom w:val="0"/>
      <w:divBdr>
        <w:top w:val="none" w:sz="0" w:space="0" w:color="auto"/>
        <w:left w:val="none" w:sz="0" w:space="0" w:color="auto"/>
        <w:bottom w:val="none" w:sz="0" w:space="0" w:color="auto"/>
        <w:right w:val="none" w:sz="0" w:space="0" w:color="auto"/>
      </w:divBdr>
    </w:div>
    <w:div w:id="1476948518">
      <w:bodyDiv w:val="1"/>
      <w:marLeft w:val="0"/>
      <w:marRight w:val="0"/>
      <w:marTop w:val="0"/>
      <w:marBottom w:val="0"/>
      <w:divBdr>
        <w:top w:val="none" w:sz="0" w:space="0" w:color="auto"/>
        <w:left w:val="none" w:sz="0" w:space="0" w:color="auto"/>
        <w:bottom w:val="none" w:sz="0" w:space="0" w:color="auto"/>
        <w:right w:val="none" w:sz="0" w:space="0" w:color="auto"/>
      </w:divBdr>
    </w:div>
    <w:div w:id="1491872219">
      <w:bodyDiv w:val="1"/>
      <w:marLeft w:val="0"/>
      <w:marRight w:val="0"/>
      <w:marTop w:val="0"/>
      <w:marBottom w:val="0"/>
      <w:divBdr>
        <w:top w:val="none" w:sz="0" w:space="0" w:color="auto"/>
        <w:left w:val="none" w:sz="0" w:space="0" w:color="auto"/>
        <w:bottom w:val="none" w:sz="0" w:space="0" w:color="auto"/>
        <w:right w:val="none" w:sz="0" w:space="0" w:color="auto"/>
      </w:divBdr>
    </w:div>
    <w:div w:id="1517959840">
      <w:bodyDiv w:val="1"/>
      <w:marLeft w:val="0"/>
      <w:marRight w:val="0"/>
      <w:marTop w:val="0"/>
      <w:marBottom w:val="0"/>
      <w:divBdr>
        <w:top w:val="none" w:sz="0" w:space="0" w:color="auto"/>
        <w:left w:val="none" w:sz="0" w:space="0" w:color="auto"/>
        <w:bottom w:val="none" w:sz="0" w:space="0" w:color="auto"/>
        <w:right w:val="none" w:sz="0" w:space="0" w:color="auto"/>
      </w:divBdr>
    </w:div>
    <w:div w:id="1593709475">
      <w:bodyDiv w:val="1"/>
      <w:marLeft w:val="0"/>
      <w:marRight w:val="0"/>
      <w:marTop w:val="0"/>
      <w:marBottom w:val="0"/>
      <w:divBdr>
        <w:top w:val="none" w:sz="0" w:space="0" w:color="auto"/>
        <w:left w:val="none" w:sz="0" w:space="0" w:color="auto"/>
        <w:bottom w:val="none" w:sz="0" w:space="0" w:color="auto"/>
        <w:right w:val="none" w:sz="0" w:space="0" w:color="auto"/>
      </w:divBdr>
      <w:divsChild>
        <w:div w:id="1184325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1982595">
      <w:bodyDiv w:val="1"/>
      <w:marLeft w:val="0"/>
      <w:marRight w:val="0"/>
      <w:marTop w:val="0"/>
      <w:marBottom w:val="0"/>
      <w:divBdr>
        <w:top w:val="none" w:sz="0" w:space="0" w:color="auto"/>
        <w:left w:val="none" w:sz="0" w:space="0" w:color="auto"/>
        <w:bottom w:val="none" w:sz="0" w:space="0" w:color="auto"/>
        <w:right w:val="none" w:sz="0" w:space="0" w:color="auto"/>
      </w:divBdr>
    </w:div>
    <w:div w:id="1617830778">
      <w:bodyDiv w:val="1"/>
      <w:marLeft w:val="0"/>
      <w:marRight w:val="0"/>
      <w:marTop w:val="0"/>
      <w:marBottom w:val="0"/>
      <w:divBdr>
        <w:top w:val="none" w:sz="0" w:space="0" w:color="auto"/>
        <w:left w:val="none" w:sz="0" w:space="0" w:color="auto"/>
        <w:bottom w:val="none" w:sz="0" w:space="0" w:color="auto"/>
        <w:right w:val="none" w:sz="0" w:space="0" w:color="auto"/>
      </w:divBdr>
    </w:div>
    <w:div w:id="1665544522">
      <w:bodyDiv w:val="1"/>
      <w:marLeft w:val="0"/>
      <w:marRight w:val="0"/>
      <w:marTop w:val="0"/>
      <w:marBottom w:val="0"/>
      <w:divBdr>
        <w:top w:val="none" w:sz="0" w:space="0" w:color="auto"/>
        <w:left w:val="none" w:sz="0" w:space="0" w:color="auto"/>
        <w:bottom w:val="none" w:sz="0" w:space="0" w:color="auto"/>
        <w:right w:val="none" w:sz="0" w:space="0" w:color="auto"/>
      </w:divBdr>
    </w:div>
    <w:div w:id="1684160810">
      <w:bodyDiv w:val="1"/>
      <w:marLeft w:val="0"/>
      <w:marRight w:val="0"/>
      <w:marTop w:val="0"/>
      <w:marBottom w:val="0"/>
      <w:divBdr>
        <w:top w:val="none" w:sz="0" w:space="0" w:color="auto"/>
        <w:left w:val="none" w:sz="0" w:space="0" w:color="auto"/>
        <w:bottom w:val="none" w:sz="0" w:space="0" w:color="auto"/>
        <w:right w:val="none" w:sz="0" w:space="0" w:color="auto"/>
      </w:divBdr>
    </w:div>
    <w:div w:id="1735855299">
      <w:bodyDiv w:val="1"/>
      <w:marLeft w:val="0"/>
      <w:marRight w:val="0"/>
      <w:marTop w:val="0"/>
      <w:marBottom w:val="0"/>
      <w:divBdr>
        <w:top w:val="none" w:sz="0" w:space="0" w:color="auto"/>
        <w:left w:val="none" w:sz="0" w:space="0" w:color="auto"/>
        <w:bottom w:val="none" w:sz="0" w:space="0" w:color="auto"/>
        <w:right w:val="none" w:sz="0" w:space="0" w:color="auto"/>
      </w:divBdr>
    </w:div>
    <w:div w:id="1759868516">
      <w:bodyDiv w:val="1"/>
      <w:marLeft w:val="0"/>
      <w:marRight w:val="0"/>
      <w:marTop w:val="0"/>
      <w:marBottom w:val="0"/>
      <w:divBdr>
        <w:top w:val="none" w:sz="0" w:space="0" w:color="auto"/>
        <w:left w:val="none" w:sz="0" w:space="0" w:color="auto"/>
        <w:bottom w:val="none" w:sz="0" w:space="0" w:color="auto"/>
        <w:right w:val="none" w:sz="0" w:space="0" w:color="auto"/>
      </w:divBdr>
    </w:div>
    <w:div w:id="1779251266">
      <w:bodyDiv w:val="1"/>
      <w:marLeft w:val="0"/>
      <w:marRight w:val="0"/>
      <w:marTop w:val="0"/>
      <w:marBottom w:val="0"/>
      <w:divBdr>
        <w:top w:val="none" w:sz="0" w:space="0" w:color="auto"/>
        <w:left w:val="none" w:sz="0" w:space="0" w:color="auto"/>
        <w:bottom w:val="none" w:sz="0" w:space="0" w:color="auto"/>
        <w:right w:val="none" w:sz="0" w:space="0" w:color="auto"/>
      </w:divBdr>
      <w:divsChild>
        <w:div w:id="585577218">
          <w:marLeft w:val="1526"/>
          <w:marRight w:val="0"/>
          <w:marTop w:val="0"/>
          <w:marBottom w:val="0"/>
          <w:divBdr>
            <w:top w:val="none" w:sz="0" w:space="0" w:color="auto"/>
            <w:left w:val="none" w:sz="0" w:space="0" w:color="auto"/>
            <w:bottom w:val="none" w:sz="0" w:space="0" w:color="auto"/>
            <w:right w:val="none" w:sz="0" w:space="0" w:color="auto"/>
          </w:divBdr>
        </w:div>
        <w:div w:id="1306084527">
          <w:marLeft w:val="562"/>
          <w:marRight w:val="0"/>
          <w:marTop w:val="0"/>
          <w:marBottom w:val="0"/>
          <w:divBdr>
            <w:top w:val="none" w:sz="0" w:space="0" w:color="auto"/>
            <w:left w:val="none" w:sz="0" w:space="0" w:color="auto"/>
            <w:bottom w:val="none" w:sz="0" w:space="0" w:color="auto"/>
            <w:right w:val="none" w:sz="0" w:space="0" w:color="auto"/>
          </w:divBdr>
        </w:div>
        <w:div w:id="1509560636">
          <w:marLeft w:val="1526"/>
          <w:marRight w:val="0"/>
          <w:marTop w:val="0"/>
          <w:marBottom w:val="0"/>
          <w:divBdr>
            <w:top w:val="none" w:sz="0" w:space="0" w:color="auto"/>
            <w:left w:val="none" w:sz="0" w:space="0" w:color="auto"/>
            <w:bottom w:val="none" w:sz="0" w:space="0" w:color="auto"/>
            <w:right w:val="none" w:sz="0" w:space="0" w:color="auto"/>
          </w:divBdr>
        </w:div>
        <w:div w:id="1858735177">
          <w:marLeft w:val="1526"/>
          <w:marRight w:val="0"/>
          <w:marTop w:val="0"/>
          <w:marBottom w:val="0"/>
          <w:divBdr>
            <w:top w:val="none" w:sz="0" w:space="0" w:color="auto"/>
            <w:left w:val="none" w:sz="0" w:space="0" w:color="auto"/>
            <w:bottom w:val="none" w:sz="0" w:space="0" w:color="auto"/>
            <w:right w:val="none" w:sz="0" w:space="0" w:color="auto"/>
          </w:divBdr>
        </w:div>
      </w:divsChild>
    </w:div>
    <w:div w:id="1805350189">
      <w:bodyDiv w:val="1"/>
      <w:marLeft w:val="0"/>
      <w:marRight w:val="0"/>
      <w:marTop w:val="0"/>
      <w:marBottom w:val="0"/>
      <w:divBdr>
        <w:top w:val="none" w:sz="0" w:space="0" w:color="auto"/>
        <w:left w:val="none" w:sz="0" w:space="0" w:color="auto"/>
        <w:bottom w:val="none" w:sz="0" w:space="0" w:color="auto"/>
        <w:right w:val="none" w:sz="0" w:space="0" w:color="auto"/>
      </w:divBdr>
    </w:div>
    <w:div w:id="1838961631">
      <w:bodyDiv w:val="1"/>
      <w:marLeft w:val="0"/>
      <w:marRight w:val="0"/>
      <w:marTop w:val="0"/>
      <w:marBottom w:val="0"/>
      <w:divBdr>
        <w:top w:val="none" w:sz="0" w:space="0" w:color="auto"/>
        <w:left w:val="none" w:sz="0" w:space="0" w:color="auto"/>
        <w:bottom w:val="none" w:sz="0" w:space="0" w:color="auto"/>
        <w:right w:val="none" w:sz="0" w:space="0" w:color="auto"/>
      </w:divBdr>
    </w:div>
    <w:div w:id="1894344720">
      <w:bodyDiv w:val="1"/>
      <w:marLeft w:val="0"/>
      <w:marRight w:val="0"/>
      <w:marTop w:val="0"/>
      <w:marBottom w:val="0"/>
      <w:divBdr>
        <w:top w:val="none" w:sz="0" w:space="0" w:color="auto"/>
        <w:left w:val="none" w:sz="0" w:space="0" w:color="auto"/>
        <w:bottom w:val="none" w:sz="0" w:space="0" w:color="auto"/>
        <w:right w:val="none" w:sz="0" w:space="0" w:color="auto"/>
      </w:divBdr>
    </w:div>
    <w:div w:id="1927957715">
      <w:bodyDiv w:val="1"/>
      <w:marLeft w:val="0"/>
      <w:marRight w:val="0"/>
      <w:marTop w:val="0"/>
      <w:marBottom w:val="0"/>
      <w:divBdr>
        <w:top w:val="none" w:sz="0" w:space="0" w:color="auto"/>
        <w:left w:val="none" w:sz="0" w:space="0" w:color="auto"/>
        <w:bottom w:val="none" w:sz="0" w:space="0" w:color="auto"/>
        <w:right w:val="none" w:sz="0" w:space="0" w:color="auto"/>
      </w:divBdr>
    </w:div>
    <w:div w:id="1993096447">
      <w:bodyDiv w:val="1"/>
      <w:marLeft w:val="0"/>
      <w:marRight w:val="0"/>
      <w:marTop w:val="0"/>
      <w:marBottom w:val="0"/>
      <w:divBdr>
        <w:top w:val="none" w:sz="0" w:space="0" w:color="auto"/>
        <w:left w:val="none" w:sz="0" w:space="0" w:color="auto"/>
        <w:bottom w:val="none" w:sz="0" w:space="0" w:color="auto"/>
        <w:right w:val="none" w:sz="0" w:space="0" w:color="auto"/>
      </w:divBdr>
    </w:div>
    <w:div w:id="2082171251">
      <w:bodyDiv w:val="1"/>
      <w:marLeft w:val="0"/>
      <w:marRight w:val="0"/>
      <w:marTop w:val="0"/>
      <w:marBottom w:val="0"/>
      <w:divBdr>
        <w:top w:val="none" w:sz="0" w:space="0" w:color="auto"/>
        <w:left w:val="none" w:sz="0" w:space="0" w:color="auto"/>
        <w:bottom w:val="none" w:sz="0" w:space="0" w:color="auto"/>
        <w:right w:val="none" w:sz="0" w:space="0" w:color="auto"/>
      </w:divBdr>
    </w:div>
    <w:div w:id="2105954584">
      <w:bodyDiv w:val="1"/>
      <w:marLeft w:val="0"/>
      <w:marRight w:val="0"/>
      <w:marTop w:val="0"/>
      <w:marBottom w:val="0"/>
      <w:divBdr>
        <w:top w:val="none" w:sz="0" w:space="0" w:color="auto"/>
        <w:left w:val="none" w:sz="0" w:space="0" w:color="auto"/>
        <w:bottom w:val="none" w:sz="0" w:space="0" w:color="auto"/>
        <w:right w:val="none" w:sz="0" w:space="0" w:color="auto"/>
      </w:divBdr>
    </w:div>
    <w:div w:id="2112972194">
      <w:bodyDiv w:val="1"/>
      <w:marLeft w:val="0"/>
      <w:marRight w:val="0"/>
      <w:marTop w:val="0"/>
      <w:marBottom w:val="0"/>
      <w:divBdr>
        <w:top w:val="none" w:sz="0" w:space="0" w:color="auto"/>
        <w:left w:val="none" w:sz="0" w:space="0" w:color="auto"/>
        <w:bottom w:val="none" w:sz="0" w:space="0" w:color="auto"/>
        <w:right w:val="none" w:sz="0" w:space="0" w:color="auto"/>
      </w:divBdr>
      <w:divsChild>
        <w:div w:id="604464685">
          <w:marLeft w:val="706"/>
          <w:marRight w:val="0"/>
          <w:marTop w:val="0"/>
          <w:marBottom w:val="0"/>
          <w:divBdr>
            <w:top w:val="none" w:sz="0" w:space="0" w:color="auto"/>
            <w:left w:val="none" w:sz="0" w:space="0" w:color="auto"/>
            <w:bottom w:val="none" w:sz="0" w:space="0" w:color="auto"/>
            <w:right w:val="none" w:sz="0" w:space="0" w:color="auto"/>
          </w:divBdr>
        </w:div>
        <w:div w:id="765811332">
          <w:marLeft w:val="7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2565</TotalTime>
  <Pages>15</Pages>
  <Words>2860</Words>
  <Characters>16308</Characters>
  <Application>Microsoft Office Word</Application>
  <DocSecurity>0</DocSecurity>
  <Lines>135</Lines>
  <Paragraphs>38</Paragraphs>
  <ScaleCrop>false</ScaleCrop>
  <Company>Huawei Technologies Co.,Ltd.</Company>
  <LinksUpToDate>false</LinksUpToDate>
  <CharactersWithSpaces>19130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Linling (Clara)</dc:creator>
  <cp:keywords/>
  <dc:description/>
  <cp:lastModifiedBy>Huawei_Ling Lin</cp:lastModifiedBy>
  <cp:revision>28</cp:revision>
  <dcterms:created xsi:type="dcterms:W3CDTF">2025-02-06T14:10:00Z</dcterms:created>
  <dcterms:modified xsi:type="dcterms:W3CDTF">2025-03-28T11:57:00Z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(3)S+Ub7L40QIEmrUxwas5O9Pw1kaVZoE2E6xx+ouzyQHCTKRm/AJFxXlfFvuhZRSPmUXi4FOja
iIg00vTRW7D1I1ZiQTMRq39aDHJ8GIZgp90JQ/4dFBqHAOG2y/lgL3bEYpMMbKloHtjctELW
OyemNaL+5ovxVsv/L4w0nXNuDUvNVT2TiYk9/e/UMRD1r18blEFSGKI2fHCwK5KG3wDnWu/C
KMOoYrvfGHMXX9BEyX</vt:lpwstr>
  </property>
  <property fmtid="{D5CDD505-2E9C-101B-9397-08002B2CF9AE}" pid="3" name="_2015_ms_pID_7253431">
    <vt:lpwstr>2UliEzWrLDzoJX/jkSfwViEjgHWun6d78rha2hq6qYQq+4niz3kYUl
V9sDHfqtDGz5myainmOh7npvHwA89WyF4Ga+xOeqNL9TXGFtoWYk0zMGy0MCnsPIkcRCaP4c
whLsxQyu3nzj8XTydXmYjSnOVLhZa+EsvZuwnk/rlv3gC/TxjNkFeyFs27CHnOnF42NRphX9
w95Pm2U5OXICWoJzRUakTuISuvxXEBDaVB80</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1738292419</vt:lpwstr>
  </property>
</Properties>
</file>